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D2" w:rsidRDefault="009412D2" w:rsidP="009412D2">
      <w:pPr>
        <w:pStyle w:val="WW-Default"/>
        <w:jc w:val="center"/>
        <w:rPr>
          <w:b/>
          <w:color w:val="auto"/>
          <w:sz w:val="22"/>
          <w:szCs w:val="22"/>
          <w:lang w:val="id-ID"/>
        </w:rPr>
      </w:pPr>
    </w:p>
    <w:p w:rsidR="000A340E" w:rsidRPr="00A5140F" w:rsidRDefault="000A340E" w:rsidP="009412D2">
      <w:pPr>
        <w:pStyle w:val="WW-Default"/>
        <w:jc w:val="center"/>
        <w:rPr>
          <w:b/>
          <w:bCs/>
          <w:color w:val="auto"/>
          <w:sz w:val="22"/>
          <w:szCs w:val="22"/>
          <w:lang w:val="id-ID"/>
        </w:rPr>
      </w:pPr>
      <w:r w:rsidRPr="00A5140F">
        <w:rPr>
          <w:b/>
          <w:color w:val="auto"/>
          <w:sz w:val="22"/>
          <w:szCs w:val="22"/>
          <w:lang w:val="id-ID"/>
        </w:rPr>
        <w:t>ANALISIS</w:t>
      </w:r>
      <w:r w:rsidRPr="00A5140F">
        <w:rPr>
          <w:color w:val="auto"/>
          <w:sz w:val="22"/>
          <w:szCs w:val="22"/>
        </w:rPr>
        <w:t xml:space="preserve"> </w:t>
      </w:r>
      <w:r w:rsidRPr="00A5140F">
        <w:rPr>
          <w:b/>
          <w:bCs/>
          <w:color w:val="auto"/>
          <w:sz w:val="22"/>
          <w:szCs w:val="22"/>
        </w:rPr>
        <w:t>PENGARUH</w:t>
      </w:r>
      <w:r w:rsidRPr="00A5140F">
        <w:rPr>
          <w:b/>
          <w:bCs/>
          <w:color w:val="auto"/>
          <w:sz w:val="22"/>
          <w:szCs w:val="22"/>
          <w:lang w:val="id-ID"/>
        </w:rPr>
        <w:t xml:space="preserve"> KOMITMEN AFEKTIF, KOMITMEN BERKELANJUTAN, DAN KOMITMEN NORMATIF TERHADAP</w:t>
      </w:r>
      <w:r w:rsidRPr="00A5140F">
        <w:rPr>
          <w:b/>
          <w:bCs/>
          <w:color w:val="auto"/>
          <w:sz w:val="22"/>
          <w:szCs w:val="22"/>
        </w:rPr>
        <w:t xml:space="preserve"> KINERJA </w:t>
      </w:r>
      <w:r w:rsidRPr="00A5140F">
        <w:rPr>
          <w:b/>
          <w:bCs/>
          <w:color w:val="auto"/>
          <w:sz w:val="22"/>
          <w:szCs w:val="22"/>
          <w:lang w:val="id-ID"/>
        </w:rPr>
        <w:t>KARYAWAN</w:t>
      </w:r>
    </w:p>
    <w:p w:rsidR="000A340E" w:rsidRPr="00A5140F" w:rsidRDefault="000A340E" w:rsidP="009412D2">
      <w:pPr>
        <w:pStyle w:val="WW-Default"/>
        <w:jc w:val="center"/>
        <w:rPr>
          <w:b/>
          <w:color w:val="auto"/>
          <w:sz w:val="22"/>
          <w:szCs w:val="22"/>
          <w:lang w:val="id-ID"/>
        </w:rPr>
      </w:pPr>
      <w:r w:rsidRPr="00A5140F">
        <w:rPr>
          <w:b/>
          <w:bCs/>
          <w:color w:val="auto"/>
          <w:sz w:val="22"/>
          <w:szCs w:val="22"/>
        </w:rPr>
        <w:t xml:space="preserve">PADA </w:t>
      </w:r>
      <w:r w:rsidRPr="00A5140F">
        <w:rPr>
          <w:b/>
          <w:color w:val="auto"/>
          <w:sz w:val="22"/>
          <w:szCs w:val="22"/>
          <w:lang w:val="id-ID"/>
        </w:rPr>
        <w:t>PT.PEGADAIAN (PERSERO)</w:t>
      </w:r>
    </w:p>
    <w:p w:rsidR="000A340E" w:rsidRPr="00A5140F" w:rsidRDefault="000A340E" w:rsidP="009412D2">
      <w:pPr>
        <w:pStyle w:val="WW-Default"/>
        <w:jc w:val="center"/>
        <w:rPr>
          <w:b/>
          <w:color w:val="auto"/>
          <w:sz w:val="22"/>
          <w:szCs w:val="22"/>
          <w:lang w:val="id-ID"/>
        </w:rPr>
      </w:pPr>
      <w:r w:rsidRPr="00A5140F">
        <w:rPr>
          <w:b/>
          <w:color w:val="auto"/>
          <w:sz w:val="22"/>
          <w:szCs w:val="22"/>
          <w:lang w:val="id-ID"/>
        </w:rPr>
        <w:t>CABANG KETAPANG</w:t>
      </w:r>
    </w:p>
    <w:p w:rsidR="000A340E" w:rsidRPr="00A5140F" w:rsidRDefault="000A340E" w:rsidP="009412D2">
      <w:pPr>
        <w:autoSpaceDE w:val="0"/>
        <w:autoSpaceDN w:val="0"/>
        <w:adjustRightInd w:val="0"/>
        <w:jc w:val="center"/>
        <w:rPr>
          <w:b/>
          <w:sz w:val="22"/>
          <w:szCs w:val="22"/>
          <w:lang w:eastAsia="id-ID"/>
        </w:rPr>
      </w:pPr>
    </w:p>
    <w:p w:rsidR="000A340E" w:rsidRPr="00A5140F" w:rsidRDefault="000A340E" w:rsidP="009412D2">
      <w:pPr>
        <w:autoSpaceDE w:val="0"/>
        <w:autoSpaceDN w:val="0"/>
        <w:adjustRightInd w:val="0"/>
        <w:jc w:val="center"/>
        <w:rPr>
          <w:sz w:val="22"/>
          <w:szCs w:val="22"/>
          <w:lang w:val="id-ID" w:eastAsia="id-ID"/>
        </w:rPr>
      </w:pPr>
      <w:r w:rsidRPr="00A5140F">
        <w:rPr>
          <w:sz w:val="22"/>
          <w:szCs w:val="22"/>
          <w:lang w:val="id-ID" w:eastAsia="id-ID"/>
        </w:rPr>
        <w:t>Roberto Goga Parinding</w:t>
      </w:r>
    </w:p>
    <w:p w:rsidR="000A340E" w:rsidRPr="00A5140F" w:rsidRDefault="000A340E" w:rsidP="009412D2">
      <w:pPr>
        <w:autoSpaceDE w:val="0"/>
        <w:autoSpaceDN w:val="0"/>
        <w:adjustRightInd w:val="0"/>
        <w:jc w:val="center"/>
        <w:rPr>
          <w:sz w:val="22"/>
          <w:szCs w:val="22"/>
          <w:lang w:val="id-ID" w:eastAsia="id-ID"/>
        </w:rPr>
      </w:pPr>
      <w:r w:rsidRPr="00A5140F">
        <w:rPr>
          <w:sz w:val="22"/>
          <w:szCs w:val="22"/>
          <w:lang w:val="id-ID" w:eastAsia="id-ID"/>
        </w:rPr>
        <w:t>11112034</w:t>
      </w:r>
    </w:p>
    <w:p w:rsidR="000A340E" w:rsidRPr="00A5140F" w:rsidRDefault="000A340E" w:rsidP="009412D2">
      <w:pPr>
        <w:autoSpaceDE w:val="0"/>
        <w:autoSpaceDN w:val="0"/>
        <w:adjustRightInd w:val="0"/>
        <w:jc w:val="center"/>
        <w:rPr>
          <w:sz w:val="22"/>
          <w:szCs w:val="22"/>
          <w:lang w:val="id-ID" w:eastAsia="id-ID"/>
        </w:rPr>
      </w:pPr>
    </w:p>
    <w:p w:rsidR="000A340E" w:rsidRPr="00A5140F" w:rsidRDefault="000A340E" w:rsidP="009412D2">
      <w:pPr>
        <w:autoSpaceDE w:val="0"/>
        <w:autoSpaceDN w:val="0"/>
        <w:adjustRightInd w:val="0"/>
        <w:jc w:val="center"/>
        <w:rPr>
          <w:sz w:val="22"/>
          <w:szCs w:val="22"/>
          <w:lang w:val="id-ID" w:eastAsia="id-ID"/>
        </w:rPr>
      </w:pPr>
      <w:r w:rsidRPr="00A5140F">
        <w:rPr>
          <w:sz w:val="22"/>
          <w:szCs w:val="22"/>
          <w:lang w:val="id-ID" w:eastAsia="id-ID"/>
        </w:rPr>
        <w:t>Program Studi Magister Manajemen</w:t>
      </w:r>
    </w:p>
    <w:p w:rsidR="000A340E" w:rsidRPr="00A5140F" w:rsidRDefault="000A340E" w:rsidP="009412D2">
      <w:pPr>
        <w:autoSpaceDE w:val="0"/>
        <w:autoSpaceDN w:val="0"/>
        <w:adjustRightInd w:val="0"/>
        <w:jc w:val="center"/>
        <w:rPr>
          <w:sz w:val="22"/>
          <w:szCs w:val="22"/>
          <w:lang w:val="id-ID" w:eastAsia="id-ID"/>
        </w:rPr>
      </w:pPr>
      <w:r w:rsidRPr="00A5140F">
        <w:rPr>
          <w:sz w:val="22"/>
          <w:szCs w:val="22"/>
          <w:lang w:val="id-ID" w:eastAsia="id-ID"/>
        </w:rPr>
        <w:t>Program Pascasarjana</w:t>
      </w:r>
    </w:p>
    <w:p w:rsidR="000A340E" w:rsidRPr="00A5140F" w:rsidRDefault="000A340E" w:rsidP="009412D2">
      <w:pPr>
        <w:autoSpaceDE w:val="0"/>
        <w:autoSpaceDN w:val="0"/>
        <w:adjustRightInd w:val="0"/>
        <w:jc w:val="center"/>
        <w:rPr>
          <w:sz w:val="22"/>
          <w:szCs w:val="22"/>
          <w:lang w:val="id-ID" w:eastAsia="id-ID"/>
        </w:rPr>
      </w:pPr>
      <w:r w:rsidRPr="00A5140F">
        <w:rPr>
          <w:sz w:val="22"/>
          <w:szCs w:val="22"/>
          <w:lang w:val="id-ID" w:eastAsia="id-ID"/>
        </w:rPr>
        <w:t>Fakultas Ekonomi dan Bisnis</w:t>
      </w:r>
    </w:p>
    <w:p w:rsidR="000A340E" w:rsidRPr="00A5140F" w:rsidRDefault="000A340E" w:rsidP="009412D2">
      <w:pPr>
        <w:autoSpaceDE w:val="0"/>
        <w:autoSpaceDN w:val="0"/>
        <w:adjustRightInd w:val="0"/>
        <w:jc w:val="center"/>
        <w:rPr>
          <w:sz w:val="22"/>
          <w:szCs w:val="22"/>
          <w:lang w:val="id-ID" w:eastAsia="id-ID"/>
        </w:rPr>
      </w:pPr>
      <w:r w:rsidRPr="00A5140F">
        <w:rPr>
          <w:sz w:val="22"/>
          <w:szCs w:val="22"/>
          <w:lang w:val="id-ID" w:eastAsia="id-ID"/>
        </w:rPr>
        <w:t>Universitas Narotama Surabaya</w:t>
      </w:r>
    </w:p>
    <w:p w:rsidR="000A340E" w:rsidRPr="00A5140F" w:rsidRDefault="0077395D" w:rsidP="009412D2">
      <w:pPr>
        <w:autoSpaceDE w:val="0"/>
        <w:autoSpaceDN w:val="0"/>
        <w:adjustRightInd w:val="0"/>
        <w:jc w:val="center"/>
        <w:rPr>
          <w:sz w:val="22"/>
          <w:szCs w:val="22"/>
          <w:lang w:val="id-ID" w:eastAsia="id-ID"/>
        </w:rPr>
      </w:pPr>
      <w:r w:rsidRPr="00A5140F">
        <w:rPr>
          <w:sz w:val="22"/>
          <w:szCs w:val="22"/>
          <w:lang w:val="id-ID" w:eastAsia="id-ID"/>
        </w:rPr>
        <w:t>Jl. Arief Rachman Hakim No. 51 Sukolilo, Kota Surabaya, Jawa Timur 60117</w:t>
      </w:r>
    </w:p>
    <w:p w:rsidR="0077395D" w:rsidRPr="00A5140F" w:rsidRDefault="008D2D1D" w:rsidP="009412D2">
      <w:pPr>
        <w:autoSpaceDE w:val="0"/>
        <w:autoSpaceDN w:val="0"/>
        <w:adjustRightInd w:val="0"/>
        <w:jc w:val="center"/>
        <w:rPr>
          <w:sz w:val="22"/>
          <w:szCs w:val="22"/>
          <w:lang w:val="id-ID" w:eastAsia="id-ID"/>
        </w:rPr>
      </w:pPr>
      <w:hyperlink r:id="rId8" w:history="1">
        <w:r w:rsidR="0077395D" w:rsidRPr="00A5140F">
          <w:rPr>
            <w:rStyle w:val="Hyperlink"/>
            <w:color w:val="auto"/>
            <w:sz w:val="22"/>
            <w:szCs w:val="22"/>
            <w:lang w:val="id-ID" w:eastAsia="id-ID"/>
          </w:rPr>
          <w:t>reinald_parinding88@yahoo.com</w:t>
        </w:r>
      </w:hyperlink>
    </w:p>
    <w:p w:rsidR="0077395D" w:rsidRPr="00A5140F" w:rsidRDefault="0077395D" w:rsidP="009412D2">
      <w:pPr>
        <w:autoSpaceDE w:val="0"/>
        <w:autoSpaceDN w:val="0"/>
        <w:adjustRightInd w:val="0"/>
        <w:jc w:val="center"/>
        <w:rPr>
          <w:sz w:val="22"/>
          <w:szCs w:val="22"/>
          <w:lang w:val="id-ID" w:eastAsia="id-ID"/>
        </w:rPr>
      </w:pPr>
    </w:p>
    <w:p w:rsidR="00D76DB9" w:rsidRPr="00A5140F" w:rsidRDefault="00D76DB9" w:rsidP="009412D2">
      <w:pPr>
        <w:autoSpaceDE w:val="0"/>
        <w:autoSpaceDN w:val="0"/>
        <w:adjustRightInd w:val="0"/>
        <w:jc w:val="center"/>
        <w:rPr>
          <w:b/>
          <w:sz w:val="22"/>
          <w:szCs w:val="22"/>
          <w:lang w:val="id-ID" w:eastAsia="id-ID"/>
        </w:rPr>
      </w:pPr>
      <w:r w:rsidRPr="00A5140F">
        <w:rPr>
          <w:b/>
          <w:sz w:val="22"/>
          <w:szCs w:val="22"/>
          <w:lang w:eastAsia="id-ID"/>
        </w:rPr>
        <w:t>ABSTRAK</w:t>
      </w:r>
      <w:r w:rsidR="000A340E" w:rsidRPr="00A5140F">
        <w:rPr>
          <w:b/>
          <w:sz w:val="22"/>
          <w:szCs w:val="22"/>
          <w:lang w:val="id-ID" w:eastAsia="id-ID"/>
        </w:rPr>
        <w:t>SI</w:t>
      </w:r>
    </w:p>
    <w:p w:rsidR="007A28D1" w:rsidRPr="00A5140F" w:rsidRDefault="007A28D1" w:rsidP="009412D2">
      <w:pPr>
        <w:autoSpaceDE w:val="0"/>
        <w:autoSpaceDN w:val="0"/>
        <w:adjustRightInd w:val="0"/>
        <w:jc w:val="center"/>
        <w:rPr>
          <w:b/>
          <w:sz w:val="22"/>
          <w:szCs w:val="22"/>
          <w:lang w:eastAsia="id-ID"/>
        </w:rPr>
      </w:pPr>
      <w:bookmarkStart w:id="0" w:name="_GoBack"/>
      <w:bookmarkEnd w:id="0"/>
    </w:p>
    <w:p w:rsidR="00D76DB9" w:rsidRPr="00A5140F" w:rsidRDefault="00D76DB9" w:rsidP="009412D2">
      <w:pPr>
        <w:spacing w:after="120"/>
        <w:ind w:firstLine="709"/>
        <w:jc w:val="both"/>
        <w:rPr>
          <w:sz w:val="22"/>
          <w:szCs w:val="22"/>
        </w:rPr>
      </w:pPr>
      <w:r w:rsidRPr="00A5140F">
        <w:rPr>
          <w:rFonts w:eastAsia="Calibri"/>
          <w:sz w:val="22"/>
          <w:szCs w:val="22"/>
          <w:lang w:val="id-ID"/>
        </w:rPr>
        <w:t>Seorang karyawan tidak akan mampu bekerja dengan baik jika tidak memiliki kemampuan untuk mengerjakan pekerjaan. Meskipun pekerjaan itu dapat selesai dikerjakan, namun tidak membuahkan hasil yang memuaskan. Salah satu hal yang mempengaruhi kinerja karyawan adalah komitmen organisasi yang dimiliki oleh karyawan tersebut. Komitmen Organisasi</w:t>
      </w:r>
      <w:r w:rsidR="005E2F55" w:rsidRPr="00A5140F">
        <w:rPr>
          <w:rFonts w:eastAsia="Calibri"/>
          <w:sz w:val="22"/>
          <w:szCs w:val="22"/>
          <w:lang w:val="id-ID"/>
        </w:rPr>
        <w:t>onal</w:t>
      </w:r>
      <w:r w:rsidRPr="00A5140F">
        <w:rPr>
          <w:rFonts w:eastAsia="Calibri"/>
          <w:sz w:val="22"/>
          <w:szCs w:val="22"/>
          <w:lang w:val="id-ID"/>
        </w:rPr>
        <w:t xml:space="preserve"> </w:t>
      </w:r>
      <w:r w:rsidRPr="00A5140F">
        <w:rPr>
          <w:rFonts w:eastAsia="Calibri"/>
          <w:i/>
          <w:sz w:val="22"/>
          <w:szCs w:val="22"/>
          <w:lang w:val="id-ID"/>
        </w:rPr>
        <w:t xml:space="preserve">(Organizational Commitment) </w:t>
      </w:r>
      <w:r w:rsidRPr="00A5140F">
        <w:rPr>
          <w:rFonts w:eastAsia="Calibri"/>
          <w:sz w:val="22"/>
          <w:szCs w:val="22"/>
          <w:lang w:val="id-ID"/>
        </w:rPr>
        <w:t xml:space="preserve">adalah tingkat sampai di mana seorang karyawan </w:t>
      </w:r>
      <w:r w:rsidRPr="00A5140F">
        <w:rPr>
          <w:rFonts w:eastAsia="Calibri"/>
          <w:sz w:val="22"/>
          <w:szCs w:val="22"/>
        </w:rPr>
        <w:t xml:space="preserve">mampu </w:t>
      </w:r>
      <w:r w:rsidRPr="00A5140F">
        <w:rPr>
          <w:rFonts w:eastAsia="Calibri"/>
          <w:sz w:val="22"/>
          <w:szCs w:val="22"/>
          <w:lang w:val="id-ID"/>
        </w:rPr>
        <w:t>mengidentifikasi dirinya sendiri dengan organisasi dan berkemauan melakukan upaya keras d</w:t>
      </w:r>
      <w:r w:rsidRPr="00A5140F">
        <w:rPr>
          <w:sz w:val="22"/>
          <w:szCs w:val="22"/>
          <w:lang w:val="id-ID"/>
        </w:rPr>
        <w:t>emi kepentingan organisasi itu.</w:t>
      </w:r>
    </w:p>
    <w:p w:rsidR="00D76DB9" w:rsidRPr="00A5140F" w:rsidRDefault="00D76DB9" w:rsidP="009412D2">
      <w:pPr>
        <w:pStyle w:val="ListParagraph"/>
        <w:spacing w:after="120" w:line="240" w:lineRule="auto"/>
        <w:ind w:left="0" w:firstLine="567"/>
        <w:contextualSpacing w:val="0"/>
        <w:jc w:val="both"/>
        <w:rPr>
          <w:rFonts w:ascii="Times New Roman" w:hAnsi="Times New Roman"/>
        </w:rPr>
      </w:pPr>
      <w:r w:rsidRPr="00A5140F">
        <w:rPr>
          <w:rFonts w:ascii="Times New Roman" w:eastAsia="Times New Roman" w:hAnsi="Times New Roman"/>
          <w:lang w:val="id-ID" w:eastAsia="id-ID"/>
        </w:rPr>
        <w:t>Penelitian ini bertujuan untuk</w:t>
      </w:r>
      <w:r w:rsidRPr="00A5140F">
        <w:rPr>
          <w:rFonts w:ascii="Times New Roman" w:hAnsi="Times New Roman"/>
        </w:rPr>
        <w:t xml:space="preserve"> menganalisis pengaruh secara simultan </w:t>
      </w:r>
      <w:r w:rsidRPr="00A5140F">
        <w:rPr>
          <w:rFonts w:ascii="Times New Roman" w:hAnsi="Times New Roman"/>
          <w:lang w:val="id-ID"/>
        </w:rPr>
        <w:t xml:space="preserve">dan parsial </w:t>
      </w:r>
      <w:r w:rsidRPr="00A5140F">
        <w:rPr>
          <w:rFonts w:ascii="Times New Roman" w:hAnsi="Times New Roman"/>
        </w:rPr>
        <w:t>berdasarkan bukti empiris variabel komitmen afektif, komitmen berkelanjutan, dan komitmen normatif terhadap kinerja karyawan pada PT. Pegadaian (Persero) Cabang Ketapang.</w:t>
      </w:r>
    </w:p>
    <w:p w:rsidR="00D76DB9" w:rsidRPr="00A5140F" w:rsidRDefault="00D76DB9" w:rsidP="009412D2">
      <w:pPr>
        <w:autoSpaceDE w:val="0"/>
        <w:autoSpaceDN w:val="0"/>
        <w:adjustRightInd w:val="0"/>
        <w:spacing w:after="120"/>
        <w:ind w:firstLine="567"/>
        <w:jc w:val="both"/>
        <w:rPr>
          <w:sz w:val="22"/>
          <w:szCs w:val="22"/>
          <w:lang w:eastAsia="id-ID"/>
        </w:rPr>
      </w:pPr>
      <w:r w:rsidRPr="00A5140F">
        <w:rPr>
          <w:sz w:val="22"/>
          <w:szCs w:val="22"/>
          <w:lang w:val="id-ID" w:eastAsia="id-ID"/>
        </w:rPr>
        <w:t>Metode dan jenis penelitian yang digunakan pada penelitian ini adalah metode</w:t>
      </w:r>
      <w:r w:rsidRPr="00A5140F">
        <w:rPr>
          <w:sz w:val="22"/>
          <w:szCs w:val="22"/>
          <w:lang w:eastAsia="id-ID"/>
        </w:rPr>
        <w:t xml:space="preserve"> </w:t>
      </w:r>
      <w:r w:rsidRPr="00A5140F">
        <w:rPr>
          <w:sz w:val="22"/>
          <w:szCs w:val="22"/>
          <w:lang w:val="id-ID" w:eastAsia="id-ID"/>
        </w:rPr>
        <w:t>kuantitatif. Sumber data yang digunakan pada penelitian in</w:t>
      </w:r>
      <w:r w:rsidRPr="00A5140F">
        <w:rPr>
          <w:sz w:val="22"/>
          <w:szCs w:val="22"/>
          <w:lang w:eastAsia="id-ID"/>
        </w:rPr>
        <w:t>i</w:t>
      </w:r>
      <w:r w:rsidRPr="00A5140F">
        <w:rPr>
          <w:sz w:val="22"/>
          <w:szCs w:val="22"/>
          <w:lang w:val="id-ID" w:eastAsia="id-ID"/>
        </w:rPr>
        <w:t xml:space="preserve"> adalah data p</w:t>
      </w:r>
      <w:r w:rsidRPr="00A5140F">
        <w:rPr>
          <w:sz w:val="22"/>
          <w:szCs w:val="22"/>
          <w:lang w:eastAsia="id-ID"/>
        </w:rPr>
        <w:t>ri</w:t>
      </w:r>
      <w:r w:rsidRPr="00A5140F">
        <w:rPr>
          <w:sz w:val="22"/>
          <w:szCs w:val="22"/>
          <w:lang w:val="id-ID" w:eastAsia="id-ID"/>
        </w:rPr>
        <w:t>mer. Teknik pengambilan sampel pada penelitian ini dengan</w:t>
      </w:r>
      <w:r w:rsidRPr="00A5140F">
        <w:rPr>
          <w:sz w:val="22"/>
          <w:szCs w:val="22"/>
          <w:lang w:eastAsia="id-ID"/>
        </w:rPr>
        <w:t xml:space="preserve"> </w:t>
      </w:r>
      <w:r w:rsidRPr="00A5140F">
        <w:rPr>
          <w:sz w:val="22"/>
          <w:szCs w:val="22"/>
          <w:lang w:val="id-ID" w:eastAsia="id-ID"/>
        </w:rPr>
        <w:t xml:space="preserve">menggunakan metode </w:t>
      </w:r>
      <w:r w:rsidRPr="00A5140F">
        <w:rPr>
          <w:sz w:val="22"/>
          <w:szCs w:val="22"/>
          <w:lang w:eastAsia="id-ID"/>
        </w:rPr>
        <w:t>sensus, dimana seluruh karyawan yang berjumlah 54 orang dijadikan sebagai sampel penelitian</w:t>
      </w:r>
      <w:r w:rsidRPr="00A5140F">
        <w:rPr>
          <w:sz w:val="22"/>
          <w:szCs w:val="22"/>
          <w:lang w:val="id-ID" w:eastAsia="id-ID"/>
        </w:rPr>
        <w:t xml:space="preserve">. </w:t>
      </w:r>
      <w:r w:rsidRPr="00A5140F">
        <w:rPr>
          <w:sz w:val="22"/>
          <w:szCs w:val="22"/>
          <w:lang w:eastAsia="id-ID"/>
        </w:rPr>
        <w:t>V</w:t>
      </w:r>
      <w:r w:rsidRPr="00A5140F">
        <w:rPr>
          <w:sz w:val="22"/>
          <w:szCs w:val="22"/>
          <w:lang w:val="id-ID" w:eastAsia="id-ID"/>
        </w:rPr>
        <w:t xml:space="preserve">ariabel bebas pada penelitian ini adalah </w:t>
      </w:r>
      <w:r w:rsidRPr="00A5140F">
        <w:rPr>
          <w:sz w:val="22"/>
          <w:szCs w:val="22"/>
        </w:rPr>
        <w:t>Komitmen Afektif, Komitmen Berkelanjutan, dan Komitmen Normatif</w:t>
      </w:r>
      <w:r w:rsidRPr="00A5140F">
        <w:rPr>
          <w:sz w:val="22"/>
          <w:szCs w:val="22"/>
          <w:lang w:val="id-ID" w:eastAsia="id-ID"/>
        </w:rPr>
        <w:t>. Sedangkan variabel terikat pada penelitian ini adalah</w:t>
      </w:r>
      <w:r w:rsidRPr="00A5140F">
        <w:rPr>
          <w:sz w:val="22"/>
          <w:szCs w:val="22"/>
          <w:lang w:eastAsia="id-ID"/>
        </w:rPr>
        <w:t xml:space="preserve"> </w:t>
      </w:r>
      <w:r w:rsidRPr="00A5140F">
        <w:rPr>
          <w:sz w:val="22"/>
          <w:szCs w:val="22"/>
          <w:lang w:val="id-ID" w:eastAsia="id-ID"/>
        </w:rPr>
        <w:t xml:space="preserve">Kinerja </w:t>
      </w:r>
      <w:r w:rsidRPr="00A5140F">
        <w:rPr>
          <w:sz w:val="22"/>
          <w:szCs w:val="22"/>
          <w:lang w:eastAsia="id-ID"/>
        </w:rPr>
        <w:t>Karyawan</w:t>
      </w:r>
      <w:r w:rsidRPr="00A5140F">
        <w:rPr>
          <w:sz w:val="22"/>
          <w:szCs w:val="22"/>
          <w:lang w:val="id-ID" w:eastAsia="id-ID"/>
        </w:rPr>
        <w:t>. Teknik analisa data pada penelitian ini adalah menggunakan</w:t>
      </w:r>
      <w:r w:rsidR="004B2A06" w:rsidRPr="00A5140F">
        <w:rPr>
          <w:sz w:val="22"/>
          <w:szCs w:val="22"/>
          <w:lang w:val="id-ID" w:eastAsia="id-ID"/>
        </w:rPr>
        <w:t xml:space="preserve"> </w:t>
      </w:r>
      <w:r w:rsidRPr="00A5140F">
        <w:rPr>
          <w:sz w:val="22"/>
          <w:szCs w:val="22"/>
          <w:lang w:val="id-ID" w:eastAsia="id-ID"/>
        </w:rPr>
        <w:t xml:space="preserve">analisis regresi </w:t>
      </w:r>
      <w:r w:rsidRPr="00A5140F">
        <w:rPr>
          <w:sz w:val="22"/>
          <w:szCs w:val="22"/>
          <w:lang w:eastAsia="id-ID"/>
        </w:rPr>
        <w:t xml:space="preserve">linier </w:t>
      </w:r>
      <w:r w:rsidRPr="00A5140F">
        <w:rPr>
          <w:sz w:val="22"/>
          <w:szCs w:val="22"/>
          <w:lang w:val="id-ID" w:eastAsia="id-ID"/>
        </w:rPr>
        <w:t>berganda.</w:t>
      </w:r>
    </w:p>
    <w:p w:rsidR="00D76DB9" w:rsidRPr="00A5140F" w:rsidRDefault="00D76DB9" w:rsidP="009412D2">
      <w:pPr>
        <w:pStyle w:val="BodyTextIndent"/>
        <w:ind w:left="0" w:firstLine="0"/>
        <w:rPr>
          <w:rFonts w:ascii="Times New Roman" w:hAnsi="Times New Roman"/>
          <w:color w:val="auto"/>
          <w:szCs w:val="22"/>
          <w:lang w:val="sv-SE"/>
        </w:rPr>
      </w:pPr>
      <w:r w:rsidRPr="00A5140F">
        <w:rPr>
          <w:rFonts w:ascii="Times New Roman" w:hAnsi="Times New Roman"/>
          <w:color w:val="auto"/>
          <w:szCs w:val="22"/>
          <w:lang w:val="id-ID" w:eastAsia="id-ID"/>
        </w:rPr>
        <w:tab/>
      </w:r>
      <w:r w:rsidR="004F5D21" w:rsidRPr="00A5140F">
        <w:rPr>
          <w:rFonts w:ascii="Times New Roman" w:hAnsi="Times New Roman"/>
          <w:color w:val="auto"/>
          <w:szCs w:val="22"/>
          <w:lang w:val="id-ID" w:eastAsia="id-ID"/>
        </w:rPr>
        <w:t>Hasil penelitian menunjukkan p</w:t>
      </w:r>
      <w:r w:rsidRPr="00A5140F">
        <w:rPr>
          <w:rFonts w:ascii="Times New Roman" w:hAnsi="Times New Roman"/>
          <w:color w:val="auto"/>
          <w:szCs w:val="22"/>
          <w:lang w:eastAsia="id-ID"/>
        </w:rPr>
        <w:t>ada pengujian secara parsial</w:t>
      </w:r>
      <w:r w:rsidRPr="00A5140F">
        <w:rPr>
          <w:rFonts w:ascii="Times New Roman" w:hAnsi="Times New Roman"/>
          <w:color w:val="auto"/>
          <w:szCs w:val="22"/>
          <w:lang w:val="id-ID" w:eastAsia="id-ID"/>
        </w:rPr>
        <w:t xml:space="preserve">, </w:t>
      </w:r>
      <w:r w:rsidRPr="00A5140F">
        <w:rPr>
          <w:rFonts w:ascii="Times New Roman" w:hAnsi="Times New Roman"/>
          <w:color w:val="auto"/>
          <w:szCs w:val="22"/>
          <w:lang w:val="sv-SE"/>
        </w:rPr>
        <w:t xml:space="preserve">variabel </w:t>
      </w:r>
      <w:r w:rsidRPr="00A5140F">
        <w:rPr>
          <w:rFonts w:ascii="Times New Roman" w:hAnsi="Times New Roman"/>
          <w:color w:val="auto"/>
          <w:szCs w:val="22"/>
        </w:rPr>
        <w:t>Komitmen Afektif</w:t>
      </w:r>
      <w:r w:rsidRPr="00A5140F">
        <w:rPr>
          <w:rFonts w:ascii="Times New Roman" w:hAnsi="Times New Roman"/>
          <w:i/>
          <w:color w:val="auto"/>
          <w:szCs w:val="22"/>
          <w:lang w:val="sv-SE"/>
        </w:rPr>
        <w:t xml:space="preserve"> </w:t>
      </w:r>
      <w:r w:rsidRPr="00A5140F">
        <w:rPr>
          <w:rFonts w:ascii="Times New Roman" w:hAnsi="Times New Roman"/>
          <w:color w:val="auto"/>
          <w:szCs w:val="22"/>
          <w:lang w:val="sv-SE"/>
        </w:rPr>
        <w:t>(X</w:t>
      </w:r>
      <w:r w:rsidRPr="00A5140F">
        <w:rPr>
          <w:rFonts w:ascii="Times New Roman" w:hAnsi="Times New Roman"/>
          <w:color w:val="auto"/>
          <w:szCs w:val="22"/>
          <w:vertAlign w:val="subscript"/>
          <w:lang w:val="sv-SE"/>
        </w:rPr>
        <w:t>1</w:t>
      </w:r>
      <w:r w:rsidRPr="00A5140F">
        <w:rPr>
          <w:rFonts w:ascii="Times New Roman" w:hAnsi="Times New Roman"/>
          <w:color w:val="auto"/>
          <w:szCs w:val="22"/>
          <w:lang w:val="sv-SE"/>
        </w:rPr>
        <w:t xml:space="preserve">) mempunyai pengaruh signifikan terhadap </w:t>
      </w:r>
      <w:r w:rsidRPr="00A5140F">
        <w:rPr>
          <w:rFonts w:ascii="Times New Roman" w:hAnsi="Times New Roman"/>
          <w:color w:val="auto"/>
          <w:szCs w:val="22"/>
          <w:lang w:val="id-ID"/>
        </w:rPr>
        <w:t xml:space="preserve">Kinerja </w:t>
      </w:r>
      <w:r w:rsidRPr="00A5140F">
        <w:rPr>
          <w:rFonts w:ascii="Times New Roman" w:hAnsi="Times New Roman"/>
          <w:color w:val="auto"/>
          <w:szCs w:val="22"/>
        </w:rPr>
        <w:t>Karyawan</w:t>
      </w:r>
      <w:r w:rsidRPr="00A5140F">
        <w:rPr>
          <w:rFonts w:ascii="Times New Roman" w:hAnsi="Times New Roman"/>
          <w:color w:val="auto"/>
          <w:szCs w:val="22"/>
          <w:lang w:val="sv-SE"/>
        </w:rPr>
        <w:t xml:space="preserve"> (Y). </w:t>
      </w:r>
      <w:r w:rsidRPr="00A5140F">
        <w:rPr>
          <w:rFonts w:ascii="Times New Roman" w:hAnsi="Times New Roman"/>
          <w:color w:val="auto"/>
          <w:szCs w:val="22"/>
          <w:lang w:val="id-ID" w:eastAsia="id-ID"/>
        </w:rPr>
        <w:t>Hal ini dibuktikan dengan</w:t>
      </w:r>
      <w:r w:rsidRPr="00A5140F">
        <w:rPr>
          <w:rFonts w:ascii="Times New Roman" w:hAnsi="Times New Roman"/>
          <w:color w:val="auto"/>
          <w:szCs w:val="22"/>
          <w:lang w:val="sv-SE"/>
        </w:rPr>
        <w:t xml:space="preserve"> t</w:t>
      </w:r>
      <w:r w:rsidRPr="00A5140F">
        <w:rPr>
          <w:rFonts w:ascii="Times New Roman" w:hAnsi="Times New Roman"/>
          <w:color w:val="auto"/>
          <w:szCs w:val="22"/>
          <w:vertAlign w:val="subscript"/>
          <w:lang w:val="sv-SE"/>
        </w:rPr>
        <w:t>hitung</w:t>
      </w:r>
      <w:r w:rsidRPr="00A5140F">
        <w:rPr>
          <w:rFonts w:ascii="Times New Roman" w:hAnsi="Times New Roman"/>
          <w:color w:val="auto"/>
          <w:szCs w:val="22"/>
          <w:lang w:val="sv-SE"/>
        </w:rPr>
        <w:t xml:space="preserve"> sebesar 2.659 lebih besar dari t</w:t>
      </w:r>
      <w:r w:rsidRPr="00A5140F">
        <w:rPr>
          <w:rFonts w:ascii="Times New Roman" w:hAnsi="Times New Roman"/>
          <w:color w:val="auto"/>
          <w:szCs w:val="22"/>
          <w:vertAlign w:val="subscript"/>
          <w:lang w:val="sv-SE"/>
        </w:rPr>
        <w:t>tabel</w:t>
      </w:r>
      <w:r w:rsidRPr="00A5140F">
        <w:rPr>
          <w:rFonts w:ascii="Times New Roman" w:hAnsi="Times New Roman"/>
          <w:color w:val="auto"/>
          <w:szCs w:val="22"/>
          <w:lang w:val="sv-SE"/>
        </w:rPr>
        <w:t xml:space="preserve"> sebesar 1.676 atau </w:t>
      </w:r>
      <w:r w:rsidRPr="00A5140F">
        <w:rPr>
          <w:rFonts w:ascii="Times New Roman" w:hAnsi="Times New Roman"/>
          <w:i/>
          <w:color w:val="auto"/>
          <w:szCs w:val="22"/>
          <w:lang w:val="sv-SE"/>
        </w:rPr>
        <w:t>significant level</w:t>
      </w:r>
      <w:r w:rsidRPr="00A5140F">
        <w:rPr>
          <w:rFonts w:ascii="Times New Roman" w:hAnsi="Times New Roman"/>
          <w:color w:val="auto"/>
          <w:szCs w:val="22"/>
          <w:lang w:val="sv-SE"/>
        </w:rPr>
        <w:t xml:space="preserve"> (0.011 &lt; 0.05)</w:t>
      </w:r>
      <w:r w:rsidRPr="00A5140F">
        <w:rPr>
          <w:rFonts w:ascii="Times New Roman" w:hAnsi="Times New Roman"/>
          <w:color w:val="auto"/>
          <w:szCs w:val="22"/>
          <w:lang w:val="id-ID"/>
        </w:rPr>
        <w:t>.</w:t>
      </w:r>
      <w:r w:rsidRPr="00A5140F">
        <w:rPr>
          <w:rFonts w:ascii="Times New Roman" w:hAnsi="Times New Roman"/>
          <w:color w:val="auto"/>
          <w:szCs w:val="22"/>
        </w:rPr>
        <w:t xml:space="preserve"> </w:t>
      </w:r>
      <w:r w:rsidRPr="00A5140F">
        <w:rPr>
          <w:rFonts w:ascii="Times New Roman" w:hAnsi="Times New Roman"/>
          <w:color w:val="auto"/>
          <w:szCs w:val="22"/>
          <w:lang w:val="id-ID"/>
        </w:rPr>
        <w:t xml:space="preserve">Variabel </w:t>
      </w:r>
      <w:r w:rsidRPr="00A5140F">
        <w:rPr>
          <w:rFonts w:ascii="Times New Roman" w:hAnsi="Times New Roman"/>
          <w:color w:val="auto"/>
          <w:szCs w:val="22"/>
        </w:rPr>
        <w:t>Komitmen Berkelanjutan</w:t>
      </w:r>
      <w:r w:rsidRPr="00A5140F">
        <w:rPr>
          <w:rFonts w:ascii="Times New Roman" w:hAnsi="Times New Roman"/>
          <w:i/>
          <w:color w:val="auto"/>
          <w:szCs w:val="22"/>
        </w:rPr>
        <w:t xml:space="preserve"> </w:t>
      </w:r>
      <w:r w:rsidRPr="00A5140F">
        <w:rPr>
          <w:rFonts w:ascii="Times New Roman" w:hAnsi="Times New Roman"/>
          <w:color w:val="auto"/>
          <w:szCs w:val="22"/>
          <w:lang w:val="sv-SE"/>
        </w:rPr>
        <w:t>(X</w:t>
      </w:r>
      <w:r w:rsidRPr="00A5140F">
        <w:rPr>
          <w:rFonts w:ascii="Times New Roman" w:hAnsi="Times New Roman"/>
          <w:color w:val="auto"/>
          <w:szCs w:val="22"/>
          <w:vertAlign w:val="subscript"/>
          <w:lang w:val="sv-SE"/>
        </w:rPr>
        <w:t>2</w:t>
      </w:r>
      <w:r w:rsidRPr="00A5140F">
        <w:rPr>
          <w:rFonts w:ascii="Times New Roman" w:hAnsi="Times New Roman"/>
          <w:color w:val="auto"/>
          <w:szCs w:val="22"/>
          <w:lang w:val="sv-SE"/>
        </w:rPr>
        <w:t xml:space="preserve">) </w:t>
      </w:r>
      <w:r w:rsidRPr="00A5140F">
        <w:rPr>
          <w:rFonts w:ascii="Times New Roman" w:hAnsi="Times New Roman"/>
          <w:color w:val="auto"/>
          <w:szCs w:val="22"/>
          <w:lang w:val="id-ID"/>
        </w:rPr>
        <w:t xml:space="preserve">tidak </w:t>
      </w:r>
      <w:r w:rsidRPr="00A5140F">
        <w:rPr>
          <w:rFonts w:ascii="Times New Roman" w:hAnsi="Times New Roman"/>
          <w:color w:val="auto"/>
          <w:szCs w:val="22"/>
          <w:lang w:val="sv-SE"/>
        </w:rPr>
        <w:t xml:space="preserve">mempunyai pengaruh signifikan terhadap </w:t>
      </w:r>
      <w:r w:rsidRPr="00A5140F">
        <w:rPr>
          <w:rFonts w:ascii="Times New Roman" w:hAnsi="Times New Roman"/>
          <w:color w:val="auto"/>
          <w:szCs w:val="22"/>
          <w:lang w:val="id-ID"/>
        </w:rPr>
        <w:t xml:space="preserve">Kinerja </w:t>
      </w:r>
      <w:r w:rsidRPr="00A5140F">
        <w:rPr>
          <w:rFonts w:ascii="Times New Roman" w:hAnsi="Times New Roman"/>
          <w:color w:val="auto"/>
          <w:szCs w:val="22"/>
        </w:rPr>
        <w:t>Karyawan</w:t>
      </w:r>
      <w:r w:rsidRPr="00A5140F">
        <w:rPr>
          <w:rFonts w:ascii="Times New Roman" w:hAnsi="Times New Roman"/>
          <w:color w:val="auto"/>
          <w:szCs w:val="22"/>
          <w:lang w:val="sv-SE"/>
        </w:rPr>
        <w:t xml:space="preserve"> (Y)</w:t>
      </w:r>
      <w:r w:rsidRPr="00A5140F">
        <w:rPr>
          <w:rFonts w:ascii="Times New Roman" w:hAnsi="Times New Roman"/>
          <w:color w:val="auto"/>
          <w:szCs w:val="22"/>
          <w:lang w:val="id-ID"/>
        </w:rPr>
        <w:t>, hal ini dibuktikan dengan besarnya nilai t</w:t>
      </w:r>
      <w:r w:rsidRPr="00A5140F">
        <w:rPr>
          <w:rFonts w:ascii="Times New Roman" w:hAnsi="Times New Roman"/>
          <w:color w:val="auto"/>
          <w:szCs w:val="22"/>
          <w:vertAlign w:val="subscript"/>
          <w:lang w:val="id-ID"/>
        </w:rPr>
        <w:t>hitung</w:t>
      </w:r>
      <w:r w:rsidRPr="00A5140F">
        <w:rPr>
          <w:rFonts w:ascii="Times New Roman" w:hAnsi="Times New Roman"/>
          <w:color w:val="auto"/>
          <w:szCs w:val="22"/>
          <w:lang w:val="id-ID"/>
        </w:rPr>
        <w:t xml:space="preserve"> sebesar 1.268 lebih kecil dari t</w:t>
      </w:r>
      <w:r w:rsidRPr="00A5140F">
        <w:rPr>
          <w:rFonts w:ascii="Times New Roman" w:hAnsi="Times New Roman"/>
          <w:color w:val="auto"/>
          <w:szCs w:val="22"/>
          <w:vertAlign w:val="subscript"/>
          <w:lang w:val="id-ID"/>
        </w:rPr>
        <w:t>tabel</w:t>
      </w:r>
      <w:r w:rsidRPr="00A5140F">
        <w:rPr>
          <w:rFonts w:ascii="Times New Roman" w:hAnsi="Times New Roman"/>
          <w:color w:val="auto"/>
          <w:szCs w:val="22"/>
          <w:lang w:val="id-ID"/>
        </w:rPr>
        <w:t xml:space="preserve"> sebesar 1.676 atau </w:t>
      </w:r>
      <w:r w:rsidRPr="00A5140F">
        <w:rPr>
          <w:rFonts w:ascii="Times New Roman" w:hAnsi="Times New Roman"/>
          <w:i/>
          <w:color w:val="auto"/>
          <w:szCs w:val="22"/>
          <w:lang w:val="id-ID"/>
        </w:rPr>
        <w:t>significant level</w:t>
      </w:r>
      <w:r w:rsidRPr="00A5140F">
        <w:rPr>
          <w:rFonts w:ascii="Times New Roman" w:hAnsi="Times New Roman"/>
          <w:color w:val="auto"/>
          <w:szCs w:val="22"/>
          <w:lang w:val="id-ID"/>
        </w:rPr>
        <w:t xml:space="preserve"> (0.211 &gt; 0.05)</w:t>
      </w:r>
      <w:r w:rsidRPr="00A5140F">
        <w:rPr>
          <w:rFonts w:ascii="Times New Roman" w:hAnsi="Times New Roman"/>
          <w:color w:val="auto"/>
          <w:szCs w:val="22"/>
          <w:lang w:val="sv-SE"/>
        </w:rPr>
        <w:t>.</w:t>
      </w:r>
      <w:r w:rsidRPr="00A5140F">
        <w:rPr>
          <w:rFonts w:ascii="Times New Roman" w:hAnsi="Times New Roman"/>
          <w:color w:val="auto"/>
          <w:szCs w:val="22"/>
          <w:lang w:val="id-ID"/>
        </w:rPr>
        <w:t xml:space="preserve"> Sedangkan secara parsial, variabel </w:t>
      </w:r>
      <w:r w:rsidRPr="00A5140F">
        <w:rPr>
          <w:rFonts w:ascii="Times New Roman" w:hAnsi="Times New Roman"/>
          <w:color w:val="auto"/>
          <w:szCs w:val="22"/>
        </w:rPr>
        <w:t>Komitmen Normatif</w:t>
      </w:r>
      <w:r w:rsidRPr="00A5140F">
        <w:rPr>
          <w:rFonts w:ascii="Times New Roman" w:hAnsi="Times New Roman"/>
          <w:i/>
          <w:color w:val="auto"/>
          <w:szCs w:val="22"/>
        </w:rPr>
        <w:t xml:space="preserve"> </w:t>
      </w:r>
      <w:r w:rsidRPr="00A5140F">
        <w:rPr>
          <w:rFonts w:ascii="Times New Roman" w:hAnsi="Times New Roman"/>
          <w:color w:val="auto"/>
          <w:szCs w:val="22"/>
          <w:lang w:val="sv-SE"/>
        </w:rPr>
        <w:t>(X</w:t>
      </w:r>
      <w:r w:rsidRPr="00A5140F">
        <w:rPr>
          <w:rFonts w:ascii="Times New Roman" w:hAnsi="Times New Roman"/>
          <w:color w:val="auto"/>
          <w:szCs w:val="22"/>
          <w:vertAlign w:val="subscript"/>
          <w:lang w:val="id-ID"/>
        </w:rPr>
        <w:t>3</w:t>
      </w:r>
      <w:r w:rsidRPr="00A5140F">
        <w:rPr>
          <w:rFonts w:ascii="Times New Roman" w:hAnsi="Times New Roman"/>
          <w:color w:val="auto"/>
          <w:szCs w:val="22"/>
          <w:lang w:val="sv-SE"/>
        </w:rPr>
        <w:t>)</w:t>
      </w:r>
      <w:r w:rsidRPr="00A5140F">
        <w:rPr>
          <w:rFonts w:ascii="Times New Roman" w:hAnsi="Times New Roman"/>
          <w:color w:val="auto"/>
          <w:szCs w:val="22"/>
          <w:lang w:val="id-ID"/>
        </w:rPr>
        <w:t xml:space="preserve"> </w:t>
      </w:r>
      <w:r w:rsidRPr="00A5140F">
        <w:rPr>
          <w:rFonts w:ascii="Times New Roman" w:hAnsi="Times New Roman"/>
          <w:color w:val="auto"/>
          <w:szCs w:val="22"/>
          <w:lang w:val="sv-SE"/>
        </w:rPr>
        <w:t xml:space="preserve">mempunyai pengaruh signifikan terhadap </w:t>
      </w:r>
      <w:r w:rsidRPr="00A5140F">
        <w:rPr>
          <w:rFonts w:ascii="Times New Roman" w:hAnsi="Times New Roman"/>
          <w:color w:val="auto"/>
          <w:szCs w:val="22"/>
          <w:lang w:val="id-ID"/>
        </w:rPr>
        <w:t xml:space="preserve">Kinerja </w:t>
      </w:r>
      <w:r w:rsidRPr="00A5140F">
        <w:rPr>
          <w:rFonts w:ascii="Times New Roman" w:hAnsi="Times New Roman"/>
          <w:color w:val="auto"/>
          <w:szCs w:val="22"/>
        </w:rPr>
        <w:t>Karyawan</w:t>
      </w:r>
      <w:r w:rsidRPr="00A5140F">
        <w:rPr>
          <w:rFonts w:ascii="Times New Roman" w:hAnsi="Times New Roman"/>
          <w:color w:val="auto"/>
          <w:szCs w:val="22"/>
          <w:lang w:val="sv-SE"/>
        </w:rPr>
        <w:t xml:space="preserve"> (Y)</w:t>
      </w:r>
      <w:r w:rsidRPr="00A5140F">
        <w:rPr>
          <w:rFonts w:ascii="Times New Roman" w:hAnsi="Times New Roman"/>
          <w:color w:val="auto"/>
          <w:szCs w:val="22"/>
          <w:lang w:val="id-ID"/>
        </w:rPr>
        <w:t>, hal ini dibuktikan dari besarnya nilai t</w:t>
      </w:r>
      <w:r w:rsidRPr="00A5140F">
        <w:rPr>
          <w:rFonts w:ascii="Times New Roman" w:hAnsi="Times New Roman"/>
          <w:color w:val="auto"/>
          <w:szCs w:val="22"/>
          <w:vertAlign w:val="subscript"/>
          <w:lang w:val="id-ID"/>
        </w:rPr>
        <w:t>hitung</w:t>
      </w:r>
      <w:r w:rsidRPr="00A5140F">
        <w:rPr>
          <w:rFonts w:ascii="Times New Roman" w:hAnsi="Times New Roman"/>
          <w:color w:val="auto"/>
          <w:szCs w:val="22"/>
          <w:lang w:val="id-ID"/>
        </w:rPr>
        <w:t xml:space="preserve"> sebesar 3.306 lebih besar dari t</w:t>
      </w:r>
      <w:r w:rsidRPr="00A5140F">
        <w:rPr>
          <w:rFonts w:ascii="Times New Roman" w:hAnsi="Times New Roman"/>
          <w:color w:val="auto"/>
          <w:szCs w:val="22"/>
          <w:vertAlign w:val="subscript"/>
          <w:lang w:val="id-ID"/>
        </w:rPr>
        <w:t>tabel</w:t>
      </w:r>
      <w:r w:rsidRPr="00A5140F">
        <w:rPr>
          <w:rFonts w:ascii="Times New Roman" w:hAnsi="Times New Roman"/>
          <w:color w:val="auto"/>
          <w:szCs w:val="22"/>
          <w:lang w:val="id-ID"/>
        </w:rPr>
        <w:t xml:space="preserve"> sebesar 1.676 atau </w:t>
      </w:r>
      <w:r w:rsidRPr="00A5140F">
        <w:rPr>
          <w:rFonts w:ascii="Times New Roman" w:hAnsi="Times New Roman"/>
          <w:i/>
          <w:color w:val="auto"/>
          <w:szCs w:val="22"/>
          <w:lang w:val="id-ID"/>
        </w:rPr>
        <w:t>significant level</w:t>
      </w:r>
      <w:r w:rsidR="00C545E9" w:rsidRPr="00A5140F">
        <w:rPr>
          <w:rFonts w:ascii="Times New Roman" w:hAnsi="Times New Roman"/>
          <w:color w:val="auto"/>
          <w:szCs w:val="22"/>
          <w:lang w:val="id-ID"/>
        </w:rPr>
        <w:t xml:space="preserve"> (0.002 &lt; 0.05)</w:t>
      </w:r>
      <w:r w:rsidR="004F5D21" w:rsidRPr="00A5140F">
        <w:rPr>
          <w:rFonts w:ascii="Times New Roman" w:hAnsi="Times New Roman"/>
          <w:color w:val="auto"/>
          <w:szCs w:val="22"/>
          <w:lang w:val="sv-SE"/>
        </w:rPr>
        <w:t>.</w:t>
      </w:r>
    </w:p>
    <w:p w:rsidR="004F5D21" w:rsidRPr="00A5140F" w:rsidRDefault="004F5D21" w:rsidP="009412D2">
      <w:pPr>
        <w:pStyle w:val="BodyTextIndent"/>
        <w:spacing w:after="120"/>
        <w:ind w:left="0" w:firstLine="0"/>
        <w:rPr>
          <w:rFonts w:ascii="Times New Roman" w:hAnsi="Times New Roman"/>
          <w:color w:val="auto"/>
          <w:szCs w:val="22"/>
          <w:lang w:val="id-ID"/>
        </w:rPr>
      </w:pPr>
      <w:r w:rsidRPr="00A5140F">
        <w:rPr>
          <w:rFonts w:ascii="Times New Roman" w:hAnsi="Times New Roman"/>
          <w:color w:val="auto"/>
          <w:szCs w:val="22"/>
          <w:lang w:val="id-ID" w:eastAsia="id-ID"/>
        </w:rPr>
        <w:tab/>
        <w:t xml:space="preserve">Hasil penelitian menunjukkan bahwa variabel </w:t>
      </w:r>
      <w:r w:rsidRPr="00A5140F">
        <w:rPr>
          <w:rFonts w:ascii="Times New Roman" w:hAnsi="Times New Roman"/>
          <w:color w:val="auto"/>
          <w:szCs w:val="22"/>
        </w:rPr>
        <w:t>Komitmen Afektif, Komitmen Berkelanjutan, dan Komitmen Normatif</w:t>
      </w:r>
      <w:r w:rsidRPr="00A5140F">
        <w:rPr>
          <w:rFonts w:ascii="Times New Roman" w:hAnsi="Times New Roman"/>
          <w:color w:val="auto"/>
          <w:szCs w:val="22"/>
          <w:lang w:eastAsia="id-ID"/>
        </w:rPr>
        <w:t xml:space="preserve"> secara simultan berpengaruh siginifikan terhadap </w:t>
      </w:r>
      <w:r w:rsidRPr="00A5140F">
        <w:rPr>
          <w:rFonts w:ascii="Times New Roman" w:hAnsi="Times New Roman"/>
          <w:color w:val="auto"/>
          <w:szCs w:val="22"/>
          <w:lang w:val="id-ID" w:eastAsia="id-ID"/>
        </w:rPr>
        <w:t xml:space="preserve">Kinerja </w:t>
      </w:r>
      <w:r w:rsidRPr="00A5140F">
        <w:rPr>
          <w:rFonts w:ascii="Times New Roman" w:hAnsi="Times New Roman"/>
          <w:color w:val="auto"/>
          <w:szCs w:val="22"/>
          <w:lang w:eastAsia="id-ID"/>
        </w:rPr>
        <w:t xml:space="preserve">Karyawan. Hal ini dibuktikan dengan nilai </w:t>
      </w:r>
      <w:r w:rsidRPr="00A5140F">
        <w:rPr>
          <w:rFonts w:ascii="Times New Roman" w:hAnsi="Times New Roman"/>
          <w:color w:val="auto"/>
          <w:szCs w:val="22"/>
          <w:lang w:val="id-ID"/>
        </w:rPr>
        <w:t>F</w:t>
      </w:r>
      <w:r w:rsidRPr="00A5140F">
        <w:rPr>
          <w:rFonts w:ascii="Times New Roman" w:hAnsi="Times New Roman"/>
          <w:color w:val="auto"/>
          <w:szCs w:val="22"/>
          <w:vertAlign w:val="subscript"/>
          <w:lang w:val="id-ID"/>
        </w:rPr>
        <w:t>hitung</w:t>
      </w:r>
      <w:r w:rsidRPr="00A5140F">
        <w:rPr>
          <w:rFonts w:ascii="Times New Roman" w:hAnsi="Times New Roman"/>
          <w:color w:val="auto"/>
          <w:szCs w:val="22"/>
          <w:lang w:val="id-ID"/>
        </w:rPr>
        <w:t>&gt;F</w:t>
      </w:r>
      <w:r w:rsidRPr="00A5140F">
        <w:rPr>
          <w:rFonts w:ascii="Times New Roman" w:hAnsi="Times New Roman"/>
          <w:color w:val="auto"/>
          <w:szCs w:val="22"/>
          <w:vertAlign w:val="subscript"/>
          <w:lang w:val="id-ID"/>
        </w:rPr>
        <w:t>tabel</w:t>
      </w:r>
      <w:r w:rsidRPr="00A5140F">
        <w:rPr>
          <w:rFonts w:ascii="Times New Roman" w:hAnsi="Times New Roman"/>
          <w:color w:val="auto"/>
          <w:szCs w:val="22"/>
        </w:rPr>
        <w:t xml:space="preserve"> </w:t>
      </w:r>
      <w:r w:rsidRPr="00A5140F">
        <w:rPr>
          <w:rFonts w:ascii="Times New Roman" w:hAnsi="Times New Roman"/>
          <w:color w:val="auto"/>
          <w:szCs w:val="22"/>
          <w:lang w:val="id-ID"/>
        </w:rPr>
        <w:t>yaitu 24.839 &gt; 2.79 atau nilai signifikansi sebesar 0.000 &lt; 0.05.</w:t>
      </w:r>
    </w:p>
    <w:p w:rsidR="00D76DB9" w:rsidRPr="00A5140F" w:rsidRDefault="00D76DB9" w:rsidP="009412D2">
      <w:pPr>
        <w:autoSpaceDE w:val="0"/>
        <w:autoSpaceDN w:val="0"/>
        <w:adjustRightInd w:val="0"/>
        <w:spacing w:after="120"/>
        <w:ind w:firstLine="567"/>
        <w:jc w:val="both"/>
        <w:rPr>
          <w:sz w:val="22"/>
          <w:szCs w:val="22"/>
          <w:lang w:eastAsia="id-ID"/>
        </w:rPr>
      </w:pPr>
      <w:r w:rsidRPr="00A5140F">
        <w:rPr>
          <w:sz w:val="22"/>
          <w:szCs w:val="22"/>
          <w:lang w:eastAsia="id-ID"/>
        </w:rPr>
        <w:t>Hasil penelitian juga menunjukkan bahwa variabel Komitmen Afektif, Komitmen Berkelanjutan, dan Komitmen Normatif</w:t>
      </w:r>
      <w:r w:rsidRPr="00A5140F">
        <w:rPr>
          <w:sz w:val="22"/>
          <w:szCs w:val="22"/>
          <w:lang w:val="id-ID" w:eastAsia="id-ID"/>
        </w:rPr>
        <w:t xml:space="preserve"> </w:t>
      </w:r>
      <w:r w:rsidRPr="00A5140F">
        <w:rPr>
          <w:sz w:val="22"/>
          <w:szCs w:val="22"/>
          <w:lang w:eastAsia="id-ID"/>
        </w:rPr>
        <w:t xml:space="preserve">berpengaruh kuat terhadap </w:t>
      </w:r>
      <w:r w:rsidRPr="00A5140F">
        <w:rPr>
          <w:sz w:val="22"/>
          <w:szCs w:val="22"/>
          <w:lang w:val="id-ID" w:eastAsia="id-ID"/>
        </w:rPr>
        <w:t xml:space="preserve">Kinerja </w:t>
      </w:r>
      <w:r w:rsidRPr="00A5140F">
        <w:rPr>
          <w:sz w:val="22"/>
          <w:szCs w:val="22"/>
          <w:lang w:eastAsia="id-ID"/>
        </w:rPr>
        <w:t xml:space="preserve">Karyawan. Hal ini dibuktikan dari hasil perhitungan SPSS for Windows didapatkan nilai koefisien korelasi (R) sebesar 0.774. Sedangkan nilai koefisien determinasi (R²) didapatkan sebesar 0.574, yang berarti bahwa sebesar 57.4% </w:t>
      </w:r>
      <w:r w:rsidRPr="00A5140F">
        <w:rPr>
          <w:sz w:val="22"/>
          <w:szCs w:val="22"/>
          <w:lang w:val="id-ID" w:eastAsia="id-ID"/>
        </w:rPr>
        <w:t xml:space="preserve">Kinerja </w:t>
      </w:r>
      <w:r w:rsidRPr="00A5140F">
        <w:rPr>
          <w:sz w:val="22"/>
          <w:szCs w:val="22"/>
          <w:lang w:eastAsia="id-ID"/>
        </w:rPr>
        <w:t>Karyawan (Y) dapat dijelaskan oleh variabel Komitmen Afektif, Komitmen Berkelanjutan, dan Komitmen Normatif</w:t>
      </w:r>
      <w:r w:rsidRPr="00A5140F">
        <w:rPr>
          <w:sz w:val="22"/>
          <w:szCs w:val="22"/>
          <w:lang w:val="id-ID" w:eastAsia="id-ID"/>
        </w:rPr>
        <w:t xml:space="preserve">. </w:t>
      </w:r>
    </w:p>
    <w:p w:rsidR="00D76DB9" w:rsidRPr="00A5140F" w:rsidRDefault="00D76DB9" w:rsidP="009412D2">
      <w:pPr>
        <w:tabs>
          <w:tab w:val="left" w:pos="1418"/>
          <w:tab w:val="left" w:pos="1701"/>
        </w:tabs>
        <w:ind w:left="1701" w:hanging="1701"/>
        <w:rPr>
          <w:b/>
          <w:sz w:val="22"/>
          <w:szCs w:val="22"/>
          <w:lang w:val="id-ID" w:eastAsia="id-ID"/>
        </w:rPr>
      </w:pPr>
      <w:r w:rsidRPr="00A5140F">
        <w:rPr>
          <w:b/>
          <w:sz w:val="22"/>
          <w:szCs w:val="22"/>
          <w:lang w:val="id-ID" w:eastAsia="id-ID"/>
        </w:rPr>
        <w:t>Kata Kunci</w:t>
      </w:r>
      <w:r w:rsidRPr="00A5140F">
        <w:rPr>
          <w:b/>
          <w:sz w:val="22"/>
          <w:szCs w:val="22"/>
          <w:lang w:eastAsia="id-ID"/>
        </w:rPr>
        <w:tab/>
      </w:r>
      <w:r w:rsidRPr="00A5140F">
        <w:rPr>
          <w:b/>
          <w:sz w:val="22"/>
          <w:szCs w:val="22"/>
          <w:lang w:val="id-ID" w:eastAsia="id-ID"/>
        </w:rPr>
        <w:t>:</w:t>
      </w:r>
      <w:r w:rsidRPr="00A5140F">
        <w:rPr>
          <w:b/>
          <w:sz w:val="22"/>
          <w:szCs w:val="22"/>
          <w:lang w:eastAsia="id-ID"/>
        </w:rPr>
        <w:tab/>
        <w:t>Komitmen Afektif, K</w:t>
      </w:r>
      <w:r w:rsidR="00E23BD8" w:rsidRPr="00A5140F">
        <w:rPr>
          <w:b/>
          <w:sz w:val="22"/>
          <w:szCs w:val="22"/>
          <w:lang w:eastAsia="id-ID"/>
        </w:rPr>
        <w:t xml:space="preserve">omitmen Berkelanjutan, Komitmen </w:t>
      </w:r>
      <w:r w:rsidR="005E2F55" w:rsidRPr="00A5140F">
        <w:rPr>
          <w:b/>
          <w:sz w:val="22"/>
          <w:szCs w:val="22"/>
          <w:lang w:eastAsia="id-ID"/>
        </w:rPr>
        <w:t>Normatif dan</w:t>
      </w:r>
      <w:r w:rsidRPr="00A5140F">
        <w:rPr>
          <w:b/>
          <w:sz w:val="22"/>
          <w:szCs w:val="22"/>
          <w:lang w:eastAsia="id-ID"/>
        </w:rPr>
        <w:t xml:space="preserve"> Kinerja Karyawan</w:t>
      </w:r>
      <w:r w:rsidRPr="00A5140F">
        <w:rPr>
          <w:b/>
          <w:sz w:val="22"/>
          <w:szCs w:val="22"/>
          <w:lang w:val="id-ID" w:eastAsia="id-ID"/>
        </w:rPr>
        <w:t>.</w:t>
      </w:r>
    </w:p>
    <w:p w:rsidR="00E23BD8" w:rsidRPr="00A5140F" w:rsidRDefault="00E23BD8" w:rsidP="009412D2">
      <w:pPr>
        <w:pStyle w:val="Title"/>
        <w:numPr>
          <w:ilvl w:val="0"/>
          <w:numId w:val="1"/>
        </w:numPr>
        <w:ind w:left="426" w:right="-5" w:hanging="426"/>
        <w:jc w:val="left"/>
        <w:rPr>
          <w:rFonts w:ascii="Times New Roman" w:hAnsi="Times New Roman"/>
          <w:b/>
          <w:color w:val="auto"/>
          <w:sz w:val="22"/>
          <w:szCs w:val="22"/>
        </w:rPr>
      </w:pPr>
      <w:r w:rsidRPr="00A5140F">
        <w:rPr>
          <w:rFonts w:ascii="Times New Roman" w:hAnsi="Times New Roman"/>
          <w:b/>
          <w:color w:val="auto"/>
          <w:sz w:val="22"/>
          <w:szCs w:val="22"/>
        </w:rPr>
        <w:lastRenderedPageBreak/>
        <w:t>PENDAHULUAN</w:t>
      </w:r>
    </w:p>
    <w:p w:rsidR="00E23BD8" w:rsidRPr="00A5140F" w:rsidRDefault="00E23BD8" w:rsidP="009412D2">
      <w:pPr>
        <w:pStyle w:val="Title"/>
        <w:numPr>
          <w:ilvl w:val="1"/>
          <w:numId w:val="1"/>
        </w:numPr>
        <w:ind w:left="426" w:right="-5" w:hanging="426"/>
        <w:jc w:val="left"/>
        <w:rPr>
          <w:rFonts w:ascii="Times New Roman" w:hAnsi="Times New Roman"/>
          <w:b/>
          <w:color w:val="auto"/>
          <w:sz w:val="22"/>
          <w:szCs w:val="22"/>
          <w:lang w:val="id-ID"/>
        </w:rPr>
      </w:pPr>
      <w:r w:rsidRPr="00A5140F">
        <w:rPr>
          <w:rFonts w:ascii="Times New Roman" w:hAnsi="Times New Roman"/>
          <w:b/>
          <w:color w:val="auto"/>
          <w:sz w:val="22"/>
          <w:szCs w:val="22"/>
          <w:lang w:val="id-ID"/>
        </w:rPr>
        <w:t>Latar Belakang Masalah</w:t>
      </w:r>
    </w:p>
    <w:p w:rsidR="00E23BD8" w:rsidRPr="00A5140F" w:rsidRDefault="00E23BD8" w:rsidP="009412D2">
      <w:pPr>
        <w:spacing w:line="360" w:lineRule="auto"/>
        <w:ind w:firstLine="720"/>
        <w:jc w:val="both"/>
        <w:rPr>
          <w:sz w:val="22"/>
          <w:szCs w:val="22"/>
          <w:lang w:val="id-ID"/>
        </w:rPr>
      </w:pPr>
      <w:r w:rsidRPr="00A5140F">
        <w:rPr>
          <w:sz w:val="22"/>
          <w:szCs w:val="22"/>
          <w:lang w:val="id-ID"/>
        </w:rPr>
        <w:t xml:space="preserve">Seorang karyawan tidak akan mampu bekerja dengan baik jika tidak memiliki kemampuan untuk mengerjakan pekerjaan. Meskipun pekerjaan itu dapat selesai dikerjakan, namun tidak membuahkan hasil yang memuaskan. Salah satu hal yang mempengaruhi kinerja karyawan adalah komitmen organisasi yang dimiliki oleh karyawan tersebut. Komitmen Organisasi </w:t>
      </w:r>
      <w:r w:rsidRPr="00A5140F">
        <w:rPr>
          <w:i/>
          <w:sz w:val="22"/>
          <w:szCs w:val="22"/>
          <w:lang w:val="id-ID"/>
        </w:rPr>
        <w:t xml:space="preserve">(Organizational Commitment) </w:t>
      </w:r>
      <w:r w:rsidRPr="00A5140F">
        <w:rPr>
          <w:sz w:val="22"/>
          <w:szCs w:val="22"/>
          <w:lang w:val="id-ID"/>
        </w:rPr>
        <w:t>adalah tingkat sampai di mana seorang karyawan mengidentifikasi dirinya sendiri dengan organisasi dan berkemauan melakukan upaya keras demi kepentingan organisasi itu.</w:t>
      </w:r>
    </w:p>
    <w:p w:rsidR="00E23BD8" w:rsidRPr="00A5140F" w:rsidRDefault="00E23BD8" w:rsidP="009412D2">
      <w:pPr>
        <w:spacing w:line="360" w:lineRule="auto"/>
        <w:ind w:firstLine="720"/>
        <w:jc w:val="both"/>
        <w:rPr>
          <w:sz w:val="22"/>
          <w:szCs w:val="22"/>
          <w:lang w:val="id-ID" w:eastAsia="id-ID"/>
        </w:rPr>
      </w:pPr>
      <w:r w:rsidRPr="00A5140F">
        <w:rPr>
          <w:sz w:val="22"/>
          <w:szCs w:val="22"/>
          <w:lang w:val="id-ID" w:eastAsia="id-ID"/>
        </w:rPr>
        <w:t xml:space="preserve">Faktor-faktor yang mempengaruhi menurunnya kinerja karyawan di PT.Pegadaian (Persero) Cabang Ketapang adalah kemampuan karyawan dalam bekerja/kualitas kerja, ketepatan waktu dalam menyelesaikan tugas, pemberian ide atau gagasan dalam berorganisasi (inisiatif), kemampuan yang dimiliki untuk memanfaatkan sumber daya atau potensi, komunikasi terbuka, dan komitmen karyawan yang mempengaruhi kinerja karyawan menurun. Keterlambatan atau ketidakhadiran karyawan masuk kantor juga salah satu yang menyebabkan karyawan tidak berprestasi, dan menyebabkan tunjangan perusahaan kepada karyawan berkurang. </w:t>
      </w:r>
      <w:r w:rsidRPr="00A5140F">
        <w:rPr>
          <w:sz w:val="22"/>
          <w:szCs w:val="22"/>
          <w:lang w:val="id-ID"/>
        </w:rPr>
        <w:t>Dari fenomena yang diketahui, p</w:t>
      </w:r>
      <w:r w:rsidRPr="00A5140F">
        <w:rPr>
          <w:sz w:val="22"/>
          <w:szCs w:val="22"/>
        </w:rPr>
        <w:t>ada</w:t>
      </w:r>
      <w:r w:rsidRPr="00A5140F">
        <w:rPr>
          <w:sz w:val="22"/>
          <w:szCs w:val="22"/>
          <w:lang w:val="id-ID"/>
        </w:rPr>
        <w:t xml:space="preserve"> </w:t>
      </w:r>
      <w:r w:rsidRPr="00A5140F">
        <w:rPr>
          <w:sz w:val="22"/>
          <w:szCs w:val="22"/>
        </w:rPr>
        <w:t xml:space="preserve">tiap bulan jumlah karyawan yang tidak hadir entah itu cuti, ijin, sakit maupun tanpa keterangan </w:t>
      </w:r>
      <w:r w:rsidRPr="00A5140F">
        <w:rPr>
          <w:sz w:val="22"/>
          <w:szCs w:val="22"/>
          <w:lang w:val="id-ID"/>
        </w:rPr>
        <w:t xml:space="preserve">diketahui masih </w:t>
      </w:r>
      <w:r w:rsidRPr="00A5140F">
        <w:rPr>
          <w:sz w:val="22"/>
          <w:szCs w:val="22"/>
        </w:rPr>
        <w:t xml:space="preserve">sedikit. Namun masalah datang terlambat dan pulang cepat dari karyawan tiap bulannya </w:t>
      </w:r>
      <w:r w:rsidRPr="00A5140F">
        <w:rPr>
          <w:sz w:val="22"/>
          <w:szCs w:val="22"/>
          <w:lang w:val="id-ID"/>
        </w:rPr>
        <w:t xml:space="preserve">diketahui masih </w:t>
      </w:r>
      <w:r w:rsidRPr="00A5140F">
        <w:rPr>
          <w:sz w:val="22"/>
          <w:szCs w:val="22"/>
        </w:rPr>
        <w:t>banyak</w:t>
      </w:r>
      <w:r w:rsidRPr="00A5140F">
        <w:rPr>
          <w:sz w:val="22"/>
          <w:szCs w:val="22"/>
          <w:lang w:val="id-ID"/>
        </w:rPr>
        <w:t xml:space="preserve"> yang mungkin disebabkan hal-hal pekerjaan lain yang harus dikerjakan. </w:t>
      </w:r>
      <w:r w:rsidRPr="00A5140F">
        <w:rPr>
          <w:sz w:val="22"/>
          <w:szCs w:val="22"/>
          <w:lang w:val="id-ID" w:eastAsia="id-ID"/>
        </w:rPr>
        <w:t>Hal-hal tersebut merupakan penyebab menurunnya kinerja karyawan dan faktor-faktor tersebut diindikasikan oleh salah satu hal yaitu komitmen organisasional.</w:t>
      </w:r>
    </w:p>
    <w:p w:rsidR="00E23BD8" w:rsidRPr="00A5140F" w:rsidRDefault="00A972CF" w:rsidP="009412D2">
      <w:pPr>
        <w:spacing w:line="360" w:lineRule="auto"/>
        <w:ind w:firstLine="720"/>
        <w:jc w:val="both"/>
        <w:rPr>
          <w:sz w:val="22"/>
          <w:szCs w:val="22"/>
          <w:lang w:val="id-ID" w:eastAsia="id-ID"/>
        </w:rPr>
      </w:pPr>
      <w:r w:rsidRPr="00A5140F">
        <w:rPr>
          <w:sz w:val="22"/>
          <w:szCs w:val="22"/>
          <w:lang w:val="id-ID" w:eastAsia="id-ID"/>
        </w:rPr>
        <w:t>Dalam rangka menghadapi persaingan dalam bidang jasa gadai, PT. Pegadaian (Persero) melakukan perubahan dengan melakukan pembukaan unit-unit kantor di berbagai kabupaten, kecamatan, maupun keluharan di seluruh Indonesia. Kegiatan yang dilakukan oleh PT. Pegadaian (Persero) meliputi pengelolaan kantor dengan karyawan yang profesional. Di bukanya unit-unit ini diharapkan dapat meningkatkan pendapatan dan nilai perusahaan, sekaligus memberikan image positif terhadap nasabah. Hal ini dapat tercapai apabila karyawan PT. Pegadaian (Persero) memiliki komitmen yang tinggi sehingga meningkatkan kinerja karyawan dan perusahaan. Komitmen organisasi ditujukan agar karyawan merasa senang bekerja dalam PT. Pegadaian (Persero), serta merasa memiliki tanggung jawab terhadap pekerjaan.</w:t>
      </w:r>
    </w:p>
    <w:p w:rsidR="00A972CF" w:rsidRPr="00A5140F" w:rsidRDefault="00A972CF" w:rsidP="009412D2">
      <w:pPr>
        <w:pStyle w:val="BodyTextIndent3"/>
        <w:spacing w:after="0" w:line="360" w:lineRule="auto"/>
        <w:ind w:left="0" w:firstLine="720"/>
        <w:jc w:val="both"/>
        <w:rPr>
          <w:sz w:val="22"/>
          <w:szCs w:val="22"/>
          <w:lang w:val="id-ID" w:eastAsia="id-ID"/>
        </w:rPr>
      </w:pPr>
      <w:r w:rsidRPr="00A5140F">
        <w:rPr>
          <w:sz w:val="22"/>
          <w:szCs w:val="22"/>
          <w:lang w:val="id-ID" w:eastAsia="id-ID"/>
        </w:rPr>
        <w:t>Berdasarkan fenomena yang diidentifikasi oleh peneliti, komitmen organisasional yang terjadi pada PT. Pegadaian (Persero) Cabang Ketapang diantaranya :</w:t>
      </w:r>
    </w:p>
    <w:p w:rsidR="00A972CF" w:rsidRPr="00A5140F" w:rsidRDefault="00A972CF" w:rsidP="009412D2">
      <w:pPr>
        <w:pStyle w:val="BodyTextIndent3"/>
        <w:numPr>
          <w:ilvl w:val="0"/>
          <w:numId w:val="2"/>
        </w:numPr>
        <w:suppressAutoHyphens/>
        <w:spacing w:after="0" w:line="360" w:lineRule="auto"/>
        <w:ind w:left="567"/>
        <w:jc w:val="both"/>
        <w:rPr>
          <w:sz w:val="22"/>
          <w:szCs w:val="22"/>
          <w:lang w:val="id-ID" w:eastAsia="id-ID"/>
        </w:rPr>
      </w:pPr>
      <w:r w:rsidRPr="00A5140F">
        <w:rPr>
          <w:sz w:val="22"/>
          <w:szCs w:val="22"/>
          <w:lang w:val="id-ID" w:eastAsia="id-ID"/>
        </w:rPr>
        <w:t>Keterlambatan karyawan memberikan informasi atau pemberitahuan barang jaminan yang akan jatuh tempo kepada nasabah.</w:t>
      </w:r>
    </w:p>
    <w:p w:rsidR="00A972CF" w:rsidRPr="00A5140F" w:rsidRDefault="00A972CF" w:rsidP="009412D2">
      <w:pPr>
        <w:pStyle w:val="BodyTextIndent3"/>
        <w:numPr>
          <w:ilvl w:val="0"/>
          <w:numId w:val="2"/>
        </w:numPr>
        <w:suppressAutoHyphens/>
        <w:spacing w:after="0" w:line="360" w:lineRule="auto"/>
        <w:ind w:left="567"/>
        <w:jc w:val="both"/>
        <w:rPr>
          <w:sz w:val="22"/>
          <w:szCs w:val="22"/>
          <w:lang w:val="id-ID" w:eastAsia="id-ID"/>
        </w:rPr>
      </w:pPr>
      <w:r w:rsidRPr="00A5140F">
        <w:rPr>
          <w:sz w:val="22"/>
          <w:szCs w:val="22"/>
          <w:lang w:val="id-ID" w:eastAsia="id-ID"/>
        </w:rPr>
        <w:t>Terlambatnya pemberian modal kerja kepada unit-unit demi kelancaran operasional kantor.</w:t>
      </w:r>
    </w:p>
    <w:p w:rsidR="00A972CF" w:rsidRPr="00A5140F" w:rsidRDefault="00A972CF" w:rsidP="009412D2">
      <w:pPr>
        <w:pStyle w:val="BodyTextIndent3"/>
        <w:numPr>
          <w:ilvl w:val="0"/>
          <w:numId w:val="2"/>
        </w:numPr>
        <w:spacing w:after="0" w:line="360" w:lineRule="auto"/>
        <w:ind w:left="567"/>
        <w:jc w:val="both"/>
        <w:rPr>
          <w:sz w:val="22"/>
          <w:szCs w:val="22"/>
          <w:lang w:val="id-ID" w:eastAsia="id-ID"/>
        </w:rPr>
      </w:pPr>
      <w:r w:rsidRPr="00A5140F">
        <w:rPr>
          <w:sz w:val="22"/>
          <w:szCs w:val="22"/>
          <w:lang w:val="id-ID" w:eastAsia="id-ID"/>
        </w:rPr>
        <w:t>Ketidaktepatan waktu pelayanan kerja yang sudah ditentukan perusahaan yaitu waktu pelayanan 07.30 s/d 15.00 (hari senin-jumat) dan 07.30 s/d 12.00 (hari sabtu).</w:t>
      </w:r>
    </w:p>
    <w:p w:rsidR="00A972CF" w:rsidRPr="00A5140F" w:rsidRDefault="00A972CF" w:rsidP="009412D2">
      <w:pPr>
        <w:pStyle w:val="BodyTextIndent3"/>
        <w:numPr>
          <w:ilvl w:val="0"/>
          <w:numId w:val="2"/>
        </w:numPr>
        <w:spacing w:after="0" w:line="360" w:lineRule="auto"/>
        <w:ind w:left="567"/>
        <w:jc w:val="both"/>
        <w:rPr>
          <w:sz w:val="22"/>
          <w:szCs w:val="22"/>
          <w:lang w:val="id-ID" w:eastAsia="id-ID"/>
        </w:rPr>
      </w:pPr>
      <w:r w:rsidRPr="00A5140F">
        <w:rPr>
          <w:sz w:val="22"/>
          <w:szCs w:val="22"/>
          <w:lang w:val="id-ID" w:eastAsia="id-ID"/>
        </w:rPr>
        <w:lastRenderedPageBreak/>
        <w:t>Karyawan pulang cepat atau cepat tutup pelayanan yang disebabkan tugas lain yang dimiliki oleh karyawan yaitu mencari nasabah jatuh tempo, melaksanakan kegiatan sharing learning, promosi atau penyebaran brosur dan lain-lain.</w:t>
      </w:r>
    </w:p>
    <w:p w:rsidR="00A972CF" w:rsidRPr="00A5140F" w:rsidRDefault="00A972CF" w:rsidP="009412D2">
      <w:pPr>
        <w:pStyle w:val="BodyTextIndent3"/>
        <w:numPr>
          <w:ilvl w:val="0"/>
          <w:numId w:val="2"/>
        </w:numPr>
        <w:spacing w:after="0" w:line="360" w:lineRule="auto"/>
        <w:ind w:left="567"/>
        <w:jc w:val="both"/>
        <w:rPr>
          <w:sz w:val="22"/>
          <w:szCs w:val="22"/>
          <w:lang w:val="id-ID" w:eastAsia="id-ID"/>
        </w:rPr>
      </w:pPr>
      <w:r w:rsidRPr="00A5140F">
        <w:rPr>
          <w:sz w:val="22"/>
          <w:szCs w:val="22"/>
          <w:lang w:val="id-ID" w:eastAsia="id-ID"/>
        </w:rPr>
        <w:t>Waktu istirahat karyawan yang tidak menentu yang disebabkan banyaknya nasabah dan tidak adanya karyawan pengganti dalam melaksanakan tugas profesi dalam kantor, misalnya penaksir, penyimpan dan kasir.</w:t>
      </w:r>
    </w:p>
    <w:p w:rsidR="00A972CF" w:rsidRPr="00A5140F" w:rsidRDefault="00A972CF" w:rsidP="009412D2">
      <w:pPr>
        <w:pStyle w:val="BodyTextIndent3"/>
        <w:numPr>
          <w:ilvl w:val="0"/>
          <w:numId w:val="2"/>
        </w:numPr>
        <w:spacing w:after="0" w:line="360" w:lineRule="auto"/>
        <w:ind w:left="567"/>
        <w:jc w:val="both"/>
        <w:rPr>
          <w:sz w:val="22"/>
          <w:szCs w:val="22"/>
          <w:lang w:val="id-ID" w:eastAsia="id-ID"/>
        </w:rPr>
      </w:pPr>
      <w:r w:rsidRPr="00A5140F">
        <w:rPr>
          <w:sz w:val="22"/>
          <w:szCs w:val="22"/>
          <w:lang w:val="id-ID" w:eastAsia="id-ID"/>
        </w:rPr>
        <w:t>Keluhan karyawan dalam melakukan pekerjaan dari unit satu ke unit lain disebabkan adanya karyawan yang cuti, sakit, tidak hadir dan lain-lain.</w:t>
      </w:r>
    </w:p>
    <w:p w:rsidR="00A972CF" w:rsidRPr="00A5140F" w:rsidRDefault="00A972CF" w:rsidP="009412D2">
      <w:pPr>
        <w:spacing w:after="240" w:line="360" w:lineRule="auto"/>
        <w:ind w:firstLine="720"/>
        <w:jc w:val="both"/>
        <w:rPr>
          <w:b/>
          <w:sz w:val="22"/>
          <w:szCs w:val="22"/>
          <w:lang w:val="id-ID" w:eastAsia="id-ID"/>
        </w:rPr>
      </w:pPr>
      <w:r w:rsidRPr="00A5140F">
        <w:rPr>
          <w:sz w:val="22"/>
          <w:szCs w:val="22"/>
          <w:lang w:val="id-ID" w:eastAsia="id-ID"/>
        </w:rPr>
        <w:t xml:space="preserve">Berdasarkan uraian latar belakang dan identifikasi masalah tersebut, maka peneliti perlu untuk melakukan penelitian dengan menggunakan judul: </w:t>
      </w:r>
      <w:r w:rsidRPr="00A5140F">
        <w:rPr>
          <w:b/>
          <w:sz w:val="22"/>
          <w:szCs w:val="22"/>
          <w:lang w:val="id-ID" w:eastAsia="id-ID"/>
        </w:rPr>
        <w:t>“Analisis Pengaruh Komitmen Afektif, Komitmen Berkelanjutan, dan Komitmen Normatif Terhadap Kinerja Karyawan Pada PT. Pegadaian (Persero) Cabang Ketapang.”</w:t>
      </w:r>
    </w:p>
    <w:p w:rsidR="00A972CF" w:rsidRPr="00A5140F" w:rsidRDefault="00A972CF" w:rsidP="009412D2">
      <w:pPr>
        <w:pStyle w:val="Title"/>
        <w:numPr>
          <w:ilvl w:val="1"/>
          <w:numId w:val="1"/>
        </w:numPr>
        <w:ind w:left="426" w:right="-5" w:hanging="426"/>
        <w:jc w:val="left"/>
        <w:rPr>
          <w:rFonts w:ascii="Times New Roman" w:hAnsi="Times New Roman"/>
          <w:b/>
          <w:color w:val="auto"/>
          <w:sz w:val="22"/>
          <w:szCs w:val="22"/>
          <w:lang w:val="id-ID"/>
        </w:rPr>
      </w:pPr>
      <w:r w:rsidRPr="00A5140F">
        <w:rPr>
          <w:rFonts w:ascii="Times New Roman" w:hAnsi="Times New Roman"/>
          <w:b/>
          <w:color w:val="auto"/>
          <w:sz w:val="22"/>
          <w:szCs w:val="22"/>
          <w:lang w:val="id-ID"/>
        </w:rPr>
        <w:t>Rumusan Masalah</w:t>
      </w:r>
    </w:p>
    <w:p w:rsidR="00A972CF" w:rsidRPr="00A5140F" w:rsidRDefault="00A972CF" w:rsidP="009412D2">
      <w:pPr>
        <w:pStyle w:val="BodyTextIndent3"/>
        <w:spacing w:after="0" w:line="360" w:lineRule="auto"/>
        <w:ind w:left="0" w:firstLine="720"/>
        <w:jc w:val="both"/>
        <w:rPr>
          <w:sz w:val="22"/>
          <w:szCs w:val="22"/>
        </w:rPr>
      </w:pPr>
      <w:r w:rsidRPr="00A5140F">
        <w:rPr>
          <w:sz w:val="22"/>
          <w:szCs w:val="22"/>
        </w:rPr>
        <w:t>Berdasarkan uraian latar belakang masalah  di atas, maka penulis dapat merumuskan masalah pokok sebagai berikut  :</w:t>
      </w:r>
    </w:p>
    <w:p w:rsidR="00A972CF" w:rsidRPr="00A5140F" w:rsidRDefault="00A972CF" w:rsidP="009412D2">
      <w:pPr>
        <w:pStyle w:val="BodyTextIndent3"/>
        <w:numPr>
          <w:ilvl w:val="0"/>
          <w:numId w:val="3"/>
        </w:numPr>
        <w:tabs>
          <w:tab w:val="clear" w:pos="1080"/>
        </w:tabs>
        <w:suppressAutoHyphens/>
        <w:spacing w:after="0" w:line="360" w:lineRule="auto"/>
        <w:ind w:left="709"/>
        <w:jc w:val="both"/>
        <w:rPr>
          <w:sz w:val="22"/>
          <w:szCs w:val="22"/>
          <w:lang w:val="id-ID"/>
        </w:rPr>
      </w:pPr>
      <w:r w:rsidRPr="00A5140F">
        <w:rPr>
          <w:sz w:val="22"/>
          <w:szCs w:val="22"/>
          <w:lang w:val="id-ID"/>
        </w:rPr>
        <w:t xml:space="preserve">Apakah komitmen afektif secara parsial </w:t>
      </w:r>
      <w:r w:rsidRPr="00A5140F">
        <w:rPr>
          <w:sz w:val="22"/>
          <w:szCs w:val="22"/>
        </w:rPr>
        <w:t>berpengaruh</w:t>
      </w:r>
      <w:r w:rsidRPr="00A5140F">
        <w:rPr>
          <w:sz w:val="22"/>
          <w:szCs w:val="22"/>
          <w:lang w:val="id-ID"/>
        </w:rPr>
        <w:t xml:space="preserve"> signifikan</w:t>
      </w:r>
      <w:r w:rsidRPr="00A5140F">
        <w:rPr>
          <w:sz w:val="22"/>
          <w:szCs w:val="22"/>
        </w:rPr>
        <w:t xml:space="preserve"> terhadap </w:t>
      </w:r>
      <w:r w:rsidRPr="00A5140F">
        <w:rPr>
          <w:sz w:val="22"/>
          <w:szCs w:val="22"/>
          <w:lang w:val="id-ID"/>
        </w:rPr>
        <w:t xml:space="preserve">kinerja karyawan </w:t>
      </w:r>
      <w:r w:rsidRPr="00A5140F">
        <w:rPr>
          <w:sz w:val="22"/>
          <w:szCs w:val="22"/>
        </w:rPr>
        <w:t>pada P</w:t>
      </w:r>
      <w:r w:rsidRPr="00A5140F">
        <w:rPr>
          <w:sz w:val="22"/>
          <w:szCs w:val="22"/>
          <w:lang w:val="id-ID"/>
        </w:rPr>
        <w:t>T.</w:t>
      </w:r>
      <w:r w:rsidRPr="00A5140F">
        <w:rPr>
          <w:sz w:val="22"/>
          <w:szCs w:val="22"/>
        </w:rPr>
        <w:t xml:space="preserve"> Pegadaian</w:t>
      </w:r>
      <w:r w:rsidRPr="00A5140F">
        <w:rPr>
          <w:sz w:val="22"/>
          <w:szCs w:val="22"/>
          <w:lang w:val="id-ID"/>
        </w:rPr>
        <w:t xml:space="preserve"> (P</w:t>
      </w:r>
      <w:r w:rsidRPr="00A5140F">
        <w:rPr>
          <w:sz w:val="22"/>
          <w:szCs w:val="22"/>
        </w:rPr>
        <w:t>ersero) Cabang</w:t>
      </w:r>
      <w:r w:rsidRPr="00A5140F">
        <w:rPr>
          <w:sz w:val="22"/>
          <w:szCs w:val="22"/>
          <w:lang w:val="id-ID"/>
        </w:rPr>
        <w:t xml:space="preserve"> Ketapang?</w:t>
      </w:r>
    </w:p>
    <w:p w:rsidR="00A972CF" w:rsidRPr="00A5140F" w:rsidRDefault="00A972CF" w:rsidP="009412D2">
      <w:pPr>
        <w:pStyle w:val="BodyTextIndent3"/>
        <w:numPr>
          <w:ilvl w:val="0"/>
          <w:numId w:val="3"/>
        </w:numPr>
        <w:tabs>
          <w:tab w:val="clear" w:pos="1080"/>
        </w:tabs>
        <w:suppressAutoHyphens/>
        <w:spacing w:after="0" w:line="360" w:lineRule="auto"/>
        <w:ind w:left="709"/>
        <w:jc w:val="both"/>
        <w:rPr>
          <w:sz w:val="22"/>
          <w:szCs w:val="22"/>
          <w:lang w:val="id-ID"/>
        </w:rPr>
      </w:pPr>
      <w:r w:rsidRPr="00A5140F">
        <w:rPr>
          <w:sz w:val="22"/>
          <w:szCs w:val="22"/>
          <w:lang w:val="id-ID"/>
        </w:rPr>
        <w:t>Apakah komitmen berkelanjutan secara parsial</w:t>
      </w:r>
      <w:r w:rsidRPr="00A5140F">
        <w:rPr>
          <w:sz w:val="22"/>
          <w:szCs w:val="22"/>
        </w:rPr>
        <w:t xml:space="preserve"> berpengaruh</w:t>
      </w:r>
      <w:r w:rsidRPr="00A5140F">
        <w:rPr>
          <w:sz w:val="22"/>
          <w:szCs w:val="22"/>
          <w:lang w:val="id-ID"/>
        </w:rPr>
        <w:t xml:space="preserve"> signifikan</w:t>
      </w:r>
      <w:r w:rsidRPr="00A5140F">
        <w:rPr>
          <w:sz w:val="22"/>
          <w:szCs w:val="22"/>
        </w:rPr>
        <w:t xml:space="preserve"> terhadap </w:t>
      </w:r>
      <w:r w:rsidRPr="00A5140F">
        <w:rPr>
          <w:sz w:val="22"/>
          <w:szCs w:val="22"/>
          <w:lang w:val="id-ID"/>
        </w:rPr>
        <w:t>kinerja karyawan</w:t>
      </w:r>
      <w:r w:rsidRPr="00A5140F">
        <w:rPr>
          <w:sz w:val="22"/>
          <w:szCs w:val="22"/>
        </w:rPr>
        <w:t xml:space="preserve"> pada P</w:t>
      </w:r>
      <w:r w:rsidRPr="00A5140F">
        <w:rPr>
          <w:sz w:val="22"/>
          <w:szCs w:val="22"/>
          <w:lang w:val="id-ID"/>
        </w:rPr>
        <w:t>T.</w:t>
      </w:r>
      <w:r w:rsidRPr="00A5140F">
        <w:rPr>
          <w:sz w:val="22"/>
          <w:szCs w:val="22"/>
        </w:rPr>
        <w:t xml:space="preserve"> 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p>
    <w:p w:rsidR="00A972CF" w:rsidRPr="00A5140F" w:rsidRDefault="00A972CF" w:rsidP="009412D2">
      <w:pPr>
        <w:pStyle w:val="BodyTextIndent3"/>
        <w:numPr>
          <w:ilvl w:val="0"/>
          <w:numId w:val="3"/>
        </w:numPr>
        <w:tabs>
          <w:tab w:val="clear" w:pos="1080"/>
        </w:tabs>
        <w:suppressAutoHyphens/>
        <w:spacing w:after="0" w:line="360" w:lineRule="auto"/>
        <w:ind w:left="709"/>
        <w:jc w:val="both"/>
        <w:rPr>
          <w:sz w:val="22"/>
          <w:szCs w:val="22"/>
          <w:lang w:val="id-ID"/>
        </w:rPr>
      </w:pPr>
      <w:r w:rsidRPr="00A5140F">
        <w:rPr>
          <w:sz w:val="22"/>
          <w:szCs w:val="22"/>
          <w:lang w:val="id-ID"/>
        </w:rPr>
        <w:t>Apakah komitmen normatif secara parsial</w:t>
      </w:r>
      <w:r w:rsidRPr="00A5140F">
        <w:rPr>
          <w:sz w:val="22"/>
          <w:szCs w:val="22"/>
        </w:rPr>
        <w:t xml:space="preserve"> berpengaruh</w:t>
      </w:r>
      <w:r w:rsidRPr="00A5140F">
        <w:rPr>
          <w:sz w:val="22"/>
          <w:szCs w:val="22"/>
          <w:lang w:val="id-ID"/>
        </w:rPr>
        <w:t xml:space="preserve"> signifikan</w:t>
      </w:r>
      <w:r w:rsidRPr="00A5140F">
        <w:rPr>
          <w:sz w:val="22"/>
          <w:szCs w:val="22"/>
        </w:rPr>
        <w:t xml:space="preserve"> terhadap </w:t>
      </w:r>
      <w:r w:rsidRPr="00A5140F">
        <w:rPr>
          <w:sz w:val="22"/>
          <w:szCs w:val="22"/>
          <w:lang w:val="id-ID"/>
        </w:rPr>
        <w:t xml:space="preserve">kinerja karyawan </w:t>
      </w:r>
      <w:r w:rsidRPr="00A5140F">
        <w:rPr>
          <w:sz w:val="22"/>
          <w:szCs w:val="22"/>
        </w:rPr>
        <w:t>pada P</w:t>
      </w:r>
      <w:r w:rsidRPr="00A5140F">
        <w:rPr>
          <w:sz w:val="22"/>
          <w:szCs w:val="22"/>
          <w:lang w:val="id-ID"/>
        </w:rPr>
        <w:t>T.</w:t>
      </w:r>
      <w:r w:rsidRPr="00A5140F">
        <w:rPr>
          <w:sz w:val="22"/>
          <w:szCs w:val="22"/>
        </w:rPr>
        <w:t xml:space="preserve"> 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p>
    <w:p w:rsidR="00A972CF" w:rsidRPr="00A5140F" w:rsidRDefault="00A972CF" w:rsidP="009412D2">
      <w:pPr>
        <w:pStyle w:val="BodyTextIndent3"/>
        <w:numPr>
          <w:ilvl w:val="0"/>
          <w:numId w:val="3"/>
        </w:numPr>
        <w:tabs>
          <w:tab w:val="clear" w:pos="1080"/>
        </w:tabs>
        <w:suppressAutoHyphens/>
        <w:spacing w:line="360" w:lineRule="auto"/>
        <w:ind w:left="709"/>
        <w:jc w:val="both"/>
        <w:rPr>
          <w:sz w:val="22"/>
          <w:szCs w:val="22"/>
          <w:lang w:val="id-ID"/>
        </w:rPr>
      </w:pPr>
      <w:r w:rsidRPr="00A5140F">
        <w:rPr>
          <w:sz w:val="22"/>
          <w:szCs w:val="22"/>
          <w:lang w:val="id-ID"/>
        </w:rPr>
        <w:t>Apakah komitmen afektif, komitmen berkelanjutan, dan komitmen normatif secara simultan berpengaruh signifikan terhadap kinerja karyawan pada PT.</w:t>
      </w:r>
      <w:r w:rsidRPr="00A5140F">
        <w:rPr>
          <w:sz w:val="22"/>
          <w:szCs w:val="22"/>
        </w:rPr>
        <w:t xml:space="preserve"> </w:t>
      </w:r>
      <w:r w:rsidRPr="00A5140F">
        <w:rPr>
          <w:sz w:val="22"/>
          <w:szCs w:val="22"/>
          <w:lang w:val="id-ID"/>
        </w:rPr>
        <w:t>Pegadaian (P</w:t>
      </w:r>
      <w:r w:rsidRPr="00A5140F">
        <w:rPr>
          <w:sz w:val="22"/>
          <w:szCs w:val="22"/>
        </w:rPr>
        <w:t>ersero)</w:t>
      </w:r>
      <w:r w:rsidRPr="00A5140F">
        <w:rPr>
          <w:sz w:val="22"/>
          <w:szCs w:val="22"/>
          <w:lang w:val="id-ID"/>
        </w:rPr>
        <w:t xml:space="preserve"> Cabang Ketapang?</w:t>
      </w:r>
    </w:p>
    <w:p w:rsidR="00A972CF" w:rsidRPr="00A5140F" w:rsidRDefault="00A972CF" w:rsidP="009412D2">
      <w:pPr>
        <w:pStyle w:val="Title"/>
        <w:numPr>
          <w:ilvl w:val="1"/>
          <w:numId w:val="1"/>
        </w:numPr>
        <w:ind w:left="426" w:right="-5" w:hanging="426"/>
        <w:jc w:val="left"/>
        <w:rPr>
          <w:rFonts w:ascii="Times New Roman" w:hAnsi="Times New Roman"/>
          <w:b/>
          <w:color w:val="auto"/>
          <w:sz w:val="22"/>
          <w:szCs w:val="22"/>
          <w:lang w:val="id-ID"/>
        </w:rPr>
      </w:pPr>
      <w:r w:rsidRPr="00A5140F">
        <w:rPr>
          <w:rFonts w:ascii="Times New Roman" w:hAnsi="Times New Roman"/>
          <w:b/>
          <w:color w:val="auto"/>
          <w:sz w:val="22"/>
          <w:szCs w:val="22"/>
          <w:lang w:val="id-ID"/>
        </w:rPr>
        <w:t>Tujuan Penelitian</w:t>
      </w:r>
    </w:p>
    <w:p w:rsidR="00A972CF" w:rsidRPr="00A5140F" w:rsidRDefault="00A972CF" w:rsidP="009412D2">
      <w:pPr>
        <w:spacing w:line="360" w:lineRule="auto"/>
        <w:jc w:val="both"/>
        <w:rPr>
          <w:sz w:val="22"/>
          <w:szCs w:val="22"/>
          <w:lang w:val="id-ID"/>
        </w:rPr>
      </w:pPr>
      <w:r w:rsidRPr="00A5140F">
        <w:rPr>
          <w:sz w:val="22"/>
          <w:szCs w:val="22"/>
          <w:lang w:val="id-ID"/>
        </w:rPr>
        <w:t xml:space="preserve">Penelitian ini bertujuan: </w:t>
      </w:r>
    </w:p>
    <w:p w:rsidR="00A972CF" w:rsidRPr="00A5140F" w:rsidRDefault="00A972CF" w:rsidP="009412D2">
      <w:pPr>
        <w:numPr>
          <w:ilvl w:val="1"/>
          <w:numId w:val="4"/>
        </w:numPr>
        <w:tabs>
          <w:tab w:val="clear" w:pos="1353"/>
        </w:tabs>
        <w:suppressAutoHyphens/>
        <w:spacing w:line="360" w:lineRule="auto"/>
        <w:ind w:left="567" w:hanging="425"/>
        <w:jc w:val="both"/>
        <w:rPr>
          <w:sz w:val="22"/>
          <w:szCs w:val="22"/>
        </w:rPr>
      </w:pPr>
      <w:r w:rsidRPr="00A5140F">
        <w:rPr>
          <w:sz w:val="22"/>
          <w:szCs w:val="22"/>
          <w:lang w:val="id-ID"/>
        </w:rPr>
        <w:t>Untuk menganalisis dan menguji p</w:t>
      </w:r>
      <w:r w:rsidRPr="00A5140F">
        <w:rPr>
          <w:sz w:val="22"/>
          <w:szCs w:val="22"/>
        </w:rPr>
        <w:t>engaruh</w:t>
      </w:r>
      <w:r w:rsidRPr="00A5140F">
        <w:rPr>
          <w:sz w:val="22"/>
          <w:szCs w:val="22"/>
          <w:lang w:val="id-ID"/>
        </w:rPr>
        <w:t xml:space="preserve"> komitmen afektif secara parsial </w:t>
      </w:r>
      <w:r w:rsidRPr="00A5140F">
        <w:rPr>
          <w:sz w:val="22"/>
          <w:szCs w:val="22"/>
        </w:rPr>
        <w:t xml:space="preserve">terhadap </w:t>
      </w:r>
      <w:r w:rsidRPr="00A5140F">
        <w:rPr>
          <w:sz w:val="22"/>
          <w:szCs w:val="22"/>
          <w:lang w:val="id-ID"/>
        </w:rPr>
        <w:t xml:space="preserve">kinerja karyawan </w:t>
      </w:r>
      <w:r w:rsidRPr="00A5140F">
        <w:rPr>
          <w:sz w:val="22"/>
          <w:szCs w:val="22"/>
        </w:rPr>
        <w:t>pada P</w:t>
      </w:r>
      <w:r w:rsidRPr="00A5140F">
        <w:rPr>
          <w:sz w:val="22"/>
          <w:szCs w:val="22"/>
          <w:lang w:val="id-ID"/>
        </w:rPr>
        <w:t>T.</w:t>
      </w:r>
      <w:r w:rsidRPr="00A5140F">
        <w:rPr>
          <w:sz w:val="22"/>
          <w:szCs w:val="22"/>
        </w:rPr>
        <w:t xml:space="preserve"> Pegadaian</w:t>
      </w:r>
      <w:r w:rsidRPr="00A5140F">
        <w:rPr>
          <w:sz w:val="22"/>
          <w:szCs w:val="22"/>
          <w:lang w:val="id-ID"/>
        </w:rPr>
        <w:t xml:space="preserve"> (P</w:t>
      </w:r>
      <w:r w:rsidRPr="00A5140F">
        <w:rPr>
          <w:sz w:val="22"/>
          <w:szCs w:val="22"/>
        </w:rPr>
        <w:t xml:space="preserve">ersero) Cabang </w:t>
      </w:r>
      <w:r w:rsidRPr="00A5140F">
        <w:rPr>
          <w:sz w:val="22"/>
          <w:szCs w:val="22"/>
          <w:lang w:val="id-ID"/>
        </w:rPr>
        <w:t>Ketapang</w:t>
      </w:r>
      <w:r w:rsidRPr="00A5140F">
        <w:rPr>
          <w:sz w:val="22"/>
          <w:szCs w:val="22"/>
        </w:rPr>
        <w:t>.</w:t>
      </w:r>
    </w:p>
    <w:p w:rsidR="00A972CF" w:rsidRPr="00A5140F" w:rsidRDefault="00A972CF" w:rsidP="009412D2">
      <w:pPr>
        <w:numPr>
          <w:ilvl w:val="1"/>
          <w:numId w:val="4"/>
        </w:numPr>
        <w:tabs>
          <w:tab w:val="clear" w:pos="1353"/>
        </w:tabs>
        <w:suppressAutoHyphens/>
        <w:spacing w:line="360" w:lineRule="auto"/>
        <w:ind w:left="567" w:hanging="425"/>
        <w:jc w:val="both"/>
        <w:rPr>
          <w:sz w:val="22"/>
          <w:szCs w:val="22"/>
        </w:rPr>
      </w:pPr>
      <w:r w:rsidRPr="00A5140F">
        <w:rPr>
          <w:sz w:val="22"/>
          <w:szCs w:val="22"/>
          <w:lang w:val="id-ID"/>
        </w:rPr>
        <w:t>Untuk menganalisis dan menguji p</w:t>
      </w:r>
      <w:r w:rsidRPr="00A5140F">
        <w:rPr>
          <w:sz w:val="22"/>
          <w:szCs w:val="22"/>
        </w:rPr>
        <w:t xml:space="preserve">engaruh </w:t>
      </w:r>
      <w:r w:rsidRPr="00A5140F">
        <w:rPr>
          <w:sz w:val="22"/>
          <w:szCs w:val="22"/>
          <w:lang w:val="id-ID"/>
        </w:rPr>
        <w:t xml:space="preserve">komitmen berkelanjutan secara parsial </w:t>
      </w:r>
      <w:r w:rsidRPr="00A5140F">
        <w:rPr>
          <w:sz w:val="22"/>
          <w:szCs w:val="22"/>
        </w:rPr>
        <w:t>terhadap</w:t>
      </w:r>
      <w:r w:rsidRPr="00A5140F">
        <w:rPr>
          <w:sz w:val="22"/>
          <w:szCs w:val="22"/>
          <w:lang w:val="id-ID"/>
        </w:rPr>
        <w:t xml:space="preserve"> kinerja karyawan</w:t>
      </w:r>
      <w:r w:rsidRPr="00A5140F">
        <w:rPr>
          <w:sz w:val="22"/>
          <w:szCs w:val="22"/>
        </w:rPr>
        <w:t xml:space="preserve"> pada P</w:t>
      </w:r>
      <w:r w:rsidRPr="00A5140F">
        <w:rPr>
          <w:sz w:val="22"/>
          <w:szCs w:val="22"/>
          <w:lang w:val="id-ID"/>
        </w:rPr>
        <w:t>T.</w:t>
      </w:r>
      <w:r w:rsidRPr="00A5140F">
        <w:rPr>
          <w:sz w:val="22"/>
          <w:szCs w:val="22"/>
        </w:rPr>
        <w:t xml:space="preserve"> 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w:t>
      </w:r>
    </w:p>
    <w:p w:rsidR="00A972CF" w:rsidRPr="00A5140F" w:rsidRDefault="00A972CF" w:rsidP="009412D2">
      <w:pPr>
        <w:numPr>
          <w:ilvl w:val="1"/>
          <w:numId w:val="4"/>
        </w:numPr>
        <w:tabs>
          <w:tab w:val="clear" w:pos="1353"/>
        </w:tabs>
        <w:suppressAutoHyphens/>
        <w:spacing w:line="360" w:lineRule="auto"/>
        <w:ind w:left="567" w:hanging="425"/>
        <w:jc w:val="both"/>
        <w:rPr>
          <w:sz w:val="22"/>
          <w:szCs w:val="22"/>
        </w:rPr>
      </w:pPr>
      <w:r w:rsidRPr="00A5140F">
        <w:rPr>
          <w:sz w:val="22"/>
          <w:szCs w:val="22"/>
          <w:lang w:val="id-ID"/>
        </w:rPr>
        <w:t>Untuk menganalisis dan menguji p</w:t>
      </w:r>
      <w:r w:rsidRPr="00A5140F">
        <w:rPr>
          <w:sz w:val="22"/>
          <w:szCs w:val="22"/>
        </w:rPr>
        <w:t xml:space="preserve">engaruh </w:t>
      </w:r>
      <w:r w:rsidRPr="00A5140F">
        <w:rPr>
          <w:sz w:val="22"/>
          <w:szCs w:val="22"/>
          <w:lang w:val="id-ID"/>
        </w:rPr>
        <w:t xml:space="preserve">komitmen normatif secara parsial </w:t>
      </w:r>
      <w:r w:rsidRPr="00A5140F">
        <w:rPr>
          <w:sz w:val="22"/>
          <w:szCs w:val="22"/>
        </w:rPr>
        <w:t>terhadap</w:t>
      </w:r>
      <w:r w:rsidRPr="00A5140F">
        <w:rPr>
          <w:sz w:val="22"/>
          <w:szCs w:val="22"/>
          <w:lang w:val="id-ID"/>
        </w:rPr>
        <w:t xml:space="preserve"> kinerja karyawan</w:t>
      </w:r>
      <w:r w:rsidRPr="00A5140F">
        <w:rPr>
          <w:sz w:val="22"/>
          <w:szCs w:val="22"/>
        </w:rPr>
        <w:t xml:space="preserve"> pada P</w:t>
      </w:r>
      <w:r w:rsidRPr="00A5140F">
        <w:rPr>
          <w:sz w:val="22"/>
          <w:szCs w:val="22"/>
          <w:lang w:val="id-ID"/>
        </w:rPr>
        <w:t>T.</w:t>
      </w:r>
      <w:r w:rsidRPr="00A5140F">
        <w:rPr>
          <w:sz w:val="22"/>
          <w:szCs w:val="22"/>
        </w:rPr>
        <w:t xml:space="preserve"> 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w:t>
      </w:r>
    </w:p>
    <w:p w:rsidR="00A972CF" w:rsidRPr="00A5140F" w:rsidRDefault="00A972CF" w:rsidP="009412D2">
      <w:pPr>
        <w:numPr>
          <w:ilvl w:val="1"/>
          <w:numId w:val="4"/>
        </w:numPr>
        <w:tabs>
          <w:tab w:val="clear" w:pos="1353"/>
        </w:tabs>
        <w:suppressAutoHyphens/>
        <w:spacing w:after="240" w:line="360" w:lineRule="auto"/>
        <w:ind w:left="567" w:hanging="425"/>
        <w:jc w:val="both"/>
        <w:rPr>
          <w:sz w:val="22"/>
          <w:szCs w:val="22"/>
        </w:rPr>
      </w:pPr>
      <w:r w:rsidRPr="00A5140F">
        <w:rPr>
          <w:sz w:val="22"/>
          <w:szCs w:val="22"/>
          <w:lang w:val="id-ID"/>
        </w:rPr>
        <w:t>Untuk menganalisis dan menguji pengaruh komitmen afektif, komitmen berkelanjutan dan komitmen normatif secara simultan</w:t>
      </w:r>
      <w:r w:rsidRPr="00A5140F">
        <w:rPr>
          <w:sz w:val="22"/>
          <w:szCs w:val="22"/>
        </w:rPr>
        <w:t xml:space="preserve"> </w:t>
      </w:r>
      <w:r w:rsidRPr="00A5140F">
        <w:rPr>
          <w:sz w:val="22"/>
          <w:szCs w:val="22"/>
          <w:lang w:val="id-ID"/>
        </w:rPr>
        <w:t>terhadap kinerja karyawan pada PT.Pegadaian (P</w:t>
      </w:r>
      <w:r w:rsidRPr="00A5140F">
        <w:rPr>
          <w:sz w:val="22"/>
          <w:szCs w:val="22"/>
        </w:rPr>
        <w:t>ersero)</w:t>
      </w:r>
      <w:r w:rsidRPr="00A5140F">
        <w:rPr>
          <w:sz w:val="22"/>
          <w:szCs w:val="22"/>
          <w:lang w:val="id-ID"/>
        </w:rPr>
        <w:t xml:space="preserve"> Cabang Ketapang.</w:t>
      </w:r>
    </w:p>
    <w:p w:rsidR="0077395D" w:rsidRPr="00A5140F" w:rsidRDefault="0077395D" w:rsidP="009412D2">
      <w:pPr>
        <w:pStyle w:val="Title"/>
        <w:numPr>
          <w:ilvl w:val="0"/>
          <w:numId w:val="1"/>
        </w:numPr>
        <w:ind w:left="426" w:right="-5" w:hanging="426"/>
        <w:jc w:val="left"/>
        <w:rPr>
          <w:rFonts w:ascii="Times New Roman" w:hAnsi="Times New Roman"/>
          <w:b/>
          <w:color w:val="auto"/>
          <w:sz w:val="22"/>
          <w:szCs w:val="22"/>
        </w:rPr>
      </w:pPr>
      <w:r w:rsidRPr="00A5140F">
        <w:rPr>
          <w:rFonts w:ascii="Times New Roman" w:hAnsi="Times New Roman"/>
          <w:b/>
          <w:color w:val="auto"/>
          <w:sz w:val="22"/>
          <w:szCs w:val="22"/>
        </w:rPr>
        <w:lastRenderedPageBreak/>
        <w:t>TINJAUAN PUSTAKA</w:t>
      </w:r>
    </w:p>
    <w:p w:rsidR="00C907F3" w:rsidRPr="00A5140F" w:rsidRDefault="00C907F3" w:rsidP="009412D2">
      <w:pPr>
        <w:numPr>
          <w:ilvl w:val="1"/>
          <w:numId w:val="14"/>
        </w:numPr>
        <w:suppressAutoHyphens/>
        <w:spacing w:line="360" w:lineRule="auto"/>
        <w:ind w:left="426" w:hanging="426"/>
        <w:jc w:val="both"/>
        <w:rPr>
          <w:b/>
          <w:sz w:val="22"/>
          <w:szCs w:val="22"/>
          <w:lang w:val="id-ID"/>
        </w:rPr>
      </w:pPr>
      <w:r w:rsidRPr="00A5140F">
        <w:rPr>
          <w:b/>
          <w:sz w:val="22"/>
          <w:szCs w:val="22"/>
          <w:lang w:val="id-ID"/>
        </w:rPr>
        <w:t>Komitmen Organisasional</w:t>
      </w:r>
    </w:p>
    <w:p w:rsidR="00C907F3" w:rsidRPr="00A5140F" w:rsidRDefault="00C907F3" w:rsidP="009412D2">
      <w:pPr>
        <w:numPr>
          <w:ilvl w:val="2"/>
          <w:numId w:val="4"/>
        </w:numPr>
        <w:tabs>
          <w:tab w:val="clear" w:pos="2547"/>
        </w:tabs>
        <w:suppressAutoHyphens/>
        <w:spacing w:line="360" w:lineRule="auto"/>
        <w:ind w:left="1134" w:hanging="708"/>
        <w:jc w:val="both"/>
        <w:rPr>
          <w:b/>
          <w:sz w:val="22"/>
          <w:szCs w:val="22"/>
          <w:lang w:val="id-ID"/>
        </w:rPr>
      </w:pPr>
      <w:r w:rsidRPr="00A5140F">
        <w:rPr>
          <w:b/>
          <w:sz w:val="22"/>
          <w:szCs w:val="22"/>
          <w:lang w:val="id-ID"/>
        </w:rPr>
        <w:t>Pengertian Komitmen Organisasional</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Komitmen organisasional merupakan ukuran kesediaan karyawan bertahan dengan sebuah perusahaan di waktu yang akan datang. Komitmen kerap kali mencerminkan kepercayaan karyawan terhadap misi dan tujuan organisasi, kesediaan melakukan usaha dalam menyelesaikan pekerjaan, serta hasrat terus bekerja pada organisasi tersebut. Komitmen biasanya lebih kuat di antara karyawan lama, mereka yang mengalami kesuksesan pribadi dalam organisasi dan mereka yang bekerja di dalam tim yang berkomitmen.</w:t>
      </w:r>
    </w:p>
    <w:p w:rsidR="0011229D" w:rsidRPr="00A5140F" w:rsidRDefault="0011229D" w:rsidP="009412D2">
      <w:pPr>
        <w:spacing w:line="360" w:lineRule="auto"/>
        <w:ind w:left="426" w:firstLine="720"/>
        <w:jc w:val="both"/>
        <w:rPr>
          <w:sz w:val="22"/>
          <w:szCs w:val="22"/>
          <w:lang w:val="id-ID"/>
        </w:rPr>
      </w:pPr>
      <w:r w:rsidRPr="00A5140F">
        <w:rPr>
          <w:sz w:val="22"/>
          <w:szCs w:val="22"/>
          <w:lang w:val="id-ID"/>
        </w:rPr>
        <w:t>Menurut Kaswan (2012: 293) mengemukakan “ Komitmen organisasi didefinisikan sebagai sikap yang merefleksikan loyalitas karyawan pada organisasi dan proses berkelanjutan di mana anggota organisasi mengekspresikan perhatiannya terhadap organisasi dan keberhasilan serta kemajuan yang berkelanjutan.”</w:t>
      </w:r>
    </w:p>
    <w:p w:rsidR="0011229D" w:rsidRPr="00A5140F" w:rsidRDefault="0011229D" w:rsidP="009412D2">
      <w:pPr>
        <w:spacing w:line="360" w:lineRule="auto"/>
        <w:ind w:left="426" w:firstLine="720"/>
        <w:jc w:val="both"/>
        <w:rPr>
          <w:sz w:val="22"/>
          <w:szCs w:val="22"/>
          <w:lang w:val="id-ID"/>
        </w:rPr>
      </w:pPr>
      <w:r w:rsidRPr="00A5140F">
        <w:rPr>
          <w:sz w:val="22"/>
          <w:szCs w:val="22"/>
          <w:lang w:val="id-ID"/>
        </w:rPr>
        <w:t xml:space="preserve">Menurut Raymond A. Noe, dkk (2011: 20) mengemukakan “Komitmen Organisasi </w:t>
      </w:r>
      <w:r w:rsidRPr="00A5140F">
        <w:rPr>
          <w:i/>
          <w:sz w:val="22"/>
          <w:szCs w:val="22"/>
          <w:lang w:val="id-ID"/>
        </w:rPr>
        <w:t xml:space="preserve">(Organizational Commitment) </w:t>
      </w:r>
      <w:r w:rsidRPr="00A5140F">
        <w:rPr>
          <w:sz w:val="22"/>
          <w:szCs w:val="22"/>
          <w:lang w:val="id-ID"/>
        </w:rPr>
        <w:t>adalah tingkat sampai di mana seorang karyawan mengidentifikasi dirinya sendiri dengan organisasi dan berkemauan melakukan upaya keras demi kepentingan organisasi itu.”</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Komitmen organisasi merefleksikan keyakinan karyawan terhadap misi dan tujuan organisasi, keinginan bekerja keras, dan terus bekerja di organisasi tersebut. Tingkat komitmen organisasional yang tinggi dapat berdampak pada kesetiaan yang dimiliki oleh karyawan terhadap perusahaan. Dengan demikian, komitmen organisasional merupakan tingkat sampai di mana seorang karyawan mengidentifikasi dirinya sendiri kepada organisasi dengan cara merefleksikan keyakinan yaitu karyawan akan memberikan kesetiaan, serta memiliki keinginan, bersedia bekerja keras, berkorban, dan memperdulikan kelangsungan hidup organisasi.</w:t>
      </w:r>
    </w:p>
    <w:p w:rsidR="007603D9" w:rsidRPr="00A5140F" w:rsidRDefault="00F85F8E" w:rsidP="009412D2">
      <w:pPr>
        <w:spacing w:after="240" w:line="360" w:lineRule="auto"/>
        <w:ind w:left="426" w:firstLine="720"/>
        <w:jc w:val="both"/>
        <w:rPr>
          <w:sz w:val="22"/>
          <w:szCs w:val="22"/>
          <w:lang w:val="id-ID"/>
        </w:rPr>
      </w:pPr>
      <w:r w:rsidRPr="00A5140F">
        <w:rPr>
          <w:sz w:val="22"/>
          <w:szCs w:val="22"/>
          <w:lang w:val="id-ID"/>
        </w:rPr>
        <w:t xml:space="preserve">Komitmen organisasi terdiri atas tiga dimensi yaitu komitmen afektif, komitmen berkelanjutan dan komitmen normatif. </w:t>
      </w:r>
      <w:r w:rsidR="007603D9" w:rsidRPr="00A5140F">
        <w:rPr>
          <w:sz w:val="22"/>
          <w:szCs w:val="22"/>
        </w:rPr>
        <w:t>Komitmen karyawan pada organisasi tidak terjadi begitu saja, tetapi melalui proses yang cukup panjang dan bertahap. Komitmen karyawan pada organisasi juga ditentukan oleh sejumlah faktor.</w:t>
      </w:r>
    </w:p>
    <w:p w:rsidR="00C907F3" w:rsidRPr="00A5140F" w:rsidRDefault="00C907F3" w:rsidP="009412D2">
      <w:pPr>
        <w:numPr>
          <w:ilvl w:val="2"/>
          <w:numId w:val="4"/>
        </w:numPr>
        <w:tabs>
          <w:tab w:val="clear" w:pos="2547"/>
        </w:tabs>
        <w:suppressAutoHyphens/>
        <w:spacing w:line="360" w:lineRule="auto"/>
        <w:ind w:left="1134" w:hanging="708"/>
        <w:jc w:val="both"/>
        <w:rPr>
          <w:b/>
          <w:sz w:val="22"/>
          <w:szCs w:val="22"/>
          <w:lang w:val="id-ID"/>
        </w:rPr>
      </w:pPr>
      <w:r w:rsidRPr="00A5140F">
        <w:rPr>
          <w:b/>
          <w:sz w:val="22"/>
          <w:szCs w:val="22"/>
          <w:lang w:val="id-ID"/>
        </w:rPr>
        <w:t>Faktor Penyebab Komitmen Organisasional</w:t>
      </w:r>
    </w:p>
    <w:p w:rsidR="00C907F3" w:rsidRPr="00A5140F" w:rsidRDefault="00C907F3" w:rsidP="009412D2">
      <w:pPr>
        <w:numPr>
          <w:ilvl w:val="0"/>
          <w:numId w:val="6"/>
        </w:numPr>
        <w:tabs>
          <w:tab w:val="clear" w:pos="0"/>
        </w:tabs>
        <w:suppressAutoHyphens/>
        <w:spacing w:line="360" w:lineRule="auto"/>
        <w:ind w:left="851" w:hanging="425"/>
        <w:jc w:val="both"/>
        <w:rPr>
          <w:b/>
          <w:i/>
          <w:iCs/>
          <w:sz w:val="22"/>
          <w:szCs w:val="22"/>
          <w:lang w:val="id-ID"/>
        </w:rPr>
      </w:pPr>
      <w:r w:rsidRPr="00A5140F">
        <w:rPr>
          <w:b/>
          <w:sz w:val="22"/>
          <w:szCs w:val="22"/>
          <w:lang w:val="id-ID"/>
        </w:rPr>
        <w:t xml:space="preserve">Komitmen Afektif </w:t>
      </w:r>
      <w:r w:rsidRPr="00A5140F">
        <w:rPr>
          <w:b/>
          <w:i/>
          <w:iCs/>
          <w:sz w:val="22"/>
          <w:szCs w:val="22"/>
          <w:lang w:val="id-ID"/>
        </w:rPr>
        <w:t>(Affective Commitment)</w:t>
      </w:r>
    </w:p>
    <w:p w:rsidR="00F85F8E" w:rsidRPr="00A5140F" w:rsidRDefault="00F85F8E" w:rsidP="009412D2">
      <w:pPr>
        <w:spacing w:line="360" w:lineRule="auto"/>
        <w:ind w:left="720" w:firstLine="720"/>
        <w:jc w:val="both"/>
        <w:rPr>
          <w:sz w:val="22"/>
          <w:szCs w:val="22"/>
          <w:lang w:val="id-ID"/>
        </w:rPr>
      </w:pPr>
      <w:r w:rsidRPr="00A5140F">
        <w:rPr>
          <w:sz w:val="22"/>
          <w:szCs w:val="22"/>
          <w:lang w:val="id-ID"/>
        </w:rPr>
        <w:t>Karyawan dengan komitmen afektif yang kuat cenderung secara terus-menerus akan setia pada organisasi karena memang begitu keinginan mereka yang sebenarnya ada dalam hati mereka.</w:t>
      </w:r>
    </w:p>
    <w:p w:rsidR="00C907F3" w:rsidRPr="00A5140F" w:rsidRDefault="00C907F3" w:rsidP="009412D2">
      <w:pPr>
        <w:spacing w:line="360" w:lineRule="auto"/>
        <w:ind w:left="720" w:firstLine="720"/>
        <w:jc w:val="both"/>
        <w:rPr>
          <w:sz w:val="22"/>
          <w:szCs w:val="22"/>
          <w:lang w:val="id-ID"/>
        </w:rPr>
      </w:pPr>
      <w:r w:rsidRPr="00A5140F">
        <w:rPr>
          <w:sz w:val="22"/>
          <w:szCs w:val="22"/>
          <w:lang w:val="id-ID"/>
        </w:rPr>
        <w:t xml:space="preserve">Menurut Kaswan (2012: 293) “ Komitmen afektif menunjukkan kuatnya keinginan emosional karyawan untuk beradaptasi dengan nilai-nilai yang ada agar tujuan dan keinginannya untuk tetap di organisasi dapat terwujud. Komitmen afektif dapat timbul pada diri seorang </w:t>
      </w:r>
      <w:r w:rsidRPr="00A5140F">
        <w:rPr>
          <w:sz w:val="22"/>
          <w:szCs w:val="22"/>
          <w:lang w:val="id-ID"/>
        </w:rPr>
        <w:lastRenderedPageBreak/>
        <w:t>karyawan dikarenakan adanya karakteristik individu, karakteristik struktur organisasi, signfikansi tugas, berbagai keahlian, umpan balik dari pemimpin, dan keterlibatan dalam manajemen.” Umur dan lama masa kerja di organisasi sangat berhubungan positif dengan komitmen afektif. Karyawan yang memiliki komitmen afektif akan cenderung untuk tetap dalam satu organisasi karena mereka mempercayai sepenuhnya misi yang dijalankan oleh organisasi.</w:t>
      </w:r>
    </w:p>
    <w:p w:rsidR="00C907F3" w:rsidRPr="00A5140F" w:rsidRDefault="00C907F3" w:rsidP="009412D2">
      <w:pPr>
        <w:spacing w:line="360" w:lineRule="auto"/>
        <w:ind w:left="720" w:firstLine="720"/>
        <w:jc w:val="both"/>
        <w:rPr>
          <w:sz w:val="22"/>
          <w:szCs w:val="22"/>
          <w:lang w:val="id-ID"/>
        </w:rPr>
      </w:pPr>
      <w:r w:rsidRPr="00A5140F">
        <w:rPr>
          <w:sz w:val="22"/>
          <w:szCs w:val="22"/>
          <w:lang w:val="id-ID"/>
        </w:rPr>
        <w:t>Dengan demikian bentuk komitmen afektif adalah kekuatan hasrat karyawan untuk bekerja pada organisasi karena setuju dengan tujuan dan nilai-nilai organisasi.</w:t>
      </w:r>
    </w:p>
    <w:p w:rsidR="00C907F3" w:rsidRPr="00A5140F" w:rsidRDefault="00C907F3" w:rsidP="009412D2">
      <w:pPr>
        <w:numPr>
          <w:ilvl w:val="0"/>
          <w:numId w:val="6"/>
        </w:numPr>
        <w:tabs>
          <w:tab w:val="clear" w:pos="0"/>
        </w:tabs>
        <w:suppressAutoHyphens/>
        <w:spacing w:line="360" w:lineRule="auto"/>
        <w:ind w:left="851" w:hanging="425"/>
        <w:jc w:val="both"/>
        <w:rPr>
          <w:b/>
          <w:i/>
          <w:iCs/>
          <w:sz w:val="22"/>
          <w:szCs w:val="22"/>
          <w:lang w:val="id-ID"/>
        </w:rPr>
      </w:pPr>
      <w:r w:rsidRPr="00A5140F">
        <w:rPr>
          <w:b/>
          <w:sz w:val="22"/>
          <w:szCs w:val="22"/>
          <w:lang w:val="id-ID"/>
        </w:rPr>
        <w:t xml:space="preserve">Komitmen Berkelanjutan </w:t>
      </w:r>
      <w:r w:rsidRPr="00A5140F">
        <w:rPr>
          <w:b/>
          <w:i/>
          <w:iCs/>
          <w:sz w:val="22"/>
          <w:szCs w:val="22"/>
          <w:lang w:val="id-ID"/>
        </w:rPr>
        <w:t>(Continuance Commitment)</w:t>
      </w:r>
    </w:p>
    <w:p w:rsidR="0011229D" w:rsidRPr="00A5140F" w:rsidRDefault="0011229D" w:rsidP="009412D2">
      <w:pPr>
        <w:spacing w:line="360" w:lineRule="auto"/>
        <w:ind w:left="720" w:firstLine="720"/>
        <w:jc w:val="both"/>
        <w:rPr>
          <w:sz w:val="22"/>
          <w:szCs w:val="22"/>
          <w:lang w:val="id-ID"/>
        </w:rPr>
      </w:pPr>
      <w:r w:rsidRPr="00A5140F">
        <w:rPr>
          <w:sz w:val="22"/>
          <w:szCs w:val="22"/>
          <w:lang w:val="id-ID"/>
        </w:rPr>
        <w:t>Anggota organisasi dengan continuance commitment yang tinggi akan terus menjadi anggota dalam organisasi karena mereka memiliki kebutuhan untuk menjadi anggota organisasi tersebut.</w:t>
      </w:r>
    </w:p>
    <w:p w:rsidR="00C907F3" w:rsidRPr="00A5140F" w:rsidRDefault="00C907F3" w:rsidP="009412D2">
      <w:pPr>
        <w:spacing w:line="360" w:lineRule="auto"/>
        <w:ind w:left="720" w:firstLine="720"/>
        <w:jc w:val="both"/>
        <w:rPr>
          <w:sz w:val="22"/>
          <w:szCs w:val="22"/>
          <w:lang w:val="id-ID"/>
        </w:rPr>
      </w:pPr>
      <w:r w:rsidRPr="00A5140F">
        <w:rPr>
          <w:sz w:val="22"/>
          <w:szCs w:val="22"/>
          <w:lang w:val="id-ID"/>
        </w:rPr>
        <w:t>Menurut Kaswan (2012: 294) “ Komitmen kelanjutan merupakan komitmen yang didasari atas kekhawatiran seseorang terhadap kehilangan sesuatu yang telah diperoleh selama ini dalam organisasi, seperti gaji, fasilitas, dan yang lainnya.” Hal-hal yang menyebabkan adanya komitmen kelanjutan antara lain adalah umur, jabatan, dan berbagai fasilitas serta berbagai tunjangan yang diperoleh. Komitmen ini akan menurun jika terjadi pengurangan terhadap berbagai fasilitas dan kesejahteraan yang diperoleh karyawan.</w:t>
      </w:r>
    </w:p>
    <w:p w:rsidR="00C907F3" w:rsidRPr="00A5140F" w:rsidRDefault="00C907F3" w:rsidP="009412D2">
      <w:pPr>
        <w:spacing w:line="360" w:lineRule="auto"/>
        <w:ind w:left="720" w:firstLine="720"/>
        <w:jc w:val="both"/>
        <w:rPr>
          <w:sz w:val="22"/>
          <w:szCs w:val="22"/>
          <w:lang w:val="id-ID"/>
        </w:rPr>
      </w:pPr>
      <w:r w:rsidRPr="00A5140F">
        <w:rPr>
          <w:sz w:val="22"/>
          <w:szCs w:val="22"/>
          <w:lang w:val="id-ID"/>
        </w:rPr>
        <w:t>Dengan demikian bentuk komitmen berkelanjutan adalah keinginan hasrat karyawan untuk terus bekerja pada organisasi kearena membutuhkan pekerjaan tersebut dan tidak dapat berbuat hal yang lain.</w:t>
      </w:r>
    </w:p>
    <w:p w:rsidR="00C907F3" w:rsidRPr="00A5140F" w:rsidRDefault="00C907F3" w:rsidP="009412D2">
      <w:pPr>
        <w:numPr>
          <w:ilvl w:val="0"/>
          <w:numId w:val="6"/>
        </w:numPr>
        <w:tabs>
          <w:tab w:val="clear" w:pos="0"/>
          <w:tab w:val="num" w:pos="425"/>
        </w:tabs>
        <w:suppressAutoHyphens/>
        <w:spacing w:line="360" w:lineRule="auto"/>
        <w:ind w:left="851" w:hanging="425"/>
        <w:jc w:val="both"/>
        <w:rPr>
          <w:b/>
          <w:i/>
          <w:iCs/>
          <w:sz w:val="22"/>
          <w:szCs w:val="22"/>
          <w:lang w:val="id-ID"/>
        </w:rPr>
      </w:pPr>
      <w:r w:rsidRPr="00A5140F">
        <w:rPr>
          <w:b/>
          <w:sz w:val="22"/>
          <w:szCs w:val="22"/>
          <w:lang w:val="id-ID"/>
        </w:rPr>
        <w:t xml:space="preserve">Komitmen Normatif </w:t>
      </w:r>
      <w:r w:rsidRPr="00A5140F">
        <w:rPr>
          <w:b/>
          <w:i/>
          <w:iCs/>
          <w:sz w:val="22"/>
          <w:szCs w:val="22"/>
          <w:lang w:val="id-ID"/>
        </w:rPr>
        <w:t>(Normative Commitment)</w:t>
      </w:r>
    </w:p>
    <w:p w:rsidR="00C907F3" w:rsidRPr="00A5140F" w:rsidRDefault="00C907F3" w:rsidP="009412D2">
      <w:pPr>
        <w:spacing w:line="360" w:lineRule="auto"/>
        <w:ind w:left="720" w:firstLine="720"/>
        <w:jc w:val="both"/>
        <w:rPr>
          <w:sz w:val="22"/>
          <w:szCs w:val="22"/>
          <w:lang w:val="id-ID"/>
        </w:rPr>
      </w:pPr>
      <w:r w:rsidRPr="00A5140F">
        <w:rPr>
          <w:sz w:val="22"/>
          <w:szCs w:val="22"/>
          <w:lang w:val="id-ID"/>
        </w:rPr>
        <w:t>Menurut Kaswan (2012: 294) “ Komitmen normatif menunjukkan tanggung jawab moral karyawan untuk tetap tinggal dalam organisasi.” Penyebab timbulnya komitmen ini adalah tuntutan sosial yang merupakan hasil pengalaman seseorang dalam berinteraksi dengan sesama atau munculnya kepatuhan yang permanen terhadap seorang panutan atau pemilik organisasi dikarenakan balas jasa, respek sosial, budaya atau agama.</w:t>
      </w:r>
    </w:p>
    <w:p w:rsidR="0011229D" w:rsidRPr="00A5140F" w:rsidRDefault="0011229D" w:rsidP="009412D2">
      <w:pPr>
        <w:spacing w:line="360" w:lineRule="auto"/>
        <w:ind w:left="720" w:firstLine="720"/>
        <w:jc w:val="both"/>
        <w:rPr>
          <w:sz w:val="22"/>
          <w:szCs w:val="22"/>
          <w:lang w:val="id-ID"/>
        </w:rPr>
      </w:pPr>
      <w:r w:rsidRPr="00A5140F">
        <w:rPr>
          <w:sz w:val="22"/>
          <w:szCs w:val="22"/>
          <w:lang w:val="id-ID"/>
        </w:rPr>
        <w:t>Anggota organisasi dengan normative commitment yang tinggi akan terus menjadi anggota dalam organisasi karena merasa dirinya harus berada dalam organisasi tersebut.</w:t>
      </w:r>
    </w:p>
    <w:p w:rsidR="00C907F3" w:rsidRPr="00A5140F" w:rsidRDefault="00C907F3" w:rsidP="009412D2">
      <w:pPr>
        <w:spacing w:after="240" w:line="360" w:lineRule="auto"/>
        <w:ind w:left="720" w:firstLine="720"/>
        <w:jc w:val="both"/>
        <w:rPr>
          <w:sz w:val="22"/>
          <w:szCs w:val="22"/>
          <w:lang w:val="id-ID"/>
        </w:rPr>
      </w:pPr>
      <w:r w:rsidRPr="00A5140F">
        <w:rPr>
          <w:sz w:val="22"/>
          <w:szCs w:val="22"/>
          <w:lang w:val="id-ID"/>
        </w:rPr>
        <w:t>Dengan demikian bentuk komitmen normatif adalah kekuatan hasrat karyawan untuk terus bekerja pada organisasi karena merasa wajib untuk tetap tinggal dalam organisasi, hal ini karena tekanan dari orang lain.</w:t>
      </w:r>
    </w:p>
    <w:p w:rsidR="00C907F3" w:rsidRPr="00A5140F" w:rsidRDefault="00C907F3" w:rsidP="009412D2">
      <w:pPr>
        <w:numPr>
          <w:ilvl w:val="2"/>
          <w:numId w:val="4"/>
        </w:numPr>
        <w:tabs>
          <w:tab w:val="clear" w:pos="2547"/>
        </w:tabs>
        <w:suppressAutoHyphens/>
        <w:spacing w:line="360" w:lineRule="auto"/>
        <w:ind w:left="1134" w:hanging="708"/>
        <w:jc w:val="both"/>
        <w:rPr>
          <w:b/>
          <w:sz w:val="22"/>
          <w:szCs w:val="22"/>
          <w:lang w:val="id-ID"/>
        </w:rPr>
      </w:pPr>
      <w:r w:rsidRPr="00A5140F">
        <w:rPr>
          <w:b/>
          <w:sz w:val="22"/>
          <w:szCs w:val="22"/>
          <w:lang w:val="id-ID"/>
        </w:rPr>
        <w:t>Pembentukan Komitmen Organisasional</w:t>
      </w:r>
    </w:p>
    <w:p w:rsidR="00C907F3" w:rsidRDefault="00C907F3" w:rsidP="009412D2">
      <w:pPr>
        <w:spacing w:line="360" w:lineRule="auto"/>
        <w:ind w:left="426" w:firstLine="720"/>
        <w:jc w:val="both"/>
        <w:rPr>
          <w:sz w:val="22"/>
          <w:szCs w:val="22"/>
          <w:lang w:val="id-ID"/>
        </w:rPr>
      </w:pPr>
      <w:r w:rsidRPr="00A5140F">
        <w:rPr>
          <w:sz w:val="22"/>
          <w:szCs w:val="22"/>
          <w:lang w:val="id-ID"/>
        </w:rPr>
        <w:t>Komitmen dalam berorganisasi dapat terbentuk karena adanya beberapa faktor, baik dari organisasi maupun dari individu yaitu:</w:t>
      </w:r>
    </w:p>
    <w:p w:rsidR="009412D2" w:rsidRPr="00A5140F" w:rsidRDefault="009412D2" w:rsidP="009412D2">
      <w:pPr>
        <w:spacing w:line="360" w:lineRule="auto"/>
        <w:ind w:left="426" w:firstLine="720"/>
        <w:jc w:val="both"/>
        <w:rPr>
          <w:sz w:val="22"/>
          <w:szCs w:val="22"/>
          <w:lang w:val="id-ID"/>
        </w:rPr>
      </w:pPr>
    </w:p>
    <w:p w:rsidR="00C907F3" w:rsidRPr="00A5140F" w:rsidRDefault="00C907F3" w:rsidP="009412D2">
      <w:pPr>
        <w:numPr>
          <w:ilvl w:val="0"/>
          <w:numId w:val="10"/>
        </w:numPr>
        <w:suppressAutoHyphens/>
        <w:spacing w:line="360" w:lineRule="auto"/>
        <w:ind w:left="851" w:hanging="425"/>
        <w:jc w:val="both"/>
        <w:rPr>
          <w:sz w:val="22"/>
          <w:szCs w:val="22"/>
          <w:lang w:val="id-ID"/>
        </w:rPr>
      </w:pPr>
      <w:r w:rsidRPr="00A5140F">
        <w:rPr>
          <w:sz w:val="22"/>
          <w:szCs w:val="22"/>
          <w:lang w:val="id-ID"/>
        </w:rPr>
        <w:t>Proses terbentuknya komitmen afektif</w:t>
      </w:r>
    </w:p>
    <w:p w:rsidR="009E3E1F" w:rsidRPr="00A5140F" w:rsidRDefault="00C907F3" w:rsidP="009412D2">
      <w:pPr>
        <w:numPr>
          <w:ilvl w:val="7"/>
          <w:numId w:val="4"/>
        </w:numPr>
        <w:tabs>
          <w:tab w:val="clear" w:pos="5967"/>
          <w:tab w:val="left" w:pos="1134"/>
        </w:tabs>
        <w:suppressAutoHyphens/>
        <w:spacing w:line="360" w:lineRule="auto"/>
        <w:ind w:left="1134" w:hanging="284"/>
        <w:jc w:val="both"/>
        <w:rPr>
          <w:sz w:val="22"/>
          <w:szCs w:val="22"/>
          <w:lang w:val="id-ID"/>
        </w:rPr>
      </w:pPr>
      <w:r w:rsidRPr="00A5140F">
        <w:rPr>
          <w:sz w:val="22"/>
          <w:szCs w:val="22"/>
          <w:lang w:val="id-ID"/>
        </w:rPr>
        <w:lastRenderedPageBreak/>
        <w:t>Karakteristik organisasi, yang mempengaruhi perkembangan komitmen afektif adalah sistem desetralisasi, adanya kebijakan organisasi yang adil, dan cara menyampaikan kebijakan organisasi kepada karyawan.</w:t>
      </w:r>
    </w:p>
    <w:p w:rsidR="009E3E1F" w:rsidRPr="00A5140F" w:rsidRDefault="00C907F3" w:rsidP="009412D2">
      <w:pPr>
        <w:numPr>
          <w:ilvl w:val="7"/>
          <w:numId w:val="4"/>
        </w:numPr>
        <w:tabs>
          <w:tab w:val="clear" w:pos="5967"/>
          <w:tab w:val="left" w:pos="1134"/>
        </w:tabs>
        <w:suppressAutoHyphens/>
        <w:spacing w:line="360" w:lineRule="auto"/>
        <w:ind w:left="1134" w:hanging="284"/>
        <w:jc w:val="both"/>
        <w:rPr>
          <w:sz w:val="22"/>
          <w:szCs w:val="22"/>
          <w:lang w:val="id-ID"/>
        </w:rPr>
      </w:pPr>
      <w:r w:rsidRPr="00A5140F">
        <w:rPr>
          <w:sz w:val="22"/>
          <w:szCs w:val="22"/>
          <w:lang w:val="id-ID"/>
        </w:rPr>
        <w:t>Karakteristik individu yang mempengaruhi komitmen afektif yaitu gender dan usia, meskipun bergantung pada beberapa kondisi karyawan sendiri seperti status pernikahan, tingkat pendidikan, kebutuhan untuk berprestasi, etos kerja, dan presepsi karyawan mengenai kompetensinya.</w:t>
      </w:r>
    </w:p>
    <w:p w:rsidR="00C907F3" w:rsidRPr="00A5140F" w:rsidRDefault="00C907F3" w:rsidP="009412D2">
      <w:pPr>
        <w:numPr>
          <w:ilvl w:val="7"/>
          <w:numId w:val="4"/>
        </w:numPr>
        <w:tabs>
          <w:tab w:val="clear" w:pos="5967"/>
          <w:tab w:val="left" w:pos="1134"/>
        </w:tabs>
        <w:suppressAutoHyphens/>
        <w:spacing w:line="360" w:lineRule="auto"/>
        <w:ind w:left="1134" w:hanging="284"/>
        <w:jc w:val="both"/>
        <w:rPr>
          <w:sz w:val="22"/>
          <w:szCs w:val="22"/>
          <w:lang w:val="id-ID"/>
        </w:rPr>
      </w:pPr>
      <w:r w:rsidRPr="00A5140F">
        <w:rPr>
          <w:sz w:val="22"/>
          <w:szCs w:val="22"/>
          <w:lang w:val="id-ID"/>
        </w:rPr>
        <w:t>Pengalaman kerja. Yang mempengaruhi proses terbentuknya komitmen afektif yaitu beberapa karakteristik yang menunjukan kepuasan dan motivasi karyawan yang mencakup tantangan dalam pekerjaan, tingkat otonomi karyawan, dan variasi kemampuan yang digunakan karyawan.</w:t>
      </w:r>
    </w:p>
    <w:p w:rsidR="00C907F3" w:rsidRPr="00A5140F" w:rsidRDefault="00C907F3" w:rsidP="009412D2">
      <w:pPr>
        <w:numPr>
          <w:ilvl w:val="0"/>
          <w:numId w:val="4"/>
        </w:numPr>
        <w:tabs>
          <w:tab w:val="clear" w:pos="927"/>
          <w:tab w:val="num" w:pos="851"/>
        </w:tabs>
        <w:suppressAutoHyphens/>
        <w:spacing w:line="360" w:lineRule="auto"/>
        <w:ind w:left="851" w:hanging="425"/>
        <w:jc w:val="both"/>
        <w:rPr>
          <w:sz w:val="22"/>
          <w:szCs w:val="22"/>
          <w:lang w:val="id-ID"/>
        </w:rPr>
      </w:pPr>
      <w:r w:rsidRPr="00A5140F">
        <w:rPr>
          <w:sz w:val="22"/>
          <w:szCs w:val="22"/>
          <w:lang w:val="id-ID"/>
        </w:rPr>
        <w:t>Proses terbentuknya komitmen berkelanjutan</w:t>
      </w:r>
    </w:p>
    <w:p w:rsidR="00C907F3" w:rsidRPr="00A5140F" w:rsidRDefault="00C907F3" w:rsidP="009412D2">
      <w:pPr>
        <w:spacing w:line="360" w:lineRule="auto"/>
        <w:ind w:left="851" w:firstLine="720"/>
        <w:jc w:val="both"/>
        <w:rPr>
          <w:sz w:val="22"/>
          <w:szCs w:val="22"/>
          <w:lang w:val="id-ID"/>
        </w:rPr>
      </w:pPr>
      <w:r w:rsidRPr="00A5140F">
        <w:rPr>
          <w:sz w:val="22"/>
          <w:szCs w:val="22"/>
          <w:lang w:val="id-ID"/>
        </w:rPr>
        <w:t>Komitmen berkelanjutan dapat berkembang karena adanya berbagai tindakan atau kejadian yang dapat meningkatkan kerugian jika meninggalkan organisasi. Menurut Khaerul Umam (2012: 261) “beberapa tindakan atau kejadian ini dapat dibagi kedalam dua variabel, yaitu investasi dan alternatif. Selain itu, proses pertimbangan juga dapat mempengaruhi individu.”</w:t>
      </w:r>
    </w:p>
    <w:p w:rsidR="00C907F3" w:rsidRPr="00A5140F" w:rsidRDefault="00C907F3" w:rsidP="009412D2">
      <w:pPr>
        <w:spacing w:line="360" w:lineRule="auto"/>
        <w:ind w:left="851" w:firstLine="720"/>
        <w:jc w:val="both"/>
        <w:rPr>
          <w:sz w:val="22"/>
          <w:szCs w:val="22"/>
          <w:lang w:val="id-ID"/>
        </w:rPr>
      </w:pPr>
      <w:r w:rsidRPr="00A5140F">
        <w:rPr>
          <w:sz w:val="22"/>
          <w:szCs w:val="22"/>
          <w:lang w:val="id-ID"/>
        </w:rPr>
        <w:t>Investasi termasuk sesuatu yang berharga, seperti waktu, usaha, ataupun uang, yang harus dilepaskan karyawan jika meninggalkan organisasi. Adapun alternatif adalah kemungkinan untuk masuk ke organisasi lain. Proses pertimbangan adalah saat karyawan mencapai kesadaran akan investasi dan alternatif, dan dampaknya bagi mereka sendiri.</w:t>
      </w:r>
    </w:p>
    <w:p w:rsidR="00C907F3" w:rsidRPr="00A5140F" w:rsidRDefault="00C907F3" w:rsidP="009412D2">
      <w:pPr>
        <w:numPr>
          <w:ilvl w:val="0"/>
          <w:numId w:val="4"/>
        </w:numPr>
        <w:tabs>
          <w:tab w:val="clear" w:pos="927"/>
          <w:tab w:val="num" w:pos="851"/>
        </w:tabs>
        <w:suppressAutoHyphens/>
        <w:spacing w:line="360" w:lineRule="auto"/>
        <w:ind w:left="851" w:hanging="425"/>
        <w:jc w:val="both"/>
        <w:rPr>
          <w:sz w:val="22"/>
          <w:szCs w:val="22"/>
          <w:lang w:val="id-ID"/>
        </w:rPr>
      </w:pPr>
      <w:r w:rsidRPr="00A5140F">
        <w:rPr>
          <w:sz w:val="22"/>
          <w:szCs w:val="22"/>
          <w:lang w:val="id-ID"/>
        </w:rPr>
        <w:t>Proses terbentuknya komitmen normatif</w:t>
      </w:r>
    </w:p>
    <w:p w:rsidR="00C907F3" w:rsidRPr="00A5140F" w:rsidRDefault="00C907F3" w:rsidP="009412D2">
      <w:pPr>
        <w:spacing w:after="240" w:line="360" w:lineRule="auto"/>
        <w:ind w:left="851" w:firstLine="720"/>
        <w:jc w:val="both"/>
        <w:rPr>
          <w:sz w:val="22"/>
          <w:szCs w:val="22"/>
          <w:lang w:val="id-ID"/>
        </w:rPr>
      </w:pPr>
      <w:r w:rsidRPr="00A5140F">
        <w:rPr>
          <w:sz w:val="22"/>
          <w:szCs w:val="22"/>
          <w:lang w:val="id-ID"/>
        </w:rPr>
        <w:t>Komitmen normatif terhadap organisasi dapat berkembang dari sejumlah tekanan yang dirasakan karyawan selama proses sosialisasi dan selama sosialisasi saat karyawan baru masuk ke dalam organisasi. Selain itu, komitmen normatif juga berkembang karena organisasi memberikan sesuatu yang sangat berharga bagi karyawan yang tidak dapat dibalas kembali. Faktor lainnya adalah adanya kontrak psikologis antara anggota dan organisasinya yaitu kepercayaan dari masing-masing pihak bahwa masing-masing akan timbal naik memberi.</w:t>
      </w:r>
    </w:p>
    <w:p w:rsidR="00C907F3" w:rsidRPr="00A5140F" w:rsidRDefault="00C907F3" w:rsidP="009412D2">
      <w:pPr>
        <w:numPr>
          <w:ilvl w:val="1"/>
          <w:numId w:val="14"/>
        </w:numPr>
        <w:suppressAutoHyphens/>
        <w:spacing w:line="360" w:lineRule="auto"/>
        <w:ind w:left="426" w:hanging="426"/>
        <w:jc w:val="both"/>
        <w:rPr>
          <w:b/>
          <w:sz w:val="22"/>
          <w:szCs w:val="22"/>
          <w:lang w:val="id-ID"/>
        </w:rPr>
      </w:pPr>
      <w:r w:rsidRPr="00A5140F">
        <w:rPr>
          <w:b/>
          <w:sz w:val="22"/>
          <w:szCs w:val="22"/>
          <w:lang w:val="id-ID"/>
        </w:rPr>
        <w:t>Kinerja Karyawan</w:t>
      </w:r>
    </w:p>
    <w:p w:rsidR="00C907F3" w:rsidRPr="00A5140F" w:rsidRDefault="00C907F3" w:rsidP="009412D2">
      <w:pPr>
        <w:numPr>
          <w:ilvl w:val="1"/>
          <w:numId w:val="4"/>
        </w:numPr>
        <w:tabs>
          <w:tab w:val="clear" w:pos="1353"/>
        </w:tabs>
        <w:suppressAutoHyphens/>
        <w:spacing w:line="360" w:lineRule="auto"/>
        <w:ind w:left="1134" w:hanging="708"/>
        <w:jc w:val="both"/>
        <w:rPr>
          <w:b/>
          <w:sz w:val="22"/>
          <w:szCs w:val="22"/>
          <w:lang w:val="id-ID"/>
        </w:rPr>
      </w:pPr>
      <w:r w:rsidRPr="00A5140F">
        <w:rPr>
          <w:b/>
          <w:sz w:val="22"/>
          <w:szCs w:val="22"/>
          <w:lang w:val="id-ID"/>
        </w:rPr>
        <w:t>Pengertian Kinerja Karyawan</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 xml:space="preserve">Landasan yang sesungguhnya dalam suatu organisasi adalah kinerja. Jika tidak ada kinerja maka seluruh bagian organisasi, maka tujuan tidak dapat tercapai. Kinerja perlu dijadikan sebagai bahan evaluasi bagi organisasi. Kinerja berasal dari kata </w:t>
      </w:r>
      <w:r w:rsidRPr="00A5140F">
        <w:rPr>
          <w:i/>
          <w:iCs/>
          <w:sz w:val="22"/>
          <w:szCs w:val="22"/>
          <w:lang w:val="id-ID"/>
        </w:rPr>
        <w:t xml:space="preserve">Job Performance </w:t>
      </w:r>
      <w:r w:rsidRPr="00A5140F">
        <w:rPr>
          <w:sz w:val="22"/>
          <w:szCs w:val="22"/>
          <w:lang w:val="id-ID"/>
        </w:rPr>
        <w:t xml:space="preserve">atau </w:t>
      </w:r>
      <w:r w:rsidRPr="00A5140F">
        <w:rPr>
          <w:i/>
          <w:iCs/>
          <w:sz w:val="22"/>
          <w:szCs w:val="22"/>
          <w:lang w:val="id-ID"/>
        </w:rPr>
        <w:t xml:space="preserve">Actual Performance </w:t>
      </w:r>
      <w:r w:rsidRPr="00A5140F">
        <w:rPr>
          <w:sz w:val="22"/>
          <w:szCs w:val="22"/>
          <w:lang w:val="id-ID"/>
        </w:rPr>
        <w:t>yang merupakan prestasi kerja atau prestasi sesungguhnya yang dicapai seseorang.</w:t>
      </w:r>
    </w:p>
    <w:p w:rsidR="009E3E1F" w:rsidRPr="00A5140F" w:rsidRDefault="00C907F3" w:rsidP="009412D2">
      <w:pPr>
        <w:spacing w:line="360" w:lineRule="auto"/>
        <w:ind w:left="426" w:firstLine="720"/>
        <w:jc w:val="both"/>
        <w:rPr>
          <w:sz w:val="22"/>
          <w:szCs w:val="22"/>
          <w:lang w:val="id-ID"/>
        </w:rPr>
      </w:pPr>
      <w:r w:rsidRPr="00A5140F">
        <w:rPr>
          <w:sz w:val="22"/>
          <w:szCs w:val="22"/>
          <w:lang w:val="id-ID"/>
        </w:rPr>
        <w:t xml:space="preserve">Kinerja merupakan gambaran mengenai sejauh mana keberhasilan atau kegagalan organisasi dalam menjalankan tugas dan fungsi pokoknya dalam rangka mewujudkan sasaran, </w:t>
      </w:r>
      <w:r w:rsidRPr="00A5140F">
        <w:rPr>
          <w:sz w:val="22"/>
          <w:szCs w:val="22"/>
          <w:lang w:val="id-ID"/>
        </w:rPr>
        <w:lastRenderedPageBreak/>
        <w:t>tujuan, visi, dan misinya. Dengan kata lain, kinerja merupakan prestasi yang dapat dicapai oleh organisasi dalam periode tertentu.</w:t>
      </w:r>
    </w:p>
    <w:p w:rsidR="009E3E1F" w:rsidRPr="00A5140F" w:rsidRDefault="00C907F3" w:rsidP="009412D2">
      <w:pPr>
        <w:spacing w:line="360" w:lineRule="auto"/>
        <w:ind w:left="426" w:firstLine="720"/>
        <w:jc w:val="both"/>
        <w:rPr>
          <w:sz w:val="22"/>
          <w:szCs w:val="22"/>
          <w:lang w:val="id-ID"/>
        </w:rPr>
      </w:pPr>
      <w:r w:rsidRPr="00A5140F">
        <w:rPr>
          <w:sz w:val="22"/>
          <w:szCs w:val="22"/>
          <w:lang w:val="id-ID"/>
        </w:rPr>
        <w:t>Menurut Kaswan (2012: 187) mengemukakan bahwa “Kinerja karyawan adalah yang mempengaruhi seberapa banyak/besar mereka memberi kontribusi organisasi.”</w:t>
      </w:r>
    </w:p>
    <w:p w:rsidR="009E3E1F" w:rsidRPr="00A5140F" w:rsidRDefault="00C907F3" w:rsidP="009412D2">
      <w:pPr>
        <w:spacing w:line="360" w:lineRule="auto"/>
        <w:ind w:left="426" w:firstLine="720"/>
        <w:jc w:val="both"/>
        <w:rPr>
          <w:sz w:val="22"/>
          <w:szCs w:val="22"/>
          <w:lang w:val="id-ID"/>
        </w:rPr>
      </w:pPr>
      <w:r w:rsidRPr="00A5140F">
        <w:rPr>
          <w:sz w:val="22"/>
          <w:szCs w:val="22"/>
          <w:lang w:val="id-ID"/>
        </w:rPr>
        <w:t>Menurut Mohammad Faisal Amir (2015: 83) mengemukakan dalam konteks manajemen sumber daya manusia, “Kinerja karyawan dapat didefinisikan sebagai perilaku atau kegiatan yang ditampilkan oleh seseorang dalam kaitannya dengan tugas kerja di perusahaan, departemen, atau organisasi, dilaksanakan sesuai dengan potensi yang dimilikinya, dalam rangka menghasilkan sesuatu yang bermakna bagi organisasi, masyarakat l</w:t>
      </w:r>
      <w:r w:rsidR="009E3E1F" w:rsidRPr="00A5140F">
        <w:rPr>
          <w:sz w:val="22"/>
          <w:szCs w:val="22"/>
          <w:lang w:val="id-ID"/>
        </w:rPr>
        <w:t>uas, atau bagi dirinya sendiri.</w:t>
      </w:r>
    </w:p>
    <w:p w:rsidR="00C907F3" w:rsidRPr="00A5140F" w:rsidRDefault="00C907F3" w:rsidP="009412D2">
      <w:pPr>
        <w:spacing w:after="240" w:line="360" w:lineRule="auto"/>
        <w:ind w:left="426" w:firstLine="720"/>
        <w:jc w:val="both"/>
        <w:rPr>
          <w:sz w:val="22"/>
          <w:szCs w:val="22"/>
          <w:lang w:val="id-ID"/>
        </w:rPr>
      </w:pPr>
      <w:r w:rsidRPr="00A5140F">
        <w:rPr>
          <w:sz w:val="22"/>
          <w:szCs w:val="22"/>
          <w:lang w:val="id-ID"/>
        </w:rPr>
        <w:t>Dari beberapa definisi-definisi di atas maka dapat disimpulkan bahwa kinerja karyawan adalah perilaku yang ditampilkan seseorang melakukan pekerjaan sesuai potensi yang dimilikinya, dimana suatu target kerja dapat diselesaikan pada waktu yang tepat atau tidak melampui batas waktu yang disediakan sehingga menghasilkan sesuatu yang bermakna bagi organisasi, masyarakat luas, atau bagi dirinya sendiri. Dengan demikian kinerja karyawan dapat memberikan kontribusi bagi perusahaan tersebut.</w:t>
      </w:r>
    </w:p>
    <w:p w:rsidR="00C907F3" w:rsidRPr="00081A83" w:rsidRDefault="00C907F3" w:rsidP="009412D2">
      <w:pPr>
        <w:numPr>
          <w:ilvl w:val="1"/>
          <w:numId w:val="4"/>
        </w:numPr>
        <w:tabs>
          <w:tab w:val="clear" w:pos="1353"/>
        </w:tabs>
        <w:suppressAutoHyphens/>
        <w:spacing w:line="360" w:lineRule="auto"/>
        <w:ind w:left="1134" w:hanging="708"/>
        <w:jc w:val="both"/>
        <w:rPr>
          <w:b/>
          <w:sz w:val="22"/>
          <w:szCs w:val="22"/>
          <w:lang w:val="id-ID"/>
        </w:rPr>
      </w:pPr>
      <w:r w:rsidRPr="00081A83">
        <w:rPr>
          <w:b/>
          <w:sz w:val="22"/>
          <w:szCs w:val="22"/>
          <w:lang w:val="id-ID"/>
        </w:rPr>
        <w:t>Faktor-Faktor Yang Mempengaruhi Kinerja Karyawan</w:t>
      </w:r>
    </w:p>
    <w:p w:rsidR="009E3E1F" w:rsidRPr="00A5140F" w:rsidRDefault="00C907F3" w:rsidP="009412D2">
      <w:pPr>
        <w:spacing w:line="360" w:lineRule="auto"/>
        <w:ind w:left="426" w:firstLine="720"/>
        <w:jc w:val="both"/>
        <w:rPr>
          <w:sz w:val="22"/>
          <w:szCs w:val="22"/>
          <w:lang w:val="id-ID"/>
        </w:rPr>
      </w:pPr>
      <w:r w:rsidRPr="00A5140F">
        <w:rPr>
          <w:sz w:val="22"/>
          <w:szCs w:val="22"/>
          <w:lang w:val="id-ID"/>
        </w:rPr>
        <w:t>Kinerja yang dimiliki oleh setiap karyawan berbeda-beda tergantung dengan individu, organisasi, psikologis, fisik lingkungan kerja dan lain-lain.</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Menurut Gibson dalam Khaerul Umam (2012: 190) Ada tiga faktor yang berpengaruh terhadap kinerja, yaitu:</w:t>
      </w:r>
    </w:p>
    <w:p w:rsidR="00C907F3" w:rsidRPr="00A5140F" w:rsidRDefault="00C907F3" w:rsidP="009412D2">
      <w:pPr>
        <w:numPr>
          <w:ilvl w:val="0"/>
          <w:numId w:val="5"/>
        </w:numPr>
        <w:suppressAutoHyphens/>
        <w:spacing w:line="360" w:lineRule="auto"/>
        <w:ind w:left="993"/>
        <w:jc w:val="both"/>
        <w:rPr>
          <w:sz w:val="22"/>
          <w:szCs w:val="22"/>
          <w:lang w:val="id-ID"/>
        </w:rPr>
      </w:pPr>
      <w:r w:rsidRPr="00A5140F">
        <w:rPr>
          <w:sz w:val="22"/>
          <w:szCs w:val="22"/>
          <w:lang w:val="id-ID"/>
        </w:rPr>
        <w:t>Faktor individu : kemampuan, keterampilan, latar belakang keluarga, pengalaman kerja, tingkat sosial, dan demografi seseorang. Kemampuan adalah sifat bawaan yang dapat dipelajari. Sementara itu, keterampilan adalah kompetensi yang berhubungan dengan tugas. Unsur-unsur yang biasanya dianggap sebagai variabel demografis yang paling penting adalah jenis kelamin dan ras (budaya). Selanjutnya, keragaman budaya di tempat kerja membawa perbedaan-perbedaan utama dalam nilai, etika kerja, dan norma-norma perilaku.</w:t>
      </w:r>
    </w:p>
    <w:p w:rsidR="00C907F3" w:rsidRPr="00A5140F" w:rsidRDefault="00C907F3" w:rsidP="009412D2">
      <w:pPr>
        <w:numPr>
          <w:ilvl w:val="0"/>
          <w:numId w:val="5"/>
        </w:numPr>
        <w:suppressAutoHyphens/>
        <w:spacing w:line="360" w:lineRule="auto"/>
        <w:ind w:left="993"/>
        <w:jc w:val="both"/>
        <w:rPr>
          <w:sz w:val="22"/>
          <w:szCs w:val="22"/>
          <w:lang w:val="id-ID"/>
        </w:rPr>
      </w:pPr>
      <w:r w:rsidRPr="00A5140F">
        <w:rPr>
          <w:sz w:val="22"/>
          <w:szCs w:val="22"/>
          <w:lang w:val="id-ID"/>
        </w:rPr>
        <w:t>Faktor psikologi : persepsi, peran, sikap, kepribadian, motivasi, dan kepuasan kerja. Sikap adalah pernyataan setuju atau tidak setuju terhadap suatu objek. Objek yang dimaksud disini adalah objek sikap yang menjadi perhatian dalam penelitian ini, yaitu pekerjaan. Sikap mempunyai peran penting dalam mempengaruhi perilaku karyawan. Jika karyawan yakin bahwa ia mampu menyelesaikan pekerjaan kurang dari waktu yang ditentukan dan akan mendapatkan reward, maka ia akan bekerja semaksimal mungkin untuk menyelesaikan pekerjaan tersebut. Sebaliknya, bila karyawan mempunyai keyakinan bahwa bekerja keras atau tidak bekerja keras sama saja, maka karyawan cenderung memilih yang menurut pekerjaannya atau bekerja menurut kemauanya yang lebih menguntungkan.</w:t>
      </w:r>
    </w:p>
    <w:p w:rsidR="00C907F3" w:rsidRPr="00A5140F" w:rsidRDefault="00C907F3" w:rsidP="009412D2">
      <w:pPr>
        <w:numPr>
          <w:ilvl w:val="0"/>
          <w:numId w:val="5"/>
        </w:numPr>
        <w:suppressAutoHyphens/>
        <w:spacing w:line="360" w:lineRule="auto"/>
        <w:ind w:left="993"/>
        <w:jc w:val="both"/>
        <w:rPr>
          <w:sz w:val="22"/>
          <w:szCs w:val="22"/>
          <w:lang w:val="id-ID"/>
        </w:rPr>
      </w:pPr>
      <w:r w:rsidRPr="00A5140F">
        <w:rPr>
          <w:sz w:val="22"/>
          <w:szCs w:val="22"/>
          <w:lang w:val="id-ID"/>
        </w:rPr>
        <w:t>Faktor organisasi: struktur organisasi, desain pekerjaan, kepemimpinan, sistem penghargaan.</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lastRenderedPageBreak/>
        <w:t>Menurut Prawirosentono dalam Purnamie Titisari (2014: 76) faktor-faktor yang mempengaruhi kinerja karyawan adalah:</w:t>
      </w:r>
    </w:p>
    <w:p w:rsidR="00C907F3" w:rsidRPr="00A5140F" w:rsidRDefault="00C907F3" w:rsidP="009412D2">
      <w:pPr>
        <w:numPr>
          <w:ilvl w:val="0"/>
          <w:numId w:val="8"/>
        </w:numPr>
        <w:suppressAutoHyphens/>
        <w:spacing w:line="360" w:lineRule="auto"/>
        <w:ind w:left="993"/>
        <w:jc w:val="both"/>
        <w:rPr>
          <w:sz w:val="22"/>
          <w:szCs w:val="22"/>
          <w:lang w:val="id-ID"/>
        </w:rPr>
      </w:pPr>
      <w:r w:rsidRPr="00A5140F">
        <w:rPr>
          <w:sz w:val="22"/>
          <w:szCs w:val="22"/>
          <w:lang w:val="id-ID"/>
        </w:rPr>
        <w:t>Efektivitas dan Efisiensi. Artinya efektivitas bila tujuan organisasi dapat dicapai sesuai dengan kebutuhan yang direncanakan. Sedangkan efisiensi berkaitan dengan jumlah pengorbanan yang dikeluarkan dalam upaya mencapai tujuan organisasi.</w:t>
      </w:r>
    </w:p>
    <w:p w:rsidR="00C907F3" w:rsidRPr="00A5140F" w:rsidRDefault="00C907F3" w:rsidP="009412D2">
      <w:pPr>
        <w:numPr>
          <w:ilvl w:val="0"/>
          <w:numId w:val="8"/>
        </w:numPr>
        <w:suppressAutoHyphens/>
        <w:spacing w:line="360" w:lineRule="auto"/>
        <w:ind w:left="993"/>
        <w:jc w:val="both"/>
        <w:rPr>
          <w:sz w:val="22"/>
          <w:szCs w:val="22"/>
          <w:lang w:val="id-ID"/>
        </w:rPr>
      </w:pPr>
      <w:r w:rsidRPr="00A5140F">
        <w:rPr>
          <w:sz w:val="22"/>
          <w:szCs w:val="22"/>
          <w:lang w:val="id-ID"/>
        </w:rPr>
        <w:t>Otoritas dan Tanggung Jawab. Karyawan yang ada dalam organisasi mengetahui apa yang menjadi hak dan tanggung jawabnya dalam rangka mencapai tujuan organisasi. Kejelasan wewenang dan tanggung jawab setiap orang dalam suatu organisasi akan mendukung kinerja karyawan.</w:t>
      </w:r>
    </w:p>
    <w:p w:rsidR="00C907F3" w:rsidRPr="00A5140F" w:rsidRDefault="00C907F3" w:rsidP="009412D2">
      <w:pPr>
        <w:numPr>
          <w:ilvl w:val="0"/>
          <w:numId w:val="8"/>
        </w:numPr>
        <w:suppressAutoHyphens/>
        <w:spacing w:line="360" w:lineRule="auto"/>
        <w:ind w:left="993"/>
        <w:jc w:val="both"/>
        <w:rPr>
          <w:sz w:val="22"/>
          <w:szCs w:val="22"/>
          <w:lang w:val="id-ID"/>
        </w:rPr>
      </w:pPr>
      <w:r w:rsidRPr="00A5140F">
        <w:rPr>
          <w:sz w:val="22"/>
          <w:szCs w:val="22"/>
          <w:lang w:val="id-ID"/>
        </w:rPr>
        <w:t>Disiplin. Disiplin menunjukkan suatu kondisi atau sikap hormat yang ada pada diri karyawan terhadap peraturan dan ketetapan perusahaan.</w:t>
      </w:r>
    </w:p>
    <w:p w:rsidR="00C907F3" w:rsidRPr="00A5140F" w:rsidRDefault="00C907F3" w:rsidP="009412D2">
      <w:pPr>
        <w:numPr>
          <w:ilvl w:val="0"/>
          <w:numId w:val="8"/>
        </w:numPr>
        <w:suppressAutoHyphens/>
        <w:spacing w:line="360" w:lineRule="auto"/>
        <w:ind w:left="993"/>
        <w:jc w:val="both"/>
        <w:rPr>
          <w:sz w:val="22"/>
          <w:szCs w:val="22"/>
          <w:lang w:val="id-ID"/>
        </w:rPr>
      </w:pPr>
      <w:r w:rsidRPr="00A5140F">
        <w:rPr>
          <w:sz w:val="22"/>
          <w:szCs w:val="22"/>
          <w:lang w:val="id-ID"/>
        </w:rPr>
        <w:t>Inisiatif. Inisiatif karyawan yang ada di dalam organisasi merupakan daya dorong kemajuan yang akhirnya akan mempengaruhi kinerja.</w:t>
      </w:r>
    </w:p>
    <w:p w:rsidR="00C907F3" w:rsidRPr="00A5140F" w:rsidRDefault="00C907F3" w:rsidP="009412D2">
      <w:pPr>
        <w:spacing w:line="360" w:lineRule="auto"/>
        <w:ind w:left="567" w:firstLine="720"/>
        <w:jc w:val="both"/>
        <w:rPr>
          <w:sz w:val="22"/>
          <w:szCs w:val="22"/>
          <w:lang w:val="id-ID"/>
        </w:rPr>
      </w:pPr>
      <w:r w:rsidRPr="00A5140F">
        <w:rPr>
          <w:sz w:val="22"/>
          <w:szCs w:val="22"/>
          <w:lang w:val="id-ID"/>
        </w:rPr>
        <w:t>Menurut Marwansyah (2014: 234) mengemukakan faktor-faktor kinerja dapat dikelompokkan ke dalam empat penyebab utama masalah-masalah kinerja yaitu:</w:t>
      </w:r>
    </w:p>
    <w:p w:rsidR="00C907F3" w:rsidRPr="00A5140F" w:rsidRDefault="00C907F3" w:rsidP="009412D2">
      <w:pPr>
        <w:numPr>
          <w:ilvl w:val="0"/>
          <w:numId w:val="9"/>
        </w:numPr>
        <w:suppressAutoHyphens/>
        <w:spacing w:line="360" w:lineRule="auto"/>
        <w:ind w:left="993"/>
        <w:jc w:val="both"/>
        <w:rPr>
          <w:sz w:val="22"/>
          <w:szCs w:val="22"/>
          <w:lang w:val="id-ID"/>
        </w:rPr>
      </w:pPr>
      <w:r w:rsidRPr="00A5140F">
        <w:rPr>
          <w:sz w:val="22"/>
          <w:szCs w:val="22"/>
          <w:lang w:val="id-ID"/>
        </w:rPr>
        <w:t>Pengetahuan dan Keterampilan. Karyawan tidak tahu bagaimana menjalankan tugas-tugas secara benar kurangnya keterampilan, pengetahuan, atau kemampuan.</w:t>
      </w:r>
    </w:p>
    <w:p w:rsidR="00C907F3" w:rsidRPr="00A5140F" w:rsidRDefault="00C907F3" w:rsidP="009412D2">
      <w:pPr>
        <w:numPr>
          <w:ilvl w:val="0"/>
          <w:numId w:val="9"/>
        </w:numPr>
        <w:suppressAutoHyphens/>
        <w:spacing w:line="360" w:lineRule="auto"/>
        <w:ind w:left="993"/>
        <w:jc w:val="both"/>
        <w:rPr>
          <w:sz w:val="22"/>
          <w:szCs w:val="22"/>
          <w:lang w:val="id-ID"/>
        </w:rPr>
      </w:pPr>
      <w:r w:rsidRPr="00A5140F">
        <w:rPr>
          <w:sz w:val="22"/>
          <w:szCs w:val="22"/>
          <w:lang w:val="id-ID"/>
        </w:rPr>
        <w:t>Lingkungan. Masalah tidak berhubungan dengan karyawan =, tetapi disebabkan oleh lingkungan kondisi kerja, proses yang buruk, ergonomika, dan lain-lain.</w:t>
      </w:r>
    </w:p>
    <w:p w:rsidR="00C907F3" w:rsidRPr="00A5140F" w:rsidRDefault="00C907F3" w:rsidP="009412D2">
      <w:pPr>
        <w:numPr>
          <w:ilvl w:val="0"/>
          <w:numId w:val="9"/>
        </w:numPr>
        <w:suppressAutoHyphens/>
        <w:spacing w:line="360" w:lineRule="auto"/>
        <w:ind w:left="993"/>
        <w:jc w:val="both"/>
        <w:rPr>
          <w:sz w:val="22"/>
          <w:szCs w:val="22"/>
          <w:lang w:val="id-ID"/>
        </w:rPr>
      </w:pPr>
      <w:r w:rsidRPr="00A5140F">
        <w:rPr>
          <w:sz w:val="22"/>
          <w:szCs w:val="22"/>
          <w:lang w:val="id-ID"/>
        </w:rPr>
        <w:t>Sumber daya. Kurangnya sumber daya atau teknologi.</w:t>
      </w:r>
    </w:p>
    <w:p w:rsidR="00C907F3" w:rsidRPr="00A5140F" w:rsidRDefault="00C907F3" w:rsidP="009412D2">
      <w:pPr>
        <w:numPr>
          <w:ilvl w:val="0"/>
          <w:numId w:val="9"/>
        </w:numPr>
        <w:suppressAutoHyphens/>
        <w:spacing w:after="240" w:line="360" w:lineRule="auto"/>
        <w:ind w:left="993"/>
        <w:jc w:val="both"/>
        <w:rPr>
          <w:sz w:val="22"/>
          <w:szCs w:val="22"/>
          <w:lang w:val="id-ID"/>
        </w:rPr>
      </w:pPr>
      <w:r w:rsidRPr="00A5140F">
        <w:rPr>
          <w:sz w:val="22"/>
          <w:szCs w:val="22"/>
          <w:lang w:val="id-ID"/>
        </w:rPr>
        <w:t>Motivasi. Karyawan tahu bagaimana menjalankan pekerjaan, tetapi tidak melakukannya secara benar. Ini mungkin saja disebabkan oleh proses seleksi yang tidak sempurna.</w:t>
      </w:r>
    </w:p>
    <w:p w:rsidR="00C907F3" w:rsidRPr="00081A83" w:rsidRDefault="00C907F3" w:rsidP="009412D2">
      <w:pPr>
        <w:numPr>
          <w:ilvl w:val="1"/>
          <w:numId w:val="4"/>
        </w:numPr>
        <w:tabs>
          <w:tab w:val="clear" w:pos="1353"/>
        </w:tabs>
        <w:suppressAutoHyphens/>
        <w:spacing w:line="360" w:lineRule="auto"/>
        <w:ind w:left="1134" w:hanging="708"/>
        <w:jc w:val="both"/>
        <w:rPr>
          <w:b/>
          <w:sz w:val="22"/>
          <w:szCs w:val="22"/>
          <w:lang w:val="id-ID"/>
        </w:rPr>
      </w:pPr>
      <w:r w:rsidRPr="00081A83">
        <w:rPr>
          <w:b/>
          <w:sz w:val="22"/>
          <w:szCs w:val="22"/>
          <w:lang w:val="id-ID"/>
        </w:rPr>
        <w:t>Penilaian Kinerja</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Menurut Kaswan (2012: 192) mengemukakan “Ada beberapa alasan untuk menilai kinerja yaitu penilaian kinerja memberi informasi tentang bagaimana kinerja dikaitkan dengan kebijakan fungsi manajemen sumber daya manusia, penilaian kinerja memberi peluang kepada para karyawan untuk meninjau perilaku yang berhubungan dengan kerjanya, mendorong ke arah pengembangan dan peningkatan kinerja, dan penilaian hendaknya berpusat pada proses perencanaan karier karena penilaian itu memberi peluang baik untuk meninjau rencana karier seorang dilihat dari kekuatan dan kelemahannya.”</w:t>
      </w:r>
    </w:p>
    <w:p w:rsidR="009E3E1F" w:rsidRPr="00A5140F" w:rsidRDefault="00C907F3" w:rsidP="009412D2">
      <w:pPr>
        <w:spacing w:line="360" w:lineRule="auto"/>
        <w:ind w:left="426" w:firstLine="720"/>
        <w:jc w:val="both"/>
        <w:rPr>
          <w:sz w:val="22"/>
          <w:szCs w:val="22"/>
          <w:lang w:val="id-ID"/>
        </w:rPr>
      </w:pPr>
      <w:r w:rsidRPr="00A5140F">
        <w:rPr>
          <w:sz w:val="22"/>
          <w:szCs w:val="22"/>
          <w:lang w:val="id-ID"/>
        </w:rPr>
        <w:t>Menurut Wilson Bangun (2012: 231) “ Penilaian kinerja adalah proses yang dilakukan organisasi untuk mengevaluasi atau menilai keberhasilan karyawan dalam melaksanakan tugasnya.”</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Menurut Kaswan (2012: 192) mengemukakan secara singkat bahwa penilaian kinerja merupakan:</w:t>
      </w:r>
    </w:p>
    <w:p w:rsidR="00C907F3" w:rsidRPr="00A5140F" w:rsidRDefault="00C907F3" w:rsidP="009412D2">
      <w:pPr>
        <w:numPr>
          <w:ilvl w:val="0"/>
          <w:numId w:val="11"/>
        </w:numPr>
        <w:suppressAutoHyphens/>
        <w:spacing w:line="360" w:lineRule="auto"/>
        <w:ind w:left="993"/>
        <w:jc w:val="both"/>
        <w:rPr>
          <w:sz w:val="22"/>
          <w:szCs w:val="22"/>
          <w:lang w:val="id-ID"/>
        </w:rPr>
      </w:pPr>
      <w:r w:rsidRPr="00A5140F">
        <w:rPr>
          <w:sz w:val="22"/>
          <w:szCs w:val="22"/>
          <w:lang w:val="id-ID"/>
        </w:rPr>
        <w:t>Alat yang paling baik untuk menentukan apakah karyawan telah memberikan hasil kerja yang memadai dan melaksanakan aktivitas kinerja sesuai dengan standar kinerja.</w:t>
      </w:r>
    </w:p>
    <w:p w:rsidR="00C907F3" w:rsidRPr="00A5140F" w:rsidRDefault="00C907F3" w:rsidP="009412D2">
      <w:pPr>
        <w:numPr>
          <w:ilvl w:val="0"/>
          <w:numId w:val="11"/>
        </w:numPr>
        <w:suppressAutoHyphens/>
        <w:spacing w:line="360" w:lineRule="auto"/>
        <w:ind w:left="993"/>
        <w:jc w:val="both"/>
        <w:rPr>
          <w:sz w:val="22"/>
          <w:szCs w:val="22"/>
          <w:lang w:val="id-ID"/>
        </w:rPr>
      </w:pPr>
      <w:r w:rsidRPr="00A5140F">
        <w:rPr>
          <w:sz w:val="22"/>
          <w:szCs w:val="22"/>
          <w:lang w:val="id-ID"/>
        </w:rPr>
        <w:lastRenderedPageBreak/>
        <w:t>Satu cara untuk melakukan penilaian mengenai kekuatan dan kelemahan karyawan.</w:t>
      </w:r>
    </w:p>
    <w:p w:rsidR="00C907F3" w:rsidRPr="00A5140F" w:rsidRDefault="00C907F3" w:rsidP="009412D2">
      <w:pPr>
        <w:numPr>
          <w:ilvl w:val="0"/>
          <w:numId w:val="11"/>
        </w:numPr>
        <w:suppressAutoHyphens/>
        <w:spacing w:line="360" w:lineRule="auto"/>
        <w:ind w:left="993"/>
        <w:jc w:val="both"/>
        <w:rPr>
          <w:sz w:val="22"/>
          <w:szCs w:val="22"/>
          <w:lang w:val="id-ID"/>
        </w:rPr>
      </w:pPr>
      <w:r w:rsidRPr="00A5140F">
        <w:rPr>
          <w:sz w:val="22"/>
          <w:szCs w:val="22"/>
          <w:lang w:val="id-ID"/>
        </w:rPr>
        <w:t>Alat yang baik untuk menganalisis kinerja karyawan dan membuat rekomendasi perbaikan.</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Menurut Kaswan (2012: 212) Bagi karyawan, penilaian kinerja dalam organisasi diperlukan karena sejumlah alasan, yang diantaranya:</w:t>
      </w:r>
    </w:p>
    <w:p w:rsidR="00C907F3" w:rsidRPr="00A5140F" w:rsidRDefault="00C907F3" w:rsidP="009412D2">
      <w:pPr>
        <w:numPr>
          <w:ilvl w:val="0"/>
          <w:numId w:val="12"/>
        </w:numPr>
        <w:suppressAutoHyphens/>
        <w:spacing w:line="360" w:lineRule="auto"/>
        <w:ind w:left="993"/>
        <w:jc w:val="both"/>
        <w:rPr>
          <w:sz w:val="22"/>
          <w:szCs w:val="22"/>
          <w:lang w:val="id-ID"/>
        </w:rPr>
      </w:pPr>
      <w:r w:rsidRPr="00A5140F">
        <w:rPr>
          <w:sz w:val="22"/>
          <w:szCs w:val="22"/>
          <w:lang w:val="id-ID"/>
        </w:rPr>
        <w:t>Kinerja, kemampuan karyawan untuk melakukan pekerjaan mungkin ditingkatkan dengan menekan pada kelebihannya dan pemahaman terhadap perubahan-perubahan apa yang dibutuhkan.</w:t>
      </w:r>
    </w:p>
    <w:p w:rsidR="00C907F3" w:rsidRPr="00A5140F" w:rsidRDefault="00C907F3" w:rsidP="009412D2">
      <w:pPr>
        <w:numPr>
          <w:ilvl w:val="0"/>
          <w:numId w:val="12"/>
        </w:numPr>
        <w:suppressAutoHyphens/>
        <w:spacing w:line="360" w:lineRule="auto"/>
        <w:ind w:left="993"/>
        <w:jc w:val="both"/>
        <w:rPr>
          <w:sz w:val="22"/>
          <w:szCs w:val="22"/>
          <w:lang w:val="id-ID"/>
        </w:rPr>
      </w:pPr>
      <w:r w:rsidRPr="00A5140F">
        <w:rPr>
          <w:sz w:val="22"/>
          <w:szCs w:val="22"/>
          <w:lang w:val="id-ID"/>
        </w:rPr>
        <w:t>Motivasi, keyakinan kembali dan pengarahan yang seharusnya berasal dari penilaian yang efektif dapat meningkatkan antusiasme dan komitmen terhadap pekerjaan dan organisasi tempat pekerjaan itu.</w:t>
      </w:r>
    </w:p>
    <w:p w:rsidR="00C907F3" w:rsidRPr="00A5140F" w:rsidRDefault="00C907F3" w:rsidP="009412D2">
      <w:pPr>
        <w:numPr>
          <w:ilvl w:val="0"/>
          <w:numId w:val="12"/>
        </w:numPr>
        <w:suppressAutoHyphens/>
        <w:spacing w:line="360" w:lineRule="auto"/>
        <w:ind w:left="993"/>
        <w:jc w:val="both"/>
        <w:rPr>
          <w:sz w:val="22"/>
          <w:szCs w:val="22"/>
          <w:lang w:val="id-ID"/>
        </w:rPr>
      </w:pPr>
      <w:r w:rsidRPr="00A5140F">
        <w:rPr>
          <w:sz w:val="22"/>
          <w:szCs w:val="22"/>
          <w:lang w:val="id-ID"/>
        </w:rPr>
        <w:t>Karir, individu dapat memperoleh petunjuk dan indikator tentang perubahan-perubahan kerja yang mungkin.</w:t>
      </w:r>
    </w:p>
    <w:p w:rsidR="00C907F3" w:rsidRPr="00A5140F" w:rsidRDefault="00C907F3" w:rsidP="009412D2">
      <w:pPr>
        <w:numPr>
          <w:ilvl w:val="0"/>
          <w:numId w:val="12"/>
        </w:numPr>
        <w:suppressAutoHyphens/>
        <w:spacing w:after="240" w:line="360" w:lineRule="auto"/>
        <w:ind w:left="993"/>
        <w:jc w:val="both"/>
        <w:rPr>
          <w:sz w:val="22"/>
          <w:szCs w:val="22"/>
          <w:lang w:val="id-ID"/>
        </w:rPr>
      </w:pPr>
      <w:r w:rsidRPr="00A5140F">
        <w:rPr>
          <w:sz w:val="22"/>
          <w:szCs w:val="22"/>
          <w:lang w:val="id-ID"/>
        </w:rPr>
        <w:t>Umpan Balik, merupakan tindak lanjut dari penilaian kinerja yang bertujuan mengakui dan mendorong kinerja unggul sehingga tetap berkelanjutan, mempertahankan perilaku yang dapat diterima, dan mengubah perilaku karyawan yang kinerjanya tidak memenuhi standar organisasi.</w:t>
      </w:r>
    </w:p>
    <w:p w:rsidR="00C907F3" w:rsidRPr="00081A83" w:rsidRDefault="00C907F3" w:rsidP="009412D2">
      <w:pPr>
        <w:numPr>
          <w:ilvl w:val="1"/>
          <w:numId w:val="4"/>
        </w:numPr>
        <w:tabs>
          <w:tab w:val="clear" w:pos="1353"/>
        </w:tabs>
        <w:suppressAutoHyphens/>
        <w:spacing w:line="360" w:lineRule="auto"/>
        <w:ind w:left="1134" w:hanging="708"/>
        <w:jc w:val="both"/>
        <w:rPr>
          <w:b/>
          <w:sz w:val="22"/>
          <w:szCs w:val="22"/>
          <w:lang w:val="id-ID"/>
        </w:rPr>
      </w:pPr>
      <w:r w:rsidRPr="00081A83">
        <w:rPr>
          <w:b/>
          <w:sz w:val="22"/>
          <w:szCs w:val="22"/>
          <w:lang w:val="id-ID"/>
        </w:rPr>
        <w:t>Tujuan dan Manfaat Penilaian Kinerja</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t>Menurut Wilson Bangun (2012: 232) Bagi perusahaan penilaian kinerja memiliki berbagai manfaat antara lain:</w:t>
      </w:r>
    </w:p>
    <w:p w:rsidR="00C907F3" w:rsidRPr="00A5140F" w:rsidRDefault="00C907F3" w:rsidP="009412D2">
      <w:pPr>
        <w:numPr>
          <w:ilvl w:val="0"/>
          <w:numId w:val="13"/>
        </w:numPr>
        <w:suppressAutoHyphens/>
        <w:spacing w:line="360" w:lineRule="auto"/>
        <w:ind w:left="993"/>
        <w:jc w:val="both"/>
        <w:rPr>
          <w:sz w:val="22"/>
          <w:szCs w:val="22"/>
          <w:lang w:val="id-ID"/>
        </w:rPr>
      </w:pPr>
      <w:r w:rsidRPr="00A5140F">
        <w:rPr>
          <w:sz w:val="22"/>
          <w:szCs w:val="22"/>
          <w:lang w:val="id-ID"/>
        </w:rPr>
        <w:t>Evaluasi Antar Individu dalam Organisasi. Penilaian kinerja dapat bertujuan untuk menilai kinerja setiap individu dalam organisasi. Tujuan ini dapat memberi manfaat dalam menentukan jumlah dan jenis kompensasi yang merupakan hak bagi setiap individu dalam organisasi.</w:t>
      </w:r>
    </w:p>
    <w:p w:rsidR="00C907F3" w:rsidRPr="00A5140F" w:rsidRDefault="00C907F3" w:rsidP="009412D2">
      <w:pPr>
        <w:numPr>
          <w:ilvl w:val="0"/>
          <w:numId w:val="13"/>
        </w:numPr>
        <w:suppressAutoHyphens/>
        <w:spacing w:line="360" w:lineRule="auto"/>
        <w:ind w:left="993"/>
        <w:jc w:val="both"/>
        <w:rPr>
          <w:sz w:val="22"/>
          <w:szCs w:val="22"/>
          <w:lang w:val="id-ID"/>
        </w:rPr>
      </w:pPr>
      <w:r w:rsidRPr="00A5140F">
        <w:rPr>
          <w:sz w:val="22"/>
          <w:szCs w:val="22"/>
          <w:lang w:val="id-ID"/>
        </w:rPr>
        <w:t>Pengembangan Diri Setiap Individu dalam Organisasi. Penilaian kinerja pada tujuan ini bermanfaat untuk pengembangan karyawan. Setiap individu dalam organisasi dinilai kinerjanya, bagi karyawan yang memiliki kinerja rendah perlu dilakukan pengembangan baik melalui pendidikan maupun pelatihan.</w:t>
      </w:r>
    </w:p>
    <w:p w:rsidR="00C907F3" w:rsidRPr="00A5140F" w:rsidRDefault="00C907F3" w:rsidP="009412D2">
      <w:pPr>
        <w:numPr>
          <w:ilvl w:val="0"/>
          <w:numId w:val="13"/>
        </w:numPr>
        <w:suppressAutoHyphens/>
        <w:spacing w:line="360" w:lineRule="auto"/>
        <w:ind w:left="993"/>
        <w:jc w:val="both"/>
        <w:rPr>
          <w:sz w:val="22"/>
          <w:szCs w:val="22"/>
          <w:lang w:val="id-ID"/>
        </w:rPr>
      </w:pPr>
      <w:r w:rsidRPr="00A5140F">
        <w:rPr>
          <w:sz w:val="22"/>
          <w:szCs w:val="22"/>
          <w:lang w:val="id-ID"/>
        </w:rPr>
        <w:t>Pemeliharaan Sistem. Berbagai sistem yang ada dalam organisasi, setiap subsistem yang ada saling berkaitan antara satu subsistem dengan subsistem lainnya.</w:t>
      </w:r>
    </w:p>
    <w:p w:rsidR="00C907F3" w:rsidRPr="00A5140F" w:rsidRDefault="00C907F3" w:rsidP="009412D2">
      <w:pPr>
        <w:numPr>
          <w:ilvl w:val="0"/>
          <w:numId w:val="13"/>
        </w:numPr>
        <w:suppressAutoHyphens/>
        <w:spacing w:after="240" w:line="360" w:lineRule="auto"/>
        <w:ind w:left="993"/>
        <w:jc w:val="both"/>
        <w:rPr>
          <w:sz w:val="22"/>
          <w:szCs w:val="22"/>
          <w:lang w:val="id-ID"/>
        </w:rPr>
      </w:pPr>
      <w:r w:rsidRPr="00A5140F">
        <w:rPr>
          <w:sz w:val="22"/>
          <w:szCs w:val="22"/>
          <w:lang w:val="id-ID"/>
        </w:rPr>
        <w:t xml:space="preserve">Dokumentasi. Penilaian kinerja akan memberi manfaat sebagai dasar tindak lanjut dalam posisi pekerjaan karyawan di masa akan datang. Manfaat penilaian kinerja disini berkaitan dengan keputusan-keputusan manajemen sumber daya manusia, pemenuhan secara legal manajemen sumber daya manusia, dan sebagai kriteria untuk pengujian validitas. </w:t>
      </w:r>
    </w:p>
    <w:p w:rsidR="00C907F3" w:rsidRPr="00081A83" w:rsidRDefault="00C907F3" w:rsidP="009412D2">
      <w:pPr>
        <w:numPr>
          <w:ilvl w:val="1"/>
          <w:numId w:val="4"/>
        </w:numPr>
        <w:tabs>
          <w:tab w:val="clear" w:pos="1353"/>
        </w:tabs>
        <w:suppressAutoHyphens/>
        <w:spacing w:line="360" w:lineRule="auto"/>
        <w:ind w:left="1134" w:hanging="708"/>
        <w:jc w:val="both"/>
        <w:rPr>
          <w:b/>
          <w:sz w:val="22"/>
          <w:szCs w:val="22"/>
          <w:lang w:val="id-ID"/>
        </w:rPr>
      </w:pPr>
      <w:r w:rsidRPr="00081A83">
        <w:rPr>
          <w:b/>
          <w:sz w:val="22"/>
          <w:szCs w:val="22"/>
          <w:lang w:val="id-ID"/>
        </w:rPr>
        <w:t>Pengukuran Kinerja Karyawan</w:t>
      </w:r>
    </w:p>
    <w:p w:rsidR="00C907F3" w:rsidRPr="00A5140F" w:rsidRDefault="00C907F3" w:rsidP="009412D2">
      <w:pPr>
        <w:spacing w:line="360" w:lineRule="auto"/>
        <w:ind w:left="426" w:firstLine="720"/>
        <w:jc w:val="both"/>
        <w:rPr>
          <w:sz w:val="22"/>
          <w:szCs w:val="22"/>
          <w:lang w:val="id-ID"/>
        </w:rPr>
      </w:pPr>
      <w:r w:rsidRPr="00A5140F">
        <w:rPr>
          <w:sz w:val="22"/>
          <w:szCs w:val="22"/>
          <w:lang w:val="id-ID"/>
        </w:rPr>
        <w:lastRenderedPageBreak/>
        <w:t>Menurut Purnamie Titisari (2014: 78) mengemukakan dimensi atau indikator kinerja karyawan mengacu pada yaitu:</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Quantity of Work : jumlah kerja yang dilakukan dalam suatu periode waktu yang ditentukan.</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Quality of Work : kualitas kerja yang dicapai berdasarkan syarat-syarat kesesuaian dan kesiapannya.</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Job knowledge : luasnya pengetahuan mengenai pekerjaan dan keterampilannya.</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Cretiveness : keaslian gagasan-gagasan yang dimunculkan dan tindakan-tindakan untuk menyelesaikan persoalan-persoalan yang timbul.</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Cooperation : kesediaan untuk bekerja sama dengan orang lain atau sesama anggota organisasi.</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Dependability : kesadaran untuk dapat dipercaya dalam hal kehadiran dan penyelesaian kerja.</w:t>
      </w:r>
    </w:p>
    <w:p w:rsidR="00C907F3" w:rsidRPr="00A5140F" w:rsidRDefault="00C907F3" w:rsidP="009412D2">
      <w:pPr>
        <w:numPr>
          <w:ilvl w:val="0"/>
          <w:numId w:val="7"/>
        </w:numPr>
        <w:suppressAutoHyphens/>
        <w:spacing w:line="360" w:lineRule="auto"/>
        <w:ind w:left="993"/>
        <w:jc w:val="both"/>
        <w:rPr>
          <w:sz w:val="22"/>
          <w:szCs w:val="22"/>
          <w:lang w:val="id-ID"/>
        </w:rPr>
      </w:pPr>
      <w:r w:rsidRPr="00A5140F">
        <w:rPr>
          <w:sz w:val="22"/>
          <w:szCs w:val="22"/>
          <w:lang w:val="id-ID"/>
        </w:rPr>
        <w:t>Intiative : semangat untuk melaksanakan tugas-tugas baru dan dalam memperbesar tanggung jawabnya.</w:t>
      </w:r>
    </w:p>
    <w:p w:rsidR="00C907F3" w:rsidRDefault="00C907F3" w:rsidP="009412D2">
      <w:pPr>
        <w:numPr>
          <w:ilvl w:val="0"/>
          <w:numId w:val="7"/>
        </w:numPr>
        <w:suppressAutoHyphens/>
        <w:spacing w:after="240" w:line="360" w:lineRule="auto"/>
        <w:ind w:left="993"/>
        <w:jc w:val="both"/>
        <w:rPr>
          <w:sz w:val="22"/>
          <w:szCs w:val="22"/>
          <w:lang w:val="id-ID"/>
        </w:rPr>
      </w:pPr>
      <w:r w:rsidRPr="00A5140F">
        <w:rPr>
          <w:sz w:val="22"/>
          <w:szCs w:val="22"/>
          <w:lang w:val="id-ID"/>
        </w:rPr>
        <w:t>Personal qualities : menyangkut kepribadian, kepemimipinan, keramah-tamahan, dan integritas pribadi.</w:t>
      </w: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086493" w:rsidRDefault="00086493" w:rsidP="00086493">
      <w:pPr>
        <w:suppressAutoHyphens/>
        <w:spacing w:after="240" w:line="360" w:lineRule="auto"/>
        <w:jc w:val="both"/>
        <w:rPr>
          <w:sz w:val="22"/>
          <w:szCs w:val="22"/>
          <w:lang w:val="id-ID"/>
        </w:rPr>
      </w:pPr>
    </w:p>
    <w:p w:rsidR="007F75DE" w:rsidRPr="00A5140F" w:rsidRDefault="007F75DE" w:rsidP="009412D2">
      <w:pPr>
        <w:pStyle w:val="Title"/>
        <w:numPr>
          <w:ilvl w:val="0"/>
          <w:numId w:val="1"/>
        </w:numPr>
        <w:ind w:left="426" w:right="-5" w:hanging="426"/>
        <w:jc w:val="left"/>
        <w:rPr>
          <w:rFonts w:ascii="Times New Roman" w:hAnsi="Times New Roman"/>
          <w:b/>
          <w:color w:val="auto"/>
          <w:sz w:val="22"/>
          <w:szCs w:val="22"/>
        </w:rPr>
      </w:pPr>
      <w:r w:rsidRPr="00A5140F">
        <w:rPr>
          <w:rFonts w:ascii="Times New Roman" w:hAnsi="Times New Roman"/>
          <w:b/>
          <w:color w:val="auto"/>
          <w:sz w:val="22"/>
          <w:szCs w:val="22"/>
          <w:lang w:val="id-ID"/>
        </w:rPr>
        <w:t>KERANGKA KONSEP DAN HIPOTESIS</w:t>
      </w:r>
    </w:p>
    <w:p w:rsidR="00BF2118" w:rsidRPr="00A5140F" w:rsidRDefault="007F75DE" w:rsidP="009412D2">
      <w:pPr>
        <w:numPr>
          <w:ilvl w:val="1"/>
          <w:numId w:val="16"/>
        </w:numPr>
        <w:spacing w:line="360" w:lineRule="auto"/>
        <w:ind w:left="709" w:hanging="709"/>
        <w:rPr>
          <w:b/>
          <w:sz w:val="22"/>
          <w:szCs w:val="22"/>
          <w:lang w:val="id-ID"/>
        </w:rPr>
      </w:pPr>
      <w:r w:rsidRPr="00A5140F">
        <w:rPr>
          <w:b/>
          <w:sz w:val="22"/>
          <w:szCs w:val="22"/>
          <w:lang w:val="id-ID"/>
        </w:rPr>
        <w:t>KERANGKA KONSE</w:t>
      </w:r>
      <w:r w:rsidR="00BF2118" w:rsidRPr="00A5140F">
        <w:rPr>
          <w:b/>
          <w:sz w:val="22"/>
          <w:szCs w:val="22"/>
          <w:lang w:val="id-ID"/>
        </w:rPr>
        <w:t>P</w:t>
      </w:r>
    </w:p>
    <w:p w:rsidR="007F75DE" w:rsidRPr="00A5140F" w:rsidRDefault="007F75DE" w:rsidP="009412D2">
      <w:pPr>
        <w:spacing w:line="360" w:lineRule="auto"/>
        <w:ind w:left="709" w:firstLine="720"/>
        <w:rPr>
          <w:b/>
          <w:sz w:val="22"/>
          <w:szCs w:val="22"/>
          <w:lang w:val="id-ID"/>
        </w:rPr>
      </w:pPr>
      <w:r w:rsidRPr="00A5140F">
        <w:rPr>
          <w:sz w:val="22"/>
          <w:szCs w:val="22"/>
          <w:lang w:val="id-ID"/>
        </w:rPr>
        <w:t>Berdasarkan hal-hal yang diuraikan sebelumnya, maka diuraikan kerangka proses berpikir seperti gambar dibawah ini.</w:t>
      </w:r>
    </w:p>
    <w:p w:rsidR="007F75DE" w:rsidRPr="00A5140F" w:rsidRDefault="007F3A2D" w:rsidP="009412D2">
      <w:pPr>
        <w:pStyle w:val="BodyTextIndent"/>
        <w:tabs>
          <w:tab w:val="left" w:pos="0"/>
        </w:tabs>
        <w:ind w:left="0" w:firstLine="0"/>
        <w:jc w:val="center"/>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48512" behindDoc="0" locked="0" layoutInCell="1" allowOverlap="1">
                <wp:simplePos x="0" y="0"/>
                <wp:positionH relativeFrom="column">
                  <wp:posOffset>-106680</wp:posOffset>
                </wp:positionH>
                <wp:positionV relativeFrom="paragraph">
                  <wp:posOffset>323850</wp:posOffset>
                </wp:positionV>
                <wp:extent cx="2038350" cy="320040"/>
                <wp:effectExtent l="11430" t="11430" r="7620" b="11430"/>
                <wp:wrapNone/>
                <wp:docPr id="5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0040"/>
                        </a:xfrm>
                        <a:prstGeom prst="rect">
                          <a:avLst/>
                        </a:prstGeom>
                        <a:solidFill>
                          <a:srgbClr val="FFFFFF"/>
                        </a:solidFill>
                        <a:ln w="9525">
                          <a:solidFill>
                            <a:srgbClr val="000000"/>
                          </a:solidFill>
                          <a:miter lim="800000"/>
                          <a:headEnd/>
                          <a:tailEnd/>
                        </a:ln>
                      </wps:spPr>
                      <wps:txbx>
                        <w:txbxContent>
                          <w:p w:rsidR="00421D17" w:rsidRPr="0008004F" w:rsidRDefault="00421D17" w:rsidP="007F75DE">
                            <w:pPr>
                              <w:rPr>
                                <w:lang w:val="id-ID"/>
                              </w:rPr>
                            </w:pPr>
                            <w:r w:rsidRPr="0008004F">
                              <w:rPr>
                                <w:lang w:val="id-ID"/>
                              </w:rPr>
                              <w:t>Studi Teoritik</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8.4pt;margin-top:25.5pt;width:160.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">
                <v:textbox>
                  <w:txbxContent>
                    <w:p w:rsidR="00421D17" w:rsidRPr="0008004F" w:rsidRDefault="00421D17" w:rsidP="007F75DE">
                      <w:pPr>
                        <w:rPr>
                          <w:lang w:val="id-ID"/>
                        </w:rPr>
                      </w:pPr>
                      <w:r w:rsidRPr="0008004F">
                        <w:rPr>
                          <w:lang w:val="id-ID"/>
                        </w:rPr>
                        <w:t>Studi Teoritik</w:t>
                      </w:r>
                      <w:r>
                        <w:rPr>
                          <w:lang w:val="id-ID"/>
                        </w:rPr>
                        <w:t xml:space="preserve"> :</w:t>
                      </w:r>
                    </w:p>
                  </w:txbxContent>
                </v:textbox>
              </v:shape>
            </w:pict>
          </mc:Fallback>
        </mc:AlternateContent>
      </w:r>
      <w:r w:rsidRPr="00A5140F">
        <w:rPr>
          <w:rFonts w:ascii="Times New Roman" w:hAnsi="Times New Roman"/>
          <w:noProof/>
          <w:color w:val="auto"/>
          <w:szCs w:val="22"/>
          <w:lang w:val="en-US"/>
        </w:rPr>
        <mc:AlternateContent>
          <mc:Choice Requires="wps">
            <w:drawing>
              <wp:anchor distT="0" distB="0" distL="114300" distR="114300" simplePos="0" relativeHeight="251649536" behindDoc="0" locked="0" layoutInCell="1" allowOverlap="1">
                <wp:simplePos x="0" y="0"/>
                <wp:positionH relativeFrom="column">
                  <wp:posOffset>2950845</wp:posOffset>
                </wp:positionH>
                <wp:positionV relativeFrom="paragraph">
                  <wp:posOffset>276225</wp:posOffset>
                </wp:positionV>
                <wp:extent cx="2047875" cy="320040"/>
                <wp:effectExtent l="11430" t="11430" r="7620" b="11430"/>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20040"/>
                        </a:xfrm>
                        <a:prstGeom prst="rect">
                          <a:avLst/>
                        </a:prstGeom>
                        <a:solidFill>
                          <a:srgbClr val="FFFFFF"/>
                        </a:solidFill>
                        <a:ln w="9525">
                          <a:solidFill>
                            <a:srgbClr val="000000"/>
                          </a:solidFill>
                          <a:miter lim="800000"/>
                          <a:headEnd/>
                          <a:tailEnd/>
                        </a:ln>
                      </wps:spPr>
                      <wps:txbx>
                        <w:txbxContent>
                          <w:p w:rsidR="00421D17" w:rsidRPr="0008004F" w:rsidRDefault="00421D17" w:rsidP="007F75DE">
                            <w:pPr>
                              <w:rPr>
                                <w:lang w:val="id-ID"/>
                              </w:rPr>
                            </w:pPr>
                            <w:r>
                              <w:rPr>
                                <w:lang w:val="id-ID"/>
                              </w:rPr>
                              <w:t>Studi Empirik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32.35pt;margin-top:21.75pt;width:161.25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KqLgIAAFk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">
                <v:textbox>
                  <w:txbxContent>
                    <w:p w:rsidR="00421D17" w:rsidRPr="0008004F" w:rsidRDefault="00421D17" w:rsidP="007F75DE">
                      <w:pPr>
                        <w:rPr>
                          <w:lang w:val="id-ID"/>
                        </w:rPr>
                      </w:pPr>
                      <w:r>
                        <w:rPr>
                          <w:lang w:val="id-ID"/>
                        </w:rPr>
                        <w:t>Studi Empirik :</w:t>
                      </w:r>
                    </w:p>
                  </w:txbxContent>
                </v:textbox>
              </v:shape>
            </w:pict>
          </mc:Fallback>
        </mc:AlternateContent>
      </w:r>
      <w:r w:rsidR="007F75DE" w:rsidRPr="00A5140F">
        <w:rPr>
          <w:rFonts w:ascii="Times New Roman" w:hAnsi="Times New Roman"/>
          <w:color w:val="auto"/>
          <w:szCs w:val="22"/>
          <w:lang w:val="id-ID"/>
        </w:rPr>
        <w:t>KERANGKA PROSES BERPIKIR</w:t>
      </w: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7F75DE"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4656" behindDoc="0" locked="0" layoutInCell="1" allowOverlap="1">
                <wp:simplePos x="0" y="0"/>
                <wp:positionH relativeFrom="column">
                  <wp:posOffset>2950845</wp:posOffset>
                </wp:positionH>
                <wp:positionV relativeFrom="paragraph">
                  <wp:posOffset>110490</wp:posOffset>
                </wp:positionV>
                <wp:extent cx="2047875" cy="3242310"/>
                <wp:effectExtent l="11430" t="13335" r="7620" b="1143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242310"/>
                        </a:xfrm>
                        <a:prstGeom prst="rect">
                          <a:avLst/>
                        </a:prstGeom>
                        <a:solidFill>
                          <a:srgbClr val="FFFFFF"/>
                        </a:solidFill>
                        <a:ln w="9525">
                          <a:solidFill>
                            <a:srgbClr val="000000"/>
                          </a:solidFill>
                          <a:miter lim="800000"/>
                          <a:headEnd/>
                          <a:tailEnd/>
                        </a:ln>
                      </wps:spPr>
                      <wps:txbx>
                        <w:txbxContent>
                          <w:p w:rsidR="00421D17" w:rsidRDefault="00421D17" w:rsidP="00E80C4D">
                            <w:pPr>
                              <w:numPr>
                                <w:ilvl w:val="0"/>
                                <w:numId w:val="19"/>
                              </w:numPr>
                              <w:ind w:left="284" w:hanging="284"/>
                              <w:rPr>
                                <w:sz w:val="20"/>
                                <w:lang w:val="id-ID"/>
                              </w:rPr>
                            </w:pPr>
                            <w:r w:rsidRPr="00C102DF">
                              <w:rPr>
                                <w:sz w:val="20"/>
                                <w:lang w:val="id-ID"/>
                              </w:rPr>
                              <w:t xml:space="preserve">Pengaruh </w:t>
                            </w:r>
                            <w:r>
                              <w:rPr>
                                <w:sz w:val="20"/>
                                <w:lang w:val="id-ID"/>
                              </w:rPr>
                              <w:t xml:space="preserve">Komitmen </w:t>
                            </w:r>
                            <w:r>
                              <w:rPr>
                                <w:sz w:val="20"/>
                              </w:rPr>
                              <w:t>Afektif, Komitmen Berkelanjutan, dan Komitmen Normatif</w:t>
                            </w:r>
                            <w:r>
                              <w:rPr>
                                <w:sz w:val="20"/>
                                <w:lang w:val="id-ID"/>
                              </w:rPr>
                              <w:t xml:space="preserve"> </w:t>
                            </w:r>
                            <w:r w:rsidRPr="00C102DF">
                              <w:rPr>
                                <w:sz w:val="20"/>
                                <w:lang w:val="id-ID"/>
                              </w:rPr>
                              <w:t xml:space="preserve">terhadap </w:t>
                            </w:r>
                            <w:r w:rsidRPr="00086493">
                              <w:rPr>
                                <w:rFonts w:ascii="Arial" w:hAnsi="Arial" w:cs="Arial"/>
                                <w:sz w:val="18"/>
                                <w:szCs w:val="18"/>
                                <w:lang w:val="id-ID"/>
                              </w:rPr>
                              <w:t>Kinerja Karyawan: Diana</w:t>
                            </w:r>
                            <w:r>
                              <w:rPr>
                                <w:sz w:val="20"/>
                                <w:lang w:val="id-ID"/>
                              </w:rPr>
                              <w:t xml:space="preserve"> Sulianti Tobing (2009), Sarah </w:t>
                            </w:r>
                            <w:r w:rsidRPr="003039BD">
                              <w:rPr>
                                <w:color w:val="000000"/>
                                <w:sz w:val="20"/>
                              </w:rPr>
                              <w:t>Apriliana</w:t>
                            </w:r>
                            <w:r w:rsidRPr="003039BD">
                              <w:rPr>
                                <w:color w:val="000000"/>
                                <w:sz w:val="20"/>
                                <w:lang w:val="id-ID"/>
                              </w:rPr>
                              <w:t>, Hamid</w:t>
                            </w:r>
                            <w:r>
                              <w:rPr>
                                <w:color w:val="000000"/>
                                <w:sz w:val="20"/>
                                <w:lang w:val="id-ID"/>
                              </w:rPr>
                              <w:t>,</w:t>
                            </w:r>
                            <w:r w:rsidRPr="003039BD">
                              <w:rPr>
                                <w:color w:val="000000"/>
                                <w:sz w:val="20"/>
                              </w:rPr>
                              <w:t xml:space="preserve"> </w:t>
                            </w:r>
                            <w:r>
                              <w:rPr>
                                <w:i/>
                                <w:color w:val="000000"/>
                                <w:sz w:val="20"/>
                                <w:lang w:val="id-ID"/>
                              </w:rPr>
                              <w:t>dan</w:t>
                            </w:r>
                            <w:r w:rsidRPr="003039BD">
                              <w:rPr>
                                <w:color w:val="000000"/>
                                <w:sz w:val="20"/>
                              </w:rPr>
                              <w:t xml:space="preserve"> Soe’oed Hakam</w:t>
                            </w:r>
                            <w:r>
                              <w:rPr>
                                <w:color w:val="000000"/>
                                <w:sz w:val="20"/>
                                <w:lang w:val="id-ID"/>
                              </w:rPr>
                              <w:t xml:space="preserve"> (2013), Dwi Yuli Indriyanto (2013), dan Andi Setiawan (2011).</w:t>
                            </w:r>
                          </w:p>
                          <w:p w:rsidR="00421D17" w:rsidRDefault="00421D17" w:rsidP="007F75DE">
                            <w:pPr>
                              <w:ind w:left="284"/>
                              <w:rPr>
                                <w:sz w:val="20"/>
                                <w:lang w:val="id-ID"/>
                              </w:rPr>
                            </w:pPr>
                          </w:p>
                          <w:p w:rsidR="00421D17" w:rsidRPr="00C102DF" w:rsidRDefault="00421D17" w:rsidP="00E80C4D">
                            <w:pPr>
                              <w:numPr>
                                <w:ilvl w:val="0"/>
                                <w:numId w:val="19"/>
                              </w:numPr>
                              <w:ind w:left="284" w:hanging="284"/>
                              <w:rPr>
                                <w:sz w:val="20"/>
                                <w:lang w:val="id-ID"/>
                              </w:rPr>
                            </w:pPr>
                            <w:r>
                              <w:rPr>
                                <w:sz w:val="20"/>
                                <w:lang w:val="id-ID"/>
                              </w:rPr>
                              <w:t xml:space="preserve">Pengukuran Kinerja Karyawan: </w:t>
                            </w:r>
                            <w:r>
                              <w:rPr>
                                <w:sz w:val="20"/>
                              </w:rPr>
                              <w:t xml:space="preserve">Yetta Tri </w:t>
                            </w:r>
                            <w:r>
                              <w:rPr>
                                <w:sz w:val="20"/>
                                <w:lang w:val="id-ID"/>
                              </w:rPr>
                              <w:t>Nydia (2012),</w:t>
                            </w:r>
                            <w:r>
                              <w:rPr>
                                <w:sz w:val="20"/>
                              </w:rPr>
                              <w:t xml:space="preserve"> dan Arina Nurandini (2014)</w:t>
                            </w:r>
                            <w:r>
                              <w:rPr>
                                <w:sz w:val="20"/>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left:0;text-align:left;margin-left:232.35pt;margin-top:8.7pt;width:161.25pt;height:2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LwMAIAAFo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">
                <v:textbox>
                  <w:txbxContent>
                    <w:p w:rsidR="00421D17" w:rsidRDefault="00421D17" w:rsidP="00E80C4D">
                      <w:pPr>
                        <w:numPr>
                          <w:ilvl w:val="0"/>
                          <w:numId w:val="19"/>
                        </w:numPr>
                        <w:ind w:left="284" w:hanging="284"/>
                        <w:rPr>
                          <w:sz w:val="20"/>
                          <w:lang w:val="id-ID"/>
                        </w:rPr>
                      </w:pPr>
                      <w:r w:rsidRPr="00C102DF">
                        <w:rPr>
                          <w:sz w:val="20"/>
                          <w:lang w:val="id-ID"/>
                        </w:rPr>
                        <w:t xml:space="preserve">Pengaruh </w:t>
                      </w:r>
                      <w:r>
                        <w:rPr>
                          <w:sz w:val="20"/>
                          <w:lang w:val="id-ID"/>
                        </w:rPr>
                        <w:t xml:space="preserve">Komitmen </w:t>
                      </w:r>
                      <w:r>
                        <w:rPr>
                          <w:sz w:val="20"/>
                        </w:rPr>
                        <w:t>Afektif, Komitmen Berkelanjutan, dan Komitmen Normatif</w:t>
                      </w:r>
                      <w:r>
                        <w:rPr>
                          <w:sz w:val="20"/>
                          <w:lang w:val="id-ID"/>
                        </w:rPr>
                        <w:t xml:space="preserve"> </w:t>
                      </w:r>
                      <w:r w:rsidRPr="00C102DF">
                        <w:rPr>
                          <w:sz w:val="20"/>
                          <w:lang w:val="id-ID"/>
                        </w:rPr>
                        <w:t xml:space="preserve">terhadap </w:t>
                      </w:r>
                      <w:r w:rsidRPr="00086493">
                        <w:rPr>
                          <w:rFonts w:ascii="Arial" w:hAnsi="Arial" w:cs="Arial"/>
                          <w:sz w:val="18"/>
                          <w:szCs w:val="18"/>
                          <w:lang w:val="id-ID"/>
                        </w:rPr>
                        <w:t>Kinerja Karyawan: Diana</w:t>
                      </w:r>
                      <w:r>
                        <w:rPr>
                          <w:sz w:val="20"/>
                          <w:lang w:val="id-ID"/>
                        </w:rPr>
                        <w:t xml:space="preserve"> Sulianti Tobing (2009), Sarah </w:t>
                      </w:r>
                      <w:r w:rsidRPr="003039BD">
                        <w:rPr>
                          <w:color w:val="000000"/>
                          <w:sz w:val="20"/>
                        </w:rPr>
                        <w:t>Apriliana</w:t>
                      </w:r>
                      <w:r w:rsidRPr="003039BD">
                        <w:rPr>
                          <w:color w:val="000000"/>
                          <w:sz w:val="20"/>
                          <w:lang w:val="id-ID"/>
                        </w:rPr>
                        <w:t>, Hamid</w:t>
                      </w:r>
                      <w:r>
                        <w:rPr>
                          <w:color w:val="000000"/>
                          <w:sz w:val="20"/>
                          <w:lang w:val="id-ID"/>
                        </w:rPr>
                        <w:t>,</w:t>
                      </w:r>
                      <w:r w:rsidRPr="003039BD">
                        <w:rPr>
                          <w:color w:val="000000"/>
                          <w:sz w:val="20"/>
                        </w:rPr>
                        <w:t xml:space="preserve"> </w:t>
                      </w:r>
                      <w:r>
                        <w:rPr>
                          <w:i/>
                          <w:color w:val="000000"/>
                          <w:sz w:val="20"/>
                          <w:lang w:val="id-ID"/>
                        </w:rPr>
                        <w:t>dan</w:t>
                      </w:r>
                      <w:r w:rsidRPr="003039BD">
                        <w:rPr>
                          <w:color w:val="000000"/>
                          <w:sz w:val="20"/>
                        </w:rPr>
                        <w:t xml:space="preserve"> Soe’oed Hakam</w:t>
                      </w:r>
                      <w:r>
                        <w:rPr>
                          <w:color w:val="000000"/>
                          <w:sz w:val="20"/>
                          <w:lang w:val="id-ID"/>
                        </w:rPr>
                        <w:t xml:space="preserve"> (2013), Dwi Yuli Indriyanto (2013), dan Andi Setiawan (2011).</w:t>
                      </w:r>
                    </w:p>
                    <w:p w:rsidR="00421D17" w:rsidRDefault="00421D17" w:rsidP="007F75DE">
                      <w:pPr>
                        <w:ind w:left="284"/>
                        <w:rPr>
                          <w:sz w:val="20"/>
                          <w:lang w:val="id-ID"/>
                        </w:rPr>
                      </w:pPr>
                    </w:p>
                    <w:p w:rsidR="00421D17" w:rsidRPr="00C102DF" w:rsidRDefault="00421D17" w:rsidP="00E80C4D">
                      <w:pPr>
                        <w:numPr>
                          <w:ilvl w:val="0"/>
                          <w:numId w:val="19"/>
                        </w:numPr>
                        <w:ind w:left="284" w:hanging="284"/>
                        <w:rPr>
                          <w:sz w:val="20"/>
                          <w:lang w:val="id-ID"/>
                        </w:rPr>
                      </w:pPr>
                      <w:r>
                        <w:rPr>
                          <w:sz w:val="20"/>
                          <w:lang w:val="id-ID"/>
                        </w:rPr>
                        <w:t xml:space="preserve">Pengukuran Kinerja Karyawan: </w:t>
                      </w:r>
                      <w:r>
                        <w:rPr>
                          <w:sz w:val="20"/>
                        </w:rPr>
                        <w:t xml:space="preserve">Yetta Tri </w:t>
                      </w:r>
                      <w:r>
                        <w:rPr>
                          <w:sz w:val="20"/>
                          <w:lang w:val="id-ID"/>
                        </w:rPr>
                        <w:t>Nydia (2012),</w:t>
                      </w:r>
                      <w:r>
                        <w:rPr>
                          <w:sz w:val="20"/>
                        </w:rPr>
                        <w:t xml:space="preserve"> dan Arina Nurandini (2014)</w:t>
                      </w:r>
                      <w:r>
                        <w:rPr>
                          <w:sz w:val="20"/>
                          <w:lang w:val="id-ID"/>
                        </w:rPr>
                        <w:t>.</w:t>
                      </w:r>
                    </w:p>
                  </w:txbxContent>
                </v:textbox>
              </v:shape>
            </w:pict>
          </mc:Fallback>
        </mc:AlternateContent>
      </w:r>
      <w:r w:rsidRPr="00A5140F">
        <w:rPr>
          <w:rFonts w:ascii="Times New Roman" w:hAnsi="Times New Roman"/>
          <w:noProof/>
          <w:color w:val="auto"/>
          <w:szCs w:val="22"/>
          <w:lang w:val="en-US"/>
        </w:rPr>
        <mc:AlternateContent>
          <mc:Choice Requires="wps">
            <w:drawing>
              <wp:anchor distT="0" distB="0" distL="114300" distR="114300" simplePos="0" relativeHeight="251653632" behindDoc="0" locked="0" layoutInCell="1" allowOverlap="1">
                <wp:simplePos x="0" y="0"/>
                <wp:positionH relativeFrom="column">
                  <wp:posOffset>-106680</wp:posOffset>
                </wp:positionH>
                <wp:positionV relativeFrom="paragraph">
                  <wp:posOffset>159385</wp:posOffset>
                </wp:positionV>
                <wp:extent cx="2038350" cy="3194685"/>
                <wp:effectExtent l="11430" t="5080" r="7620" b="10160"/>
                <wp:wrapNone/>
                <wp:docPr id="5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94685"/>
                        </a:xfrm>
                        <a:prstGeom prst="rect">
                          <a:avLst/>
                        </a:prstGeom>
                        <a:solidFill>
                          <a:srgbClr val="FFFFFF"/>
                        </a:solidFill>
                        <a:ln w="9525">
                          <a:solidFill>
                            <a:srgbClr val="000000"/>
                          </a:solidFill>
                          <a:miter lim="800000"/>
                          <a:headEnd/>
                          <a:tailEnd/>
                        </a:ln>
                      </wps:spPr>
                      <wps:txbx>
                        <w:txbxContent>
                          <w:p w:rsidR="00421D17" w:rsidRPr="00850113" w:rsidRDefault="00421D17" w:rsidP="00E80C4D">
                            <w:pPr>
                              <w:numPr>
                                <w:ilvl w:val="0"/>
                                <w:numId w:val="17"/>
                              </w:numPr>
                              <w:ind w:left="284" w:hanging="284"/>
                              <w:rPr>
                                <w:sz w:val="20"/>
                                <w:lang w:val="id-ID"/>
                              </w:rPr>
                            </w:pPr>
                            <w:r w:rsidRPr="00850113">
                              <w:rPr>
                                <w:sz w:val="20"/>
                                <w:lang w:val="id-ID"/>
                              </w:rPr>
                              <w:t>K</w:t>
                            </w:r>
                            <w:r>
                              <w:rPr>
                                <w:sz w:val="20"/>
                                <w:lang w:val="id-ID"/>
                              </w:rPr>
                              <w:t xml:space="preserve">omitmen Organisasi </w:t>
                            </w:r>
                            <w:r w:rsidRPr="00850113">
                              <w:rPr>
                                <w:sz w:val="20"/>
                                <w:lang w:val="id-ID"/>
                              </w:rPr>
                              <w:t>(Khaerul Umam, 2012:259)</w:t>
                            </w:r>
                          </w:p>
                          <w:p w:rsidR="00421D17" w:rsidRPr="00850113" w:rsidRDefault="00421D17" w:rsidP="00E80C4D">
                            <w:pPr>
                              <w:numPr>
                                <w:ilvl w:val="0"/>
                                <w:numId w:val="18"/>
                              </w:numPr>
                              <w:rPr>
                                <w:sz w:val="20"/>
                                <w:lang w:val="id-ID"/>
                              </w:rPr>
                            </w:pPr>
                            <w:r w:rsidRPr="00850113">
                              <w:rPr>
                                <w:sz w:val="20"/>
                                <w:lang w:val="id-ID"/>
                              </w:rPr>
                              <w:t xml:space="preserve">Komitmen Afektif </w:t>
                            </w:r>
                            <w:r w:rsidRPr="00850113">
                              <w:rPr>
                                <w:i/>
                                <w:sz w:val="20"/>
                                <w:lang w:val="id-ID"/>
                              </w:rPr>
                              <w:t>(Affective Commitment)</w:t>
                            </w:r>
                          </w:p>
                          <w:p w:rsidR="00421D17" w:rsidRPr="00850113" w:rsidRDefault="00421D17" w:rsidP="00E80C4D">
                            <w:pPr>
                              <w:numPr>
                                <w:ilvl w:val="0"/>
                                <w:numId w:val="18"/>
                              </w:numPr>
                              <w:rPr>
                                <w:sz w:val="20"/>
                                <w:lang w:val="id-ID"/>
                              </w:rPr>
                            </w:pPr>
                            <w:r w:rsidRPr="00850113">
                              <w:rPr>
                                <w:sz w:val="20"/>
                                <w:lang w:val="id-ID"/>
                              </w:rPr>
                              <w:t xml:space="preserve">Komitmen Berkelanjutan </w:t>
                            </w:r>
                            <w:r w:rsidRPr="00850113">
                              <w:rPr>
                                <w:i/>
                                <w:sz w:val="20"/>
                                <w:lang w:val="id-ID"/>
                              </w:rPr>
                              <w:t>(Continuance Commitment)</w:t>
                            </w:r>
                          </w:p>
                          <w:p w:rsidR="00421D17" w:rsidRPr="00137EE2" w:rsidRDefault="00421D17" w:rsidP="00E80C4D">
                            <w:pPr>
                              <w:numPr>
                                <w:ilvl w:val="0"/>
                                <w:numId w:val="18"/>
                              </w:numPr>
                              <w:rPr>
                                <w:sz w:val="20"/>
                                <w:lang w:val="id-ID"/>
                              </w:rPr>
                            </w:pPr>
                            <w:r w:rsidRPr="00850113">
                              <w:rPr>
                                <w:sz w:val="20"/>
                                <w:lang w:val="id-ID"/>
                              </w:rPr>
                              <w:t xml:space="preserve">Komitmen Normatif </w:t>
                            </w:r>
                            <w:r w:rsidRPr="00850113">
                              <w:rPr>
                                <w:i/>
                                <w:sz w:val="20"/>
                                <w:lang w:val="id-ID"/>
                              </w:rPr>
                              <w:t>(Normative Commitment)</w:t>
                            </w:r>
                          </w:p>
                          <w:p w:rsidR="00421D17" w:rsidRPr="00850113" w:rsidRDefault="00421D17" w:rsidP="007F75DE">
                            <w:pPr>
                              <w:ind w:left="644"/>
                              <w:rPr>
                                <w:sz w:val="20"/>
                                <w:lang w:val="id-ID"/>
                              </w:rPr>
                            </w:pPr>
                          </w:p>
                          <w:p w:rsidR="00421D17" w:rsidRPr="00850113" w:rsidRDefault="00421D17" w:rsidP="00E80C4D">
                            <w:pPr>
                              <w:numPr>
                                <w:ilvl w:val="0"/>
                                <w:numId w:val="17"/>
                              </w:numPr>
                              <w:ind w:left="284" w:hanging="284"/>
                              <w:rPr>
                                <w:sz w:val="20"/>
                                <w:lang w:val="id-ID"/>
                              </w:rPr>
                            </w:pPr>
                            <w:r w:rsidRPr="00850113">
                              <w:rPr>
                                <w:sz w:val="20"/>
                                <w:lang w:val="id-ID"/>
                              </w:rPr>
                              <w:t>Kinerja Karyawan (Purnamie Titisari, 2014:78)</w:t>
                            </w:r>
                          </w:p>
                          <w:p w:rsidR="00421D17" w:rsidRPr="00850113" w:rsidRDefault="00421D17" w:rsidP="00E80C4D">
                            <w:pPr>
                              <w:numPr>
                                <w:ilvl w:val="0"/>
                                <w:numId w:val="18"/>
                              </w:numPr>
                              <w:rPr>
                                <w:sz w:val="20"/>
                                <w:lang w:val="id-ID"/>
                              </w:rPr>
                            </w:pPr>
                            <w:r w:rsidRPr="00850113">
                              <w:rPr>
                                <w:sz w:val="20"/>
                                <w:lang w:val="id-ID"/>
                              </w:rPr>
                              <w:t xml:space="preserve">Quantity of Work </w:t>
                            </w:r>
                            <w:r w:rsidRPr="00850113">
                              <w:rPr>
                                <w:i/>
                                <w:sz w:val="20"/>
                                <w:lang w:val="id-ID"/>
                              </w:rPr>
                              <w:t>(Kuantitas)</w:t>
                            </w:r>
                          </w:p>
                          <w:p w:rsidR="00421D17" w:rsidRPr="00FE36AF" w:rsidRDefault="00421D17" w:rsidP="00E80C4D">
                            <w:pPr>
                              <w:numPr>
                                <w:ilvl w:val="0"/>
                                <w:numId w:val="18"/>
                              </w:numPr>
                              <w:rPr>
                                <w:sz w:val="20"/>
                                <w:lang w:val="id-ID"/>
                              </w:rPr>
                            </w:pPr>
                            <w:r w:rsidRPr="00850113">
                              <w:rPr>
                                <w:sz w:val="20"/>
                                <w:lang w:val="id-ID"/>
                              </w:rPr>
                              <w:t xml:space="preserve">Quality of Work   </w:t>
                            </w:r>
                            <w:r w:rsidRPr="00850113">
                              <w:rPr>
                                <w:i/>
                                <w:sz w:val="20"/>
                                <w:lang w:val="id-ID"/>
                              </w:rPr>
                              <w:t>(Kualitas)</w:t>
                            </w:r>
                          </w:p>
                          <w:p w:rsidR="00421D17" w:rsidRPr="00850113" w:rsidRDefault="00421D17" w:rsidP="00E80C4D">
                            <w:pPr>
                              <w:numPr>
                                <w:ilvl w:val="0"/>
                                <w:numId w:val="18"/>
                              </w:numPr>
                              <w:rPr>
                                <w:sz w:val="20"/>
                                <w:lang w:val="id-ID"/>
                              </w:rPr>
                            </w:pPr>
                            <w:r>
                              <w:rPr>
                                <w:sz w:val="20"/>
                                <w:lang w:val="id-ID"/>
                              </w:rPr>
                              <w:t xml:space="preserve">Job Knowledge </w:t>
                            </w:r>
                            <w:r>
                              <w:rPr>
                                <w:i/>
                                <w:sz w:val="20"/>
                                <w:lang w:val="id-ID"/>
                              </w:rPr>
                              <w:t>(Pengetahuan Pekerjaan)</w:t>
                            </w:r>
                          </w:p>
                          <w:p w:rsidR="00421D17" w:rsidRPr="00850113" w:rsidRDefault="00421D17" w:rsidP="00E80C4D">
                            <w:pPr>
                              <w:numPr>
                                <w:ilvl w:val="0"/>
                                <w:numId w:val="18"/>
                              </w:numPr>
                              <w:rPr>
                                <w:sz w:val="20"/>
                                <w:lang w:val="id-ID"/>
                              </w:rPr>
                            </w:pPr>
                            <w:r w:rsidRPr="00850113">
                              <w:rPr>
                                <w:sz w:val="20"/>
                                <w:lang w:val="id-ID"/>
                              </w:rPr>
                              <w:t xml:space="preserve">Cooperation </w:t>
                            </w:r>
                            <w:r w:rsidRPr="00850113">
                              <w:rPr>
                                <w:sz w:val="20"/>
                                <w:lang w:val="id-ID"/>
                              </w:rPr>
                              <w:tab/>
                              <w:t xml:space="preserve">          </w:t>
                            </w:r>
                            <w:r w:rsidRPr="00850113">
                              <w:rPr>
                                <w:i/>
                                <w:sz w:val="20"/>
                                <w:lang w:val="id-ID"/>
                              </w:rPr>
                              <w:t>(Kerja Sama)</w:t>
                            </w:r>
                          </w:p>
                          <w:p w:rsidR="00421D17" w:rsidRPr="00FE36AF" w:rsidRDefault="00421D17" w:rsidP="00E80C4D">
                            <w:pPr>
                              <w:numPr>
                                <w:ilvl w:val="0"/>
                                <w:numId w:val="18"/>
                              </w:numPr>
                              <w:rPr>
                                <w:sz w:val="20"/>
                                <w:lang w:val="id-ID"/>
                              </w:rPr>
                            </w:pPr>
                            <w:r w:rsidRPr="00FE36AF">
                              <w:rPr>
                                <w:sz w:val="20"/>
                                <w:lang w:val="id-ID"/>
                              </w:rPr>
                              <w:t xml:space="preserve">Dependability </w:t>
                            </w:r>
                            <w:r w:rsidRPr="00FE36AF">
                              <w:rPr>
                                <w:sz w:val="20"/>
                                <w:lang w:val="id-ID"/>
                              </w:rPr>
                              <w:tab/>
                              <w:t xml:space="preserve">         </w:t>
                            </w:r>
                            <w:r w:rsidRPr="00FE36AF">
                              <w:rPr>
                                <w:i/>
                                <w:sz w:val="20"/>
                                <w:lang w:val="id-ID"/>
                              </w:rPr>
                              <w:t>(Dapat Diandalkan)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8.4pt;margin-top:12.55pt;width:160.5pt;height:25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eLw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">
                <v:textbox>
                  <w:txbxContent>
                    <w:p w:rsidR="00421D17" w:rsidRPr="00850113" w:rsidRDefault="00421D17" w:rsidP="00E80C4D">
                      <w:pPr>
                        <w:numPr>
                          <w:ilvl w:val="0"/>
                          <w:numId w:val="17"/>
                        </w:numPr>
                        <w:ind w:left="284" w:hanging="284"/>
                        <w:rPr>
                          <w:sz w:val="20"/>
                          <w:lang w:val="id-ID"/>
                        </w:rPr>
                      </w:pPr>
                      <w:r w:rsidRPr="00850113">
                        <w:rPr>
                          <w:sz w:val="20"/>
                          <w:lang w:val="id-ID"/>
                        </w:rPr>
                        <w:t>K</w:t>
                      </w:r>
                      <w:r>
                        <w:rPr>
                          <w:sz w:val="20"/>
                          <w:lang w:val="id-ID"/>
                        </w:rPr>
                        <w:t xml:space="preserve">omitmen Organisasi </w:t>
                      </w:r>
                      <w:r w:rsidRPr="00850113">
                        <w:rPr>
                          <w:sz w:val="20"/>
                          <w:lang w:val="id-ID"/>
                        </w:rPr>
                        <w:t>(Khaerul Umam, 2012:259)</w:t>
                      </w:r>
                    </w:p>
                    <w:p w:rsidR="00421D17" w:rsidRPr="00850113" w:rsidRDefault="00421D17" w:rsidP="00E80C4D">
                      <w:pPr>
                        <w:numPr>
                          <w:ilvl w:val="0"/>
                          <w:numId w:val="18"/>
                        </w:numPr>
                        <w:rPr>
                          <w:sz w:val="20"/>
                          <w:lang w:val="id-ID"/>
                        </w:rPr>
                      </w:pPr>
                      <w:r w:rsidRPr="00850113">
                        <w:rPr>
                          <w:sz w:val="20"/>
                          <w:lang w:val="id-ID"/>
                        </w:rPr>
                        <w:t xml:space="preserve">Komitmen Afektif </w:t>
                      </w:r>
                      <w:r w:rsidRPr="00850113">
                        <w:rPr>
                          <w:i/>
                          <w:sz w:val="20"/>
                          <w:lang w:val="id-ID"/>
                        </w:rPr>
                        <w:t>(Affective Commitment)</w:t>
                      </w:r>
                    </w:p>
                    <w:p w:rsidR="00421D17" w:rsidRPr="00850113" w:rsidRDefault="00421D17" w:rsidP="00E80C4D">
                      <w:pPr>
                        <w:numPr>
                          <w:ilvl w:val="0"/>
                          <w:numId w:val="18"/>
                        </w:numPr>
                        <w:rPr>
                          <w:sz w:val="20"/>
                          <w:lang w:val="id-ID"/>
                        </w:rPr>
                      </w:pPr>
                      <w:r w:rsidRPr="00850113">
                        <w:rPr>
                          <w:sz w:val="20"/>
                          <w:lang w:val="id-ID"/>
                        </w:rPr>
                        <w:t xml:space="preserve">Komitmen Berkelanjutan </w:t>
                      </w:r>
                      <w:r w:rsidRPr="00850113">
                        <w:rPr>
                          <w:i/>
                          <w:sz w:val="20"/>
                          <w:lang w:val="id-ID"/>
                        </w:rPr>
                        <w:t>(Continuance Commitment)</w:t>
                      </w:r>
                    </w:p>
                    <w:p w:rsidR="00421D17" w:rsidRPr="00137EE2" w:rsidRDefault="00421D17" w:rsidP="00E80C4D">
                      <w:pPr>
                        <w:numPr>
                          <w:ilvl w:val="0"/>
                          <w:numId w:val="18"/>
                        </w:numPr>
                        <w:rPr>
                          <w:sz w:val="20"/>
                          <w:lang w:val="id-ID"/>
                        </w:rPr>
                      </w:pPr>
                      <w:r w:rsidRPr="00850113">
                        <w:rPr>
                          <w:sz w:val="20"/>
                          <w:lang w:val="id-ID"/>
                        </w:rPr>
                        <w:t xml:space="preserve">Komitmen Normatif </w:t>
                      </w:r>
                      <w:r w:rsidRPr="00850113">
                        <w:rPr>
                          <w:i/>
                          <w:sz w:val="20"/>
                          <w:lang w:val="id-ID"/>
                        </w:rPr>
                        <w:t>(Normative Commitment)</w:t>
                      </w:r>
                    </w:p>
                    <w:p w:rsidR="00421D17" w:rsidRPr="00850113" w:rsidRDefault="00421D17" w:rsidP="007F75DE">
                      <w:pPr>
                        <w:ind w:left="644"/>
                        <w:rPr>
                          <w:sz w:val="20"/>
                          <w:lang w:val="id-ID"/>
                        </w:rPr>
                      </w:pPr>
                    </w:p>
                    <w:p w:rsidR="00421D17" w:rsidRPr="00850113" w:rsidRDefault="00421D17" w:rsidP="00E80C4D">
                      <w:pPr>
                        <w:numPr>
                          <w:ilvl w:val="0"/>
                          <w:numId w:val="17"/>
                        </w:numPr>
                        <w:ind w:left="284" w:hanging="284"/>
                        <w:rPr>
                          <w:sz w:val="20"/>
                          <w:lang w:val="id-ID"/>
                        </w:rPr>
                      </w:pPr>
                      <w:r w:rsidRPr="00850113">
                        <w:rPr>
                          <w:sz w:val="20"/>
                          <w:lang w:val="id-ID"/>
                        </w:rPr>
                        <w:t>Kinerja Karyawan (Purnamie Titisari, 2014:78)</w:t>
                      </w:r>
                    </w:p>
                    <w:p w:rsidR="00421D17" w:rsidRPr="00850113" w:rsidRDefault="00421D17" w:rsidP="00E80C4D">
                      <w:pPr>
                        <w:numPr>
                          <w:ilvl w:val="0"/>
                          <w:numId w:val="18"/>
                        </w:numPr>
                        <w:rPr>
                          <w:sz w:val="20"/>
                          <w:lang w:val="id-ID"/>
                        </w:rPr>
                      </w:pPr>
                      <w:r w:rsidRPr="00850113">
                        <w:rPr>
                          <w:sz w:val="20"/>
                          <w:lang w:val="id-ID"/>
                        </w:rPr>
                        <w:t xml:space="preserve">Quantity of Work </w:t>
                      </w:r>
                      <w:r w:rsidRPr="00850113">
                        <w:rPr>
                          <w:i/>
                          <w:sz w:val="20"/>
                          <w:lang w:val="id-ID"/>
                        </w:rPr>
                        <w:t>(Kuantitas)</w:t>
                      </w:r>
                    </w:p>
                    <w:p w:rsidR="00421D17" w:rsidRPr="00FE36AF" w:rsidRDefault="00421D17" w:rsidP="00E80C4D">
                      <w:pPr>
                        <w:numPr>
                          <w:ilvl w:val="0"/>
                          <w:numId w:val="18"/>
                        </w:numPr>
                        <w:rPr>
                          <w:sz w:val="20"/>
                          <w:lang w:val="id-ID"/>
                        </w:rPr>
                      </w:pPr>
                      <w:r w:rsidRPr="00850113">
                        <w:rPr>
                          <w:sz w:val="20"/>
                          <w:lang w:val="id-ID"/>
                        </w:rPr>
                        <w:t xml:space="preserve">Quality of Work   </w:t>
                      </w:r>
                      <w:r w:rsidRPr="00850113">
                        <w:rPr>
                          <w:i/>
                          <w:sz w:val="20"/>
                          <w:lang w:val="id-ID"/>
                        </w:rPr>
                        <w:t>(Kualitas)</w:t>
                      </w:r>
                    </w:p>
                    <w:p w:rsidR="00421D17" w:rsidRPr="00850113" w:rsidRDefault="00421D17" w:rsidP="00E80C4D">
                      <w:pPr>
                        <w:numPr>
                          <w:ilvl w:val="0"/>
                          <w:numId w:val="18"/>
                        </w:numPr>
                        <w:rPr>
                          <w:sz w:val="20"/>
                          <w:lang w:val="id-ID"/>
                        </w:rPr>
                      </w:pPr>
                      <w:r>
                        <w:rPr>
                          <w:sz w:val="20"/>
                          <w:lang w:val="id-ID"/>
                        </w:rPr>
                        <w:t xml:space="preserve">Job Knowledge </w:t>
                      </w:r>
                      <w:r>
                        <w:rPr>
                          <w:i/>
                          <w:sz w:val="20"/>
                          <w:lang w:val="id-ID"/>
                        </w:rPr>
                        <w:t>(Pengetahuan Pekerjaan)</w:t>
                      </w:r>
                    </w:p>
                    <w:p w:rsidR="00421D17" w:rsidRPr="00850113" w:rsidRDefault="00421D17" w:rsidP="00E80C4D">
                      <w:pPr>
                        <w:numPr>
                          <w:ilvl w:val="0"/>
                          <w:numId w:val="18"/>
                        </w:numPr>
                        <w:rPr>
                          <w:sz w:val="20"/>
                          <w:lang w:val="id-ID"/>
                        </w:rPr>
                      </w:pPr>
                      <w:r w:rsidRPr="00850113">
                        <w:rPr>
                          <w:sz w:val="20"/>
                          <w:lang w:val="id-ID"/>
                        </w:rPr>
                        <w:t xml:space="preserve">Cooperation </w:t>
                      </w:r>
                      <w:r w:rsidRPr="00850113">
                        <w:rPr>
                          <w:sz w:val="20"/>
                          <w:lang w:val="id-ID"/>
                        </w:rPr>
                        <w:tab/>
                        <w:t xml:space="preserve">          </w:t>
                      </w:r>
                      <w:r w:rsidRPr="00850113">
                        <w:rPr>
                          <w:i/>
                          <w:sz w:val="20"/>
                          <w:lang w:val="id-ID"/>
                        </w:rPr>
                        <w:t>(Kerja Sama)</w:t>
                      </w:r>
                    </w:p>
                    <w:p w:rsidR="00421D17" w:rsidRPr="00FE36AF" w:rsidRDefault="00421D17" w:rsidP="00E80C4D">
                      <w:pPr>
                        <w:numPr>
                          <w:ilvl w:val="0"/>
                          <w:numId w:val="18"/>
                        </w:numPr>
                        <w:rPr>
                          <w:sz w:val="20"/>
                          <w:lang w:val="id-ID"/>
                        </w:rPr>
                      </w:pPr>
                      <w:r w:rsidRPr="00FE36AF">
                        <w:rPr>
                          <w:sz w:val="20"/>
                          <w:lang w:val="id-ID"/>
                        </w:rPr>
                        <w:t xml:space="preserve">Dependability </w:t>
                      </w:r>
                      <w:r w:rsidRPr="00FE36AF">
                        <w:rPr>
                          <w:sz w:val="20"/>
                          <w:lang w:val="id-ID"/>
                        </w:rPr>
                        <w:tab/>
                        <w:t xml:space="preserve">         </w:t>
                      </w:r>
                      <w:r w:rsidRPr="00FE36AF">
                        <w:rPr>
                          <w:i/>
                          <w:sz w:val="20"/>
                          <w:lang w:val="id-ID"/>
                        </w:rPr>
                        <w:t>(Dapat Diandalkan)</w:t>
                      </w:r>
                    </w:p>
                  </w:txbxContent>
                </v:textbox>
              </v:shape>
            </w:pict>
          </mc:Fallback>
        </mc:AlternateContent>
      </w: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7F75DE"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6704" behindDoc="0" locked="0" layoutInCell="1" allowOverlap="1">
                <wp:simplePos x="0" y="0"/>
                <wp:positionH relativeFrom="column">
                  <wp:posOffset>2455545</wp:posOffset>
                </wp:positionH>
                <wp:positionV relativeFrom="paragraph">
                  <wp:posOffset>89535</wp:posOffset>
                </wp:positionV>
                <wp:extent cx="0" cy="1771650"/>
                <wp:effectExtent l="59055" t="8255" r="55245" b="20320"/>
                <wp:wrapNone/>
                <wp:docPr id="5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BF6A4" id="_x0000_t32" coordsize="21600,21600" o:spt="32" o:oned="t" path="m,l21600,21600e" filled="f">
                <v:path arrowok="t" fillok="f" o:connecttype="none"/>
                <o:lock v:ext="edit" shapetype="t"/>
              </v:shapetype>
              <v:shape id="AutoShape 65" o:spid="_x0000_s1026" type="#_x0000_t32" style="position:absolute;margin-left:193.35pt;margin-top:7.05pt;width:0;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ONMwIAAF8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">
                <v:stroke endarrow="block"/>
              </v:shape>
            </w:pict>
          </mc:Fallback>
        </mc:AlternateContent>
      </w:r>
      <w:r w:rsidRPr="00A5140F">
        <w:rPr>
          <w:rFonts w:ascii="Times New Roman" w:hAnsi="Times New Roman"/>
          <w:noProof/>
          <w:color w:val="auto"/>
          <w:szCs w:val="22"/>
          <w:lang w:val="en-US"/>
        </w:rPr>
        <mc:AlternateContent>
          <mc:Choice Requires="wps">
            <w:drawing>
              <wp:anchor distT="0" distB="0" distL="114300" distR="114300" simplePos="0" relativeHeight="251655680" behindDoc="0" locked="0" layoutInCell="1" allowOverlap="1">
                <wp:simplePos x="0" y="0"/>
                <wp:positionH relativeFrom="column">
                  <wp:posOffset>1933575</wp:posOffset>
                </wp:positionH>
                <wp:positionV relativeFrom="paragraph">
                  <wp:posOffset>89535</wp:posOffset>
                </wp:positionV>
                <wp:extent cx="1007745" cy="0"/>
                <wp:effectExtent l="22860" t="55880" r="17145" b="58420"/>
                <wp:wrapNone/>
                <wp:docPr id="4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6DAB" id="AutoShape 64" o:spid="_x0000_s1026" type="#_x0000_t32" style="position:absolute;margin-left:152.25pt;margin-top:7.05pt;width:79.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6c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">
                <v:stroke startarrow="block" endarrow="block"/>
              </v:shape>
            </w:pict>
          </mc:Fallback>
        </mc:AlternateContent>
      </w: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BF2118"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141605</wp:posOffset>
                </wp:positionV>
                <wp:extent cx="0" cy="1277620"/>
                <wp:effectExtent l="59055" t="18415" r="55245" b="8890"/>
                <wp:wrapNone/>
                <wp:docPr id="4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7F626" id="AutoShape 71" o:spid="_x0000_s1026" type="#_x0000_t32" style="position:absolute;margin-left:39.6pt;margin-top:11.15pt;width:0;height:100.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">
                <v:stroke endarrow="block"/>
              </v:shape>
            </w:pict>
          </mc:Fallback>
        </mc:AlternateContent>
      </w:r>
      <w:r w:rsidRPr="00A5140F">
        <w:rPr>
          <w:rFonts w:ascii="Times New Roman" w:hAnsi="Times New Roman"/>
          <w:noProof/>
          <w:color w:val="auto"/>
          <w:szCs w:val="22"/>
          <w:lang w:val="en-US"/>
        </w:rPr>
        <mc:AlternateContent>
          <mc:Choice Requires="wps">
            <w:drawing>
              <wp:anchor distT="0" distB="0" distL="114300" distR="114300" simplePos="0" relativeHeight="251661824" behindDoc="0" locked="0" layoutInCell="1" allowOverlap="1">
                <wp:simplePos x="0" y="0"/>
                <wp:positionH relativeFrom="column">
                  <wp:posOffset>4408170</wp:posOffset>
                </wp:positionH>
                <wp:positionV relativeFrom="paragraph">
                  <wp:posOffset>141605</wp:posOffset>
                </wp:positionV>
                <wp:extent cx="0" cy="1296670"/>
                <wp:effectExtent l="59055" t="18415" r="55245" b="889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AEB11" id="AutoShape 70" o:spid="_x0000_s1026" type="#_x0000_t32" style="position:absolute;margin-left:347.1pt;margin-top:11.15pt;width:0;height:102.1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">
                <v:stroke endarrow="block"/>
              </v:shape>
            </w:pict>
          </mc:Fallback>
        </mc:AlternateContent>
      </w:r>
    </w:p>
    <w:p w:rsidR="007F75DE"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0560" behindDoc="0" locked="0" layoutInCell="1" allowOverlap="1">
                <wp:simplePos x="0" y="0"/>
                <wp:positionH relativeFrom="column">
                  <wp:posOffset>1293495</wp:posOffset>
                </wp:positionH>
                <wp:positionV relativeFrom="paragraph">
                  <wp:posOffset>97790</wp:posOffset>
                </wp:positionV>
                <wp:extent cx="2324100" cy="291465"/>
                <wp:effectExtent l="11430" t="11430" r="7620" b="11430"/>
                <wp:wrapNone/>
                <wp:docPr id="4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1465"/>
                        </a:xfrm>
                        <a:prstGeom prst="rect">
                          <a:avLst/>
                        </a:prstGeom>
                        <a:solidFill>
                          <a:srgbClr val="FFFFFF"/>
                        </a:solidFill>
                        <a:ln w="9525">
                          <a:solidFill>
                            <a:srgbClr val="000000"/>
                          </a:solidFill>
                          <a:miter lim="800000"/>
                          <a:headEnd/>
                          <a:tailEnd/>
                        </a:ln>
                      </wps:spPr>
                      <wps:txbx>
                        <w:txbxContent>
                          <w:p w:rsidR="00421D17" w:rsidRPr="00086493" w:rsidRDefault="00421D17" w:rsidP="007F75DE">
                            <w:pPr>
                              <w:jc w:val="center"/>
                              <w:rPr>
                                <w:rFonts w:ascii="Arial" w:hAnsi="Arial" w:cs="Arial"/>
                                <w:sz w:val="22"/>
                                <w:szCs w:val="22"/>
                                <w:lang w:val="id-ID"/>
                              </w:rPr>
                            </w:pPr>
                            <w:r w:rsidRPr="00086493">
                              <w:rPr>
                                <w:rFonts w:ascii="Arial" w:hAnsi="Arial" w:cs="Arial"/>
                                <w:sz w:val="22"/>
                                <w:szCs w:val="22"/>
                                <w:lang w:val="id-ID"/>
                              </w:rPr>
                              <w:t>Hipotesis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01.85pt;margin-top:7.7pt;width:183pt;height:2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oHLAIAAFk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">
                <v:textbox>
                  <w:txbxContent>
                    <w:p w:rsidR="00421D17" w:rsidRPr="00086493" w:rsidRDefault="00421D17" w:rsidP="007F75DE">
                      <w:pPr>
                        <w:jc w:val="center"/>
                        <w:rPr>
                          <w:rFonts w:ascii="Arial" w:hAnsi="Arial" w:cs="Arial"/>
                          <w:sz w:val="22"/>
                          <w:szCs w:val="22"/>
                          <w:lang w:val="id-ID"/>
                        </w:rPr>
                      </w:pPr>
                      <w:r w:rsidRPr="00086493">
                        <w:rPr>
                          <w:rFonts w:ascii="Arial" w:hAnsi="Arial" w:cs="Arial"/>
                          <w:sz w:val="22"/>
                          <w:szCs w:val="22"/>
                          <w:lang w:val="id-ID"/>
                        </w:rPr>
                        <w:t>Hipotesis</w:t>
                      </w:r>
                    </w:p>
                  </w:txbxContent>
                </v:textbox>
              </v:shape>
            </w:pict>
          </mc:Fallback>
        </mc:AlternateContent>
      </w: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BF2118"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7728" behindDoc="0" locked="0" layoutInCell="1" allowOverlap="1">
                <wp:simplePos x="0" y="0"/>
                <wp:positionH relativeFrom="column">
                  <wp:posOffset>2455545</wp:posOffset>
                </wp:positionH>
                <wp:positionV relativeFrom="paragraph">
                  <wp:posOffset>68580</wp:posOffset>
                </wp:positionV>
                <wp:extent cx="0" cy="226060"/>
                <wp:effectExtent l="59055" t="8255" r="55245" b="22860"/>
                <wp:wrapNone/>
                <wp:docPr id="4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04190" id="AutoShape 66" o:spid="_x0000_s1026" type="#_x0000_t32" style="position:absolute;margin-left:193.35pt;margin-top:5.4pt;width:0;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">
                <v:stroke endarrow="block"/>
              </v:shape>
            </w:pict>
          </mc:Fallback>
        </mc:AlternateContent>
      </w:r>
    </w:p>
    <w:p w:rsidR="007F75DE"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1584" behindDoc="0" locked="0" layoutInCell="1" allowOverlap="1">
                <wp:simplePos x="0" y="0"/>
                <wp:positionH relativeFrom="column">
                  <wp:posOffset>1293495</wp:posOffset>
                </wp:positionH>
                <wp:positionV relativeFrom="paragraph">
                  <wp:posOffset>135890</wp:posOffset>
                </wp:positionV>
                <wp:extent cx="2324100" cy="291465"/>
                <wp:effectExtent l="11430" t="7620" r="7620" b="571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1465"/>
                        </a:xfrm>
                        <a:prstGeom prst="rect">
                          <a:avLst/>
                        </a:prstGeom>
                        <a:solidFill>
                          <a:srgbClr val="FFFFFF"/>
                        </a:solidFill>
                        <a:ln w="9525">
                          <a:solidFill>
                            <a:srgbClr val="000000"/>
                          </a:solidFill>
                          <a:miter lim="800000"/>
                          <a:headEnd/>
                          <a:tailEnd/>
                        </a:ln>
                      </wps:spPr>
                      <wps:txbx>
                        <w:txbxContent>
                          <w:p w:rsidR="00421D17" w:rsidRPr="00086493" w:rsidRDefault="00421D17" w:rsidP="007F75DE">
                            <w:pPr>
                              <w:jc w:val="center"/>
                              <w:rPr>
                                <w:rFonts w:ascii="Arial" w:hAnsi="Arial" w:cs="Arial"/>
                                <w:sz w:val="22"/>
                                <w:szCs w:val="22"/>
                                <w:lang w:val="id-ID"/>
                              </w:rPr>
                            </w:pPr>
                            <w:r w:rsidRPr="00086493">
                              <w:rPr>
                                <w:rFonts w:ascii="Arial" w:hAnsi="Arial" w:cs="Arial"/>
                                <w:sz w:val="22"/>
                                <w:szCs w:val="22"/>
                                <w:lang w:val="id-ID"/>
                              </w:rPr>
                              <w:t>Uji 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101.85pt;margin-top:10.7pt;width:183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">
                <v:textbox>
                  <w:txbxContent>
                    <w:p w:rsidR="00421D17" w:rsidRPr="00086493" w:rsidRDefault="00421D17" w:rsidP="007F75DE">
                      <w:pPr>
                        <w:jc w:val="center"/>
                        <w:rPr>
                          <w:rFonts w:ascii="Arial" w:hAnsi="Arial" w:cs="Arial"/>
                          <w:sz w:val="22"/>
                          <w:szCs w:val="22"/>
                          <w:lang w:val="id-ID"/>
                        </w:rPr>
                      </w:pPr>
                      <w:r w:rsidRPr="00086493">
                        <w:rPr>
                          <w:rFonts w:ascii="Arial" w:hAnsi="Arial" w:cs="Arial"/>
                          <w:sz w:val="22"/>
                          <w:szCs w:val="22"/>
                          <w:lang w:val="id-ID"/>
                        </w:rPr>
                        <w:t>Uji Statistik</w:t>
                      </w:r>
                    </w:p>
                  </w:txbxContent>
                </v:textbox>
              </v:shape>
            </w:pict>
          </mc:Fallback>
        </mc:AlternateContent>
      </w: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BF2118"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8752" behindDoc="0" locked="0" layoutInCell="1" allowOverlap="1">
                <wp:simplePos x="0" y="0"/>
                <wp:positionH relativeFrom="column">
                  <wp:posOffset>2455545</wp:posOffset>
                </wp:positionH>
                <wp:positionV relativeFrom="paragraph">
                  <wp:posOffset>97155</wp:posOffset>
                </wp:positionV>
                <wp:extent cx="0" cy="220345"/>
                <wp:effectExtent l="59055" t="13970" r="55245" b="22860"/>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02C4E" id="AutoShape 67" o:spid="_x0000_s1026" type="#_x0000_t32" style="position:absolute;margin-left:193.35pt;margin-top:7.65pt;width:0;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60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">
                <v:stroke endarrow="block"/>
              </v:shape>
            </w:pict>
          </mc:Fallback>
        </mc:AlternateContent>
      </w:r>
    </w:p>
    <w:p w:rsidR="00BF2118"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2608" behindDoc="0" locked="0" layoutInCell="1" allowOverlap="1">
                <wp:simplePos x="0" y="0"/>
                <wp:positionH relativeFrom="column">
                  <wp:posOffset>1293495</wp:posOffset>
                </wp:positionH>
                <wp:positionV relativeFrom="paragraph">
                  <wp:posOffset>151765</wp:posOffset>
                </wp:positionV>
                <wp:extent cx="2324100" cy="291465"/>
                <wp:effectExtent l="11430" t="10160" r="7620" b="1270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1465"/>
                        </a:xfrm>
                        <a:prstGeom prst="rect">
                          <a:avLst/>
                        </a:prstGeom>
                        <a:solidFill>
                          <a:srgbClr val="FFFFFF"/>
                        </a:solidFill>
                        <a:ln w="9525">
                          <a:solidFill>
                            <a:srgbClr val="000000"/>
                          </a:solidFill>
                          <a:miter lim="800000"/>
                          <a:headEnd/>
                          <a:tailEnd/>
                        </a:ln>
                      </wps:spPr>
                      <wps:txbx>
                        <w:txbxContent>
                          <w:p w:rsidR="00421D17" w:rsidRPr="00086493" w:rsidRDefault="00421D17" w:rsidP="007F75DE">
                            <w:pPr>
                              <w:jc w:val="center"/>
                              <w:rPr>
                                <w:rFonts w:ascii="Arial" w:hAnsi="Arial" w:cs="Arial"/>
                                <w:sz w:val="22"/>
                                <w:szCs w:val="22"/>
                                <w:lang w:val="id-ID"/>
                              </w:rPr>
                            </w:pPr>
                            <w:r w:rsidRPr="00086493">
                              <w:rPr>
                                <w:rFonts w:ascii="Arial" w:hAnsi="Arial" w:cs="Arial"/>
                                <w:sz w:val="22"/>
                                <w:szCs w:val="22"/>
                                <w:lang w:val="id-ID"/>
                              </w:rPr>
                              <w:t>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101.85pt;margin-top:11.95pt;width:183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">
                <v:textbox>
                  <w:txbxContent>
                    <w:p w:rsidR="00421D17" w:rsidRPr="00086493" w:rsidRDefault="00421D17" w:rsidP="007F75DE">
                      <w:pPr>
                        <w:jc w:val="center"/>
                        <w:rPr>
                          <w:rFonts w:ascii="Arial" w:hAnsi="Arial" w:cs="Arial"/>
                          <w:sz w:val="22"/>
                          <w:szCs w:val="22"/>
                          <w:lang w:val="id-ID"/>
                        </w:rPr>
                      </w:pPr>
                      <w:r w:rsidRPr="00086493">
                        <w:rPr>
                          <w:rFonts w:ascii="Arial" w:hAnsi="Arial" w:cs="Arial"/>
                          <w:sz w:val="22"/>
                          <w:szCs w:val="22"/>
                          <w:lang w:val="id-ID"/>
                        </w:rPr>
                        <w:t>TESIS</w:t>
                      </w:r>
                    </w:p>
                  </w:txbxContent>
                </v:textbox>
              </v:shape>
            </w:pict>
          </mc:Fallback>
        </mc:AlternateContent>
      </w:r>
    </w:p>
    <w:p w:rsidR="007F75DE" w:rsidRPr="00A5140F" w:rsidRDefault="007F3A2D" w:rsidP="009412D2">
      <w:pPr>
        <w:pStyle w:val="BodyTextIndent"/>
        <w:tabs>
          <w:tab w:val="left" w:pos="0"/>
        </w:tabs>
        <w:ind w:left="0" w:firstLine="720"/>
        <w:rPr>
          <w:rFonts w:ascii="Times New Roman" w:hAnsi="Times New Roman"/>
          <w:color w:val="auto"/>
          <w:szCs w:val="22"/>
          <w:lang w:val="id-ID"/>
        </w:rPr>
      </w:pPr>
      <w:r w:rsidRPr="00A5140F">
        <w:rPr>
          <w:rFonts w:ascii="Times New Roman" w:hAnsi="Times New Roman"/>
          <w:noProof/>
          <w:color w:val="auto"/>
          <w:szCs w:val="22"/>
          <w:lang w:val="en-US"/>
        </w:rPr>
        <mc:AlternateContent>
          <mc:Choice Requires="wps">
            <w:drawing>
              <wp:anchor distT="0" distB="0" distL="114300" distR="114300" simplePos="0" relativeHeight="251659776" behindDoc="0" locked="0" layoutInCell="1" allowOverlap="1">
                <wp:simplePos x="0" y="0"/>
                <wp:positionH relativeFrom="column">
                  <wp:posOffset>3617595</wp:posOffset>
                </wp:positionH>
                <wp:positionV relativeFrom="paragraph">
                  <wp:posOffset>153035</wp:posOffset>
                </wp:positionV>
                <wp:extent cx="790575" cy="0"/>
                <wp:effectExtent l="11430" t="10160" r="7620" b="8890"/>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E3E49" id="AutoShape 68" o:spid="_x0000_s1026" type="#_x0000_t32" style="position:absolute;margin-left:284.85pt;margin-top:12.05pt;width:6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qQ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"/>
            </w:pict>
          </mc:Fallback>
        </mc:AlternateContent>
      </w:r>
      <w:r w:rsidRPr="00A5140F">
        <w:rPr>
          <w:rFonts w:ascii="Times New Roman" w:hAnsi="Times New Roman"/>
          <w:noProof/>
          <w:color w:val="auto"/>
          <w:szCs w:val="22"/>
          <w:lang w:val="en-US"/>
        </w:rPr>
        <mc:AlternateContent>
          <mc:Choice Requires="wps">
            <w:drawing>
              <wp:anchor distT="0" distB="0" distL="114300" distR="114300" simplePos="0" relativeHeight="251660800" behindDoc="0" locked="0" layoutInCell="1" allowOverlap="1">
                <wp:simplePos x="0" y="0"/>
                <wp:positionH relativeFrom="column">
                  <wp:posOffset>502920</wp:posOffset>
                </wp:positionH>
                <wp:positionV relativeFrom="paragraph">
                  <wp:posOffset>133985</wp:posOffset>
                </wp:positionV>
                <wp:extent cx="790575" cy="0"/>
                <wp:effectExtent l="11430" t="10160" r="7620" b="8890"/>
                <wp:wrapNone/>
                <wp:docPr id="4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9DF58" id="AutoShape 69" o:spid="_x0000_s1026" type="#_x0000_t32" style="position:absolute;margin-left:39.6pt;margin-top:10.55pt;width:62.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L5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izCgwbgC4iq1taFFelSv5lnT7w4pXXVEtTxGv50MJGchI3mXEi7OQJnd8EUziCFQ&#10;IE7r2Ng+QMIc0DEu5XRbCj96ROHjwyKdPkw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"/>
            </w:pict>
          </mc:Fallback>
        </mc:AlternateContent>
      </w:r>
    </w:p>
    <w:p w:rsidR="007F75DE" w:rsidRPr="00A5140F" w:rsidRDefault="007F75DE" w:rsidP="009412D2">
      <w:pPr>
        <w:pStyle w:val="BodyTextIndent"/>
        <w:tabs>
          <w:tab w:val="left" w:pos="0"/>
        </w:tabs>
        <w:ind w:left="0" w:firstLine="720"/>
        <w:rPr>
          <w:rFonts w:ascii="Times New Roman" w:hAnsi="Times New Roman"/>
          <w:color w:val="auto"/>
          <w:szCs w:val="22"/>
          <w:lang w:val="id-ID"/>
        </w:rPr>
      </w:pPr>
    </w:p>
    <w:p w:rsidR="00BF2118" w:rsidRPr="00A5140F" w:rsidRDefault="00BF2118" w:rsidP="009412D2">
      <w:pPr>
        <w:pStyle w:val="BodyTextIndent"/>
        <w:tabs>
          <w:tab w:val="left" w:pos="0"/>
        </w:tabs>
        <w:ind w:left="0" w:firstLine="720"/>
        <w:rPr>
          <w:rFonts w:ascii="Times New Roman" w:hAnsi="Times New Roman"/>
          <w:color w:val="auto"/>
          <w:szCs w:val="22"/>
          <w:lang w:val="id-ID"/>
        </w:rPr>
      </w:pPr>
    </w:p>
    <w:p w:rsidR="007F75DE" w:rsidRDefault="007F75DE" w:rsidP="009412D2">
      <w:pPr>
        <w:spacing w:line="360" w:lineRule="auto"/>
        <w:ind w:firstLine="720"/>
        <w:jc w:val="both"/>
        <w:rPr>
          <w:sz w:val="22"/>
          <w:szCs w:val="22"/>
          <w:lang w:val="id-ID"/>
        </w:rPr>
      </w:pPr>
      <w:r w:rsidRPr="00A5140F">
        <w:rPr>
          <w:sz w:val="22"/>
          <w:szCs w:val="22"/>
          <w:lang w:val="id-ID"/>
        </w:rPr>
        <w:t>Berdasarkan kerangka proses berpikir yang telah diuraikan, maka dalam penelitian ini dirumuskan kerangka konsep sebagai berikut:</w:t>
      </w: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086493" w:rsidRDefault="00086493" w:rsidP="009412D2">
      <w:pPr>
        <w:spacing w:line="360" w:lineRule="auto"/>
        <w:jc w:val="center"/>
        <w:rPr>
          <w:sz w:val="22"/>
          <w:szCs w:val="22"/>
          <w:lang w:val="id-ID"/>
        </w:rPr>
      </w:pPr>
    </w:p>
    <w:p w:rsidR="007F75DE" w:rsidRPr="00A5140F" w:rsidRDefault="007F75DE" w:rsidP="009412D2">
      <w:pPr>
        <w:spacing w:line="360" w:lineRule="auto"/>
        <w:jc w:val="center"/>
        <w:rPr>
          <w:sz w:val="22"/>
          <w:szCs w:val="22"/>
          <w:lang w:val="id-ID"/>
        </w:rPr>
      </w:pPr>
      <w:r w:rsidRPr="00A5140F">
        <w:rPr>
          <w:sz w:val="22"/>
          <w:szCs w:val="22"/>
          <w:lang w:val="id-ID"/>
        </w:rPr>
        <w:t>KERANGKA KONSEPTUAL</w:t>
      </w:r>
    </w:p>
    <w:p w:rsidR="007F75DE" w:rsidRPr="00A5140F" w:rsidRDefault="007F3A2D" w:rsidP="009412D2">
      <w:pPr>
        <w:spacing w:line="360" w:lineRule="auto"/>
        <w:jc w:val="center"/>
        <w:rPr>
          <w:sz w:val="22"/>
          <w:szCs w:val="22"/>
        </w:rPr>
      </w:pPr>
      <w:r w:rsidRPr="00A5140F">
        <w:rPr>
          <w:noProof/>
          <w:sz w:val="22"/>
          <w:szCs w:val="22"/>
        </w:rPr>
        <w:lastRenderedPageBreak/>
        <mc:AlternateContent>
          <mc:Choice Requires="wpc">
            <w:drawing>
              <wp:inline distT="0" distB="0" distL="0" distR="0">
                <wp:extent cx="5698490" cy="2118995"/>
                <wp:effectExtent l="3810" t="2540" r="3175" b="2540"/>
                <wp:docPr id="39"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39"/>
                        <wps:cNvSpPr txBox="1">
                          <a:spLocks noChangeArrowheads="1"/>
                        </wps:cNvSpPr>
                        <wps:spPr bwMode="auto">
                          <a:xfrm>
                            <a:off x="3099435" y="1824990"/>
                            <a:ext cx="50736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3</w:t>
                              </w:r>
                            </w:p>
                          </w:txbxContent>
                        </wps:txbx>
                        <wps:bodyPr rot="0" vert="horz" wrap="square" lIns="91440" tIns="45720" rIns="91440" bIns="45720" anchor="t" anchorCtr="0" upright="1">
                          <a:noAutofit/>
                        </wps:bodyPr>
                      </wps:wsp>
                      <wps:wsp>
                        <wps:cNvPr id="22" name="Rectangle 40"/>
                        <wps:cNvSpPr>
                          <a:spLocks noChangeArrowheads="1"/>
                        </wps:cNvSpPr>
                        <wps:spPr bwMode="auto">
                          <a:xfrm>
                            <a:off x="470535" y="85725"/>
                            <a:ext cx="1830070" cy="346075"/>
                          </a:xfrm>
                          <a:prstGeom prst="rect">
                            <a:avLst/>
                          </a:prstGeom>
                          <a:solidFill>
                            <a:srgbClr val="FFFFFF"/>
                          </a:solidFill>
                          <a:ln w="9525">
                            <a:solidFill>
                              <a:srgbClr val="000000"/>
                            </a:solidFill>
                            <a:miter lim="800000"/>
                            <a:headEnd/>
                            <a:tailEnd/>
                          </a:ln>
                        </wps:spPr>
                        <wps:txbx>
                          <w:txbxContent>
                            <w:p w:rsidR="00421D17" w:rsidRPr="00081A83" w:rsidRDefault="00421D17" w:rsidP="007F75DE">
                              <w:pPr>
                                <w:jc w:val="center"/>
                                <w:rPr>
                                  <w:sz w:val="22"/>
                                  <w:szCs w:val="22"/>
                                  <w:lang w:val="id-ID"/>
                                </w:rPr>
                              </w:pPr>
                              <w:r w:rsidRPr="00081A83">
                                <w:rPr>
                                  <w:sz w:val="22"/>
                                  <w:szCs w:val="22"/>
                                  <w:lang w:val="id-ID"/>
                                </w:rPr>
                                <w:t>Komitmen Afektif</w:t>
                              </w:r>
                              <w:r w:rsidRPr="00081A83">
                                <w:rPr>
                                  <w:sz w:val="22"/>
                                  <w:szCs w:val="22"/>
                                </w:rPr>
                                <w:t xml:space="preserve"> (X</w:t>
                              </w:r>
                              <w:r w:rsidRPr="00081A83">
                                <w:rPr>
                                  <w:sz w:val="22"/>
                                  <w:szCs w:val="22"/>
                                  <w:vertAlign w:val="subscript"/>
                                </w:rPr>
                                <w:t>1</w:t>
                              </w:r>
                              <w:r w:rsidRPr="00081A83">
                                <w:rPr>
                                  <w:sz w:val="22"/>
                                  <w:szCs w:val="22"/>
                                </w:rPr>
                                <w:t>)</w:t>
                              </w:r>
                            </w:p>
                          </w:txbxContent>
                        </wps:txbx>
                        <wps:bodyPr rot="0" vert="horz" wrap="square" lIns="91440" tIns="45720" rIns="91440" bIns="45720" anchor="t" anchorCtr="0" upright="1">
                          <a:noAutofit/>
                        </wps:bodyPr>
                      </wps:wsp>
                      <wps:wsp>
                        <wps:cNvPr id="23" name="Rectangle 41"/>
                        <wps:cNvSpPr>
                          <a:spLocks noChangeArrowheads="1"/>
                        </wps:cNvSpPr>
                        <wps:spPr bwMode="auto">
                          <a:xfrm>
                            <a:off x="470535" y="650240"/>
                            <a:ext cx="1830070" cy="499110"/>
                          </a:xfrm>
                          <a:prstGeom prst="rect">
                            <a:avLst/>
                          </a:prstGeom>
                          <a:solidFill>
                            <a:srgbClr val="FFFFFF"/>
                          </a:solidFill>
                          <a:ln w="9525">
                            <a:solidFill>
                              <a:srgbClr val="000000"/>
                            </a:solidFill>
                            <a:miter lim="800000"/>
                            <a:headEnd/>
                            <a:tailEnd/>
                          </a:ln>
                        </wps:spPr>
                        <wps:txbx>
                          <w:txbxContent>
                            <w:p w:rsidR="00421D17" w:rsidRPr="00081A83" w:rsidRDefault="00421D17" w:rsidP="007F75DE">
                              <w:pPr>
                                <w:jc w:val="center"/>
                                <w:rPr>
                                  <w:sz w:val="22"/>
                                  <w:szCs w:val="22"/>
                                </w:rPr>
                              </w:pPr>
                              <w:r w:rsidRPr="00081A83">
                                <w:rPr>
                                  <w:sz w:val="22"/>
                                  <w:szCs w:val="22"/>
                                  <w:lang w:val="id-ID"/>
                                </w:rPr>
                                <w:t>Komitmen Berkelanjutan</w:t>
                              </w:r>
                              <w:r w:rsidRPr="00081A83">
                                <w:rPr>
                                  <w:sz w:val="22"/>
                                  <w:szCs w:val="22"/>
                                </w:rPr>
                                <w:t xml:space="preserve"> (X</w:t>
                              </w:r>
                              <w:r w:rsidRPr="00081A83">
                                <w:rPr>
                                  <w:sz w:val="22"/>
                                  <w:szCs w:val="22"/>
                                  <w:vertAlign w:val="subscript"/>
                                </w:rPr>
                                <w:t>2</w:t>
                              </w:r>
                              <w:r w:rsidRPr="00081A83">
                                <w:rPr>
                                  <w:sz w:val="22"/>
                                  <w:szCs w:val="22"/>
                                </w:rPr>
                                <w:t>)</w:t>
                              </w:r>
                            </w:p>
                          </w:txbxContent>
                        </wps:txbx>
                        <wps:bodyPr rot="0" vert="horz" wrap="square" lIns="91440" tIns="45720" rIns="91440" bIns="45720" anchor="t" anchorCtr="0" upright="1">
                          <a:noAutofit/>
                        </wps:bodyPr>
                      </wps:wsp>
                      <wps:wsp>
                        <wps:cNvPr id="24" name="Rectangle 42"/>
                        <wps:cNvSpPr>
                          <a:spLocks noChangeArrowheads="1"/>
                        </wps:cNvSpPr>
                        <wps:spPr bwMode="auto">
                          <a:xfrm>
                            <a:off x="3684270" y="756920"/>
                            <a:ext cx="1875790" cy="671195"/>
                          </a:xfrm>
                          <a:prstGeom prst="rect">
                            <a:avLst/>
                          </a:prstGeom>
                          <a:solidFill>
                            <a:srgbClr val="FFFFFF"/>
                          </a:solidFill>
                          <a:ln w="9525">
                            <a:solidFill>
                              <a:srgbClr val="000000"/>
                            </a:solidFill>
                            <a:miter lim="800000"/>
                            <a:headEnd/>
                            <a:tailEnd/>
                          </a:ln>
                        </wps:spPr>
                        <wps:txbx>
                          <w:txbxContent>
                            <w:p w:rsidR="00421D17" w:rsidRPr="00081A83" w:rsidRDefault="00421D17" w:rsidP="007F75DE">
                              <w:pPr>
                                <w:jc w:val="center"/>
                                <w:rPr>
                                  <w:sz w:val="22"/>
                                  <w:szCs w:val="22"/>
                                </w:rPr>
                              </w:pPr>
                              <w:r w:rsidRPr="00081A83">
                                <w:rPr>
                                  <w:sz w:val="22"/>
                                  <w:szCs w:val="22"/>
                                  <w:lang w:val="id-ID"/>
                                </w:rPr>
                                <w:t>Kinerja Karyawan</w:t>
                              </w:r>
                              <w:r w:rsidRPr="00081A83">
                                <w:rPr>
                                  <w:sz w:val="22"/>
                                  <w:szCs w:val="22"/>
                                </w:rPr>
                                <w:t xml:space="preserve"> </w:t>
                              </w:r>
                              <w:r w:rsidRPr="00081A83">
                                <w:rPr>
                                  <w:sz w:val="22"/>
                                  <w:szCs w:val="22"/>
                                  <w:lang w:val="id-ID"/>
                                </w:rPr>
                                <w:t>Pada</w:t>
                              </w:r>
                            </w:p>
                            <w:p w:rsidR="00421D17" w:rsidRPr="00081A83" w:rsidRDefault="00421D17" w:rsidP="007F75DE">
                              <w:pPr>
                                <w:jc w:val="center"/>
                                <w:rPr>
                                  <w:sz w:val="22"/>
                                  <w:szCs w:val="22"/>
                                  <w:lang w:val="id-ID"/>
                                </w:rPr>
                              </w:pPr>
                              <w:r w:rsidRPr="00081A83">
                                <w:rPr>
                                  <w:sz w:val="22"/>
                                  <w:szCs w:val="22"/>
                                  <w:lang w:val="id-ID"/>
                                </w:rPr>
                                <w:t>PT. Pegadaian (P</w:t>
                              </w:r>
                              <w:r w:rsidRPr="00081A83">
                                <w:rPr>
                                  <w:sz w:val="22"/>
                                  <w:szCs w:val="22"/>
                                </w:rPr>
                                <w:t>ersero</w:t>
                              </w:r>
                              <w:r w:rsidRPr="00081A83">
                                <w:rPr>
                                  <w:sz w:val="22"/>
                                  <w:szCs w:val="22"/>
                                  <w:lang w:val="id-ID"/>
                                </w:rPr>
                                <w:t>) Cabang Ketapang</w:t>
                              </w:r>
                            </w:p>
                          </w:txbxContent>
                        </wps:txbx>
                        <wps:bodyPr rot="0" vert="horz" wrap="square" lIns="91440" tIns="45720" rIns="91440" bIns="45720" anchor="t" anchorCtr="0" upright="1">
                          <a:noAutofit/>
                        </wps:bodyPr>
                      </wps:wsp>
                      <wps:wsp>
                        <wps:cNvPr id="25" name="Line 43"/>
                        <wps:cNvCnPr>
                          <a:cxnSpLocks noChangeShapeType="1"/>
                        </wps:cNvCnPr>
                        <wps:spPr bwMode="auto">
                          <a:xfrm>
                            <a:off x="2299335" y="24257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a:off x="4699635" y="243205"/>
                            <a:ext cx="1270"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a:cxnSpLocks noChangeShapeType="1"/>
                        </wps:cNvCnPr>
                        <wps:spPr bwMode="auto">
                          <a:xfrm>
                            <a:off x="241935" y="24257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
                        <wps:cNvCnPr>
                          <a:cxnSpLocks noChangeShapeType="1"/>
                        </wps:cNvCnPr>
                        <wps:spPr bwMode="auto">
                          <a:xfrm>
                            <a:off x="241935" y="242570"/>
                            <a:ext cx="635" cy="157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7"/>
                        <wps:cNvCnPr>
                          <a:cxnSpLocks noChangeShapeType="1"/>
                        </wps:cNvCnPr>
                        <wps:spPr bwMode="auto">
                          <a:xfrm>
                            <a:off x="241935" y="182118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8"/>
                        <wps:cNvCnPr>
                          <a:cxnSpLocks noChangeShapeType="1"/>
                        </wps:cNvCnPr>
                        <wps:spPr bwMode="auto">
                          <a:xfrm>
                            <a:off x="2299335" y="181991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9"/>
                        <wps:cNvCnPr>
                          <a:cxnSpLocks noChangeShapeType="1"/>
                        </wps:cNvCnPr>
                        <wps:spPr bwMode="auto">
                          <a:xfrm flipH="1" flipV="1">
                            <a:off x="4700905" y="142875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0"/>
                        <wps:cNvSpPr txBox="1">
                          <a:spLocks noChangeArrowheads="1"/>
                        </wps:cNvSpPr>
                        <wps:spPr bwMode="auto">
                          <a:xfrm>
                            <a:off x="3099435" y="1111250"/>
                            <a:ext cx="50736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4</w:t>
                              </w:r>
                            </w:p>
                          </w:txbxContent>
                        </wps:txbx>
                        <wps:bodyPr rot="0" vert="horz" wrap="square" lIns="91440" tIns="45720" rIns="91440" bIns="45720" anchor="t" anchorCtr="0" upright="1">
                          <a:noAutofit/>
                        </wps:bodyPr>
                      </wps:wsp>
                      <wps:wsp>
                        <wps:cNvPr id="33" name="Line 51"/>
                        <wps:cNvCnPr>
                          <a:cxnSpLocks noChangeShapeType="1"/>
                        </wps:cNvCnPr>
                        <wps:spPr bwMode="auto">
                          <a:xfrm>
                            <a:off x="2299335" y="900430"/>
                            <a:ext cx="13849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52"/>
                        <wps:cNvSpPr txBox="1">
                          <a:spLocks noChangeArrowheads="1"/>
                        </wps:cNvSpPr>
                        <wps:spPr bwMode="auto">
                          <a:xfrm>
                            <a:off x="3097530" y="633730"/>
                            <a:ext cx="50673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2</w:t>
                              </w:r>
                            </w:p>
                          </w:txbxContent>
                        </wps:txbx>
                        <wps:bodyPr rot="0" vert="horz" wrap="square" lIns="91440" tIns="45720" rIns="91440" bIns="45720" anchor="t" anchorCtr="0" upright="1">
                          <a:noAutofit/>
                        </wps:bodyPr>
                      </wps:wsp>
                      <wps:wsp>
                        <wps:cNvPr id="35" name="Rectangle 53"/>
                        <wps:cNvSpPr>
                          <a:spLocks noChangeArrowheads="1"/>
                        </wps:cNvSpPr>
                        <wps:spPr bwMode="auto">
                          <a:xfrm>
                            <a:off x="470535" y="1647190"/>
                            <a:ext cx="1830070" cy="344805"/>
                          </a:xfrm>
                          <a:prstGeom prst="rect">
                            <a:avLst/>
                          </a:prstGeom>
                          <a:solidFill>
                            <a:srgbClr val="FFFFFF"/>
                          </a:solidFill>
                          <a:ln w="9525">
                            <a:solidFill>
                              <a:srgbClr val="000000"/>
                            </a:solidFill>
                            <a:miter lim="800000"/>
                            <a:headEnd/>
                            <a:tailEnd/>
                          </a:ln>
                        </wps:spPr>
                        <wps:txbx>
                          <w:txbxContent>
                            <w:p w:rsidR="00421D17" w:rsidRPr="00081A83" w:rsidRDefault="00421D17" w:rsidP="007F75DE">
                              <w:pPr>
                                <w:jc w:val="center"/>
                                <w:rPr>
                                  <w:sz w:val="22"/>
                                  <w:szCs w:val="22"/>
                                </w:rPr>
                              </w:pPr>
                              <w:r w:rsidRPr="00081A83">
                                <w:rPr>
                                  <w:sz w:val="22"/>
                                  <w:szCs w:val="22"/>
                                  <w:lang w:val="id-ID"/>
                                </w:rPr>
                                <w:t>Komitmen Normatif</w:t>
                              </w:r>
                              <w:r w:rsidRPr="00081A83">
                                <w:rPr>
                                  <w:sz w:val="22"/>
                                  <w:szCs w:val="22"/>
                                </w:rPr>
                                <w:t xml:space="preserve"> (X</w:t>
                              </w:r>
                              <w:r w:rsidRPr="00081A83">
                                <w:rPr>
                                  <w:sz w:val="22"/>
                                  <w:szCs w:val="22"/>
                                  <w:vertAlign w:val="subscript"/>
                                  <w:lang w:val="id-ID"/>
                                </w:rPr>
                                <w:t>3</w:t>
                              </w:r>
                              <w:r w:rsidRPr="00081A83">
                                <w:rPr>
                                  <w:sz w:val="22"/>
                                  <w:szCs w:val="22"/>
                                </w:rPr>
                                <w:t>)</w:t>
                              </w:r>
                            </w:p>
                          </w:txbxContent>
                        </wps:txbx>
                        <wps:bodyPr rot="0" vert="horz" wrap="square" lIns="91440" tIns="45720" rIns="91440" bIns="45720" anchor="t" anchorCtr="0" upright="1">
                          <a:noAutofit/>
                        </wps:bodyPr>
                      </wps:wsp>
                      <wps:wsp>
                        <wps:cNvPr id="36" name="Line 54"/>
                        <wps:cNvCnPr>
                          <a:cxnSpLocks noChangeShapeType="1"/>
                        </wps:cNvCnPr>
                        <wps:spPr bwMode="auto">
                          <a:xfrm>
                            <a:off x="241935" y="1322705"/>
                            <a:ext cx="34423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55"/>
                        <wps:cNvCnPr>
                          <a:cxnSpLocks noChangeShapeType="1"/>
                        </wps:cNvCnPr>
                        <wps:spPr bwMode="auto">
                          <a:xfrm>
                            <a:off x="241935" y="89789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56"/>
                        <wps:cNvSpPr txBox="1">
                          <a:spLocks noChangeArrowheads="1"/>
                        </wps:cNvSpPr>
                        <wps:spPr bwMode="auto">
                          <a:xfrm>
                            <a:off x="3099435" y="0"/>
                            <a:ext cx="3695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1</w:t>
                              </w:r>
                            </w:p>
                          </w:txbxContent>
                        </wps:txbx>
                        <wps:bodyPr rot="0" vert="horz" wrap="square" lIns="91440" tIns="45720" rIns="91440" bIns="45720" anchor="t" anchorCtr="0" upright="1">
                          <a:noAutofit/>
                        </wps:bodyPr>
                      </wps:wsp>
                    </wpc:wpc>
                  </a:graphicData>
                </a:graphic>
              </wp:inline>
            </w:drawing>
          </mc:Choice>
          <mc:Fallback>
            <w:pict>
              <v:group id="Canvas 37" o:spid="_x0000_s1033" editas="canvas" style="width:448.7pt;height:166.85pt;mso-position-horizontal-relative:char;mso-position-vertical-relative:line" coordsize="56984,2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6984;height:21189;visibility:visible;mso-wrap-style:square">
                  <v:fill o:detectmouseclick="t"/>
                  <v:path o:connecttype="none"/>
                </v:shape>
                <v:shape id="Text Box 39" o:spid="_x0000_s1035" type="#_x0000_t202" style="position:absolute;left:30994;top:18249;width:50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3</w:t>
                        </w:r>
                      </w:p>
                    </w:txbxContent>
                  </v:textbox>
                </v:shape>
                <v:rect id="Rectangle 40" o:spid="_x0000_s1036" style="position:absolute;left:4705;top:857;width:1830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21D17" w:rsidRPr="00081A83" w:rsidRDefault="00421D17" w:rsidP="007F75DE">
                        <w:pPr>
                          <w:jc w:val="center"/>
                          <w:rPr>
                            <w:sz w:val="22"/>
                            <w:szCs w:val="22"/>
                            <w:lang w:val="id-ID"/>
                          </w:rPr>
                        </w:pPr>
                        <w:r w:rsidRPr="00081A83">
                          <w:rPr>
                            <w:sz w:val="22"/>
                            <w:szCs w:val="22"/>
                            <w:lang w:val="id-ID"/>
                          </w:rPr>
                          <w:t>Komitmen Afektif</w:t>
                        </w:r>
                        <w:r w:rsidRPr="00081A83">
                          <w:rPr>
                            <w:sz w:val="22"/>
                            <w:szCs w:val="22"/>
                          </w:rPr>
                          <w:t xml:space="preserve"> (X</w:t>
                        </w:r>
                        <w:r w:rsidRPr="00081A83">
                          <w:rPr>
                            <w:sz w:val="22"/>
                            <w:szCs w:val="22"/>
                            <w:vertAlign w:val="subscript"/>
                          </w:rPr>
                          <w:t>1</w:t>
                        </w:r>
                        <w:r w:rsidRPr="00081A83">
                          <w:rPr>
                            <w:sz w:val="22"/>
                            <w:szCs w:val="22"/>
                          </w:rPr>
                          <w:t>)</w:t>
                        </w:r>
                      </w:p>
                    </w:txbxContent>
                  </v:textbox>
                </v:rect>
                <v:rect id="Rectangle 41" o:spid="_x0000_s1037" style="position:absolute;left:4705;top:6502;width:1830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21D17" w:rsidRPr="00081A83" w:rsidRDefault="00421D17" w:rsidP="007F75DE">
                        <w:pPr>
                          <w:jc w:val="center"/>
                          <w:rPr>
                            <w:sz w:val="22"/>
                            <w:szCs w:val="22"/>
                          </w:rPr>
                        </w:pPr>
                        <w:r w:rsidRPr="00081A83">
                          <w:rPr>
                            <w:sz w:val="22"/>
                            <w:szCs w:val="22"/>
                            <w:lang w:val="id-ID"/>
                          </w:rPr>
                          <w:t>Komitmen Berkelanjutan</w:t>
                        </w:r>
                        <w:r w:rsidRPr="00081A83">
                          <w:rPr>
                            <w:sz w:val="22"/>
                            <w:szCs w:val="22"/>
                          </w:rPr>
                          <w:t xml:space="preserve"> (X</w:t>
                        </w:r>
                        <w:r w:rsidRPr="00081A83">
                          <w:rPr>
                            <w:sz w:val="22"/>
                            <w:szCs w:val="22"/>
                            <w:vertAlign w:val="subscript"/>
                          </w:rPr>
                          <w:t>2</w:t>
                        </w:r>
                        <w:r w:rsidRPr="00081A83">
                          <w:rPr>
                            <w:sz w:val="22"/>
                            <w:szCs w:val="22"/>
                          </w:rPr>
                          <w:t>)</w:t>
                        </w:r>
                      </w:p>
                    </w:txbxContent>
                  </v:textbox>
                </v:rect>
                <v:rect id="Rectangle 42" o:spid="_x0000_s1038" style="position:absolute;left:36842;top:7569;width:18758;height: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21D17" w:rsidRPr="00081A83" w:rsidRDefault="00421D17" w:rsidP="007F75DE">
                        <w:pPr>
                          <w:jc w:val="center"/>
                          <w:rPr>
                            <w:sz w:val="22"/>
                            <w:szCs w:val="22"/>
                          </w:rPr>
                        </w:pPr>
                        <w:r w:rsidRPr="00081A83">
                          <w:rPr>
                            <w:sz w:val="22"/>
                            <w:szCs w:val="22"/>
                            <w:lang w:val="id-ID"/>
                          </w:rPr>
                          <w:t>Kinerja Karyawan</w:t>
                        </w:r>
                        <w:r w:rsidRPr="00081A83">
                          <w:rPr>
                            <w:sz w:val="22"/>
                            <w:szCs w:val="22"/>
                          </w:rPr>
                          <w:t xml:space="preserve"> </w:t>
                        </w:r>
                        <w:r w:rsidRPr="00081A83">
                          <w:rPr>
                            <w:sz w:val="22"/>
                            <w:szCs w:val="22"/>
                            <w:lang w:val="id-ID"/>
                          </w:rPr>
                          <w:t>Pada</w:t>
                        </w:r>
                      </w:p>
                      <w:p w:rsidR="00421D17" w:rsidRPr="00081A83" w:rsidRDefault="00421D17" w:rsidP="007F75DE">
                        <w:pPr>
                          <w:jc w:val="center"/>
                          <w:rPr>
                            <w:sz w:val="22"/>
                            <w:szCs w:val="22"/>
                            <w:lang w:val="id-ID"/>
                          </w:rPr>
                        </w:pPr>
                        <w:r w:rsidRPr="00081A83">
                          <w:rPr>
                            <w:sz w:val="22"/>
                            <w:szCs w:val="22"/>
                            <w:lang w:val="id-ID"/>
                          </w:rPr>
                          <w:t>PT. Pegadaian (P</w:t>
                        </w:r>
                        <w:r w:rsidRPr="00081A83">
                          <w:rPr>
                            <w:sz w:val="22"/>
                            <w:szCs w:val="22"/>
                          </w:rPr>
                          <w:t>ersero</w:t>
                        </w:r>
                        <w:r w:rsidRPr="00081A83">
                          <w:rPr>
                            <w:sz w:val="22"/>
                            <w:szCs w:val="22"/>
                            <w:lang w:val="id-ID"/>
                          </w:rPr>
                          <w:t>) Cabang Ketapang</w:t>
                        </w:r>
                      </w:p>
                    </w:txbxContent>
                  </v:textbox>
                </v:rect>
                <v:line id="Line 43" o:spid="_x0000_s1039" style="position:absolute;visibility:visible;mso-wrap-style:square" from="22993,2425" to="46996,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4" o:spid="_x0000_s1040" style="position:absolute;visibility:visible;mso-wrap-style:square" from="46996,2432" to="47009,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41" style="position:absolute;visibility:visible;mso-wrap-style:square" from="2419,2425" to="4705,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6" o:spid="_x0000_s1042" style="position:absolute;visibility:visible;mso-wrap-style:square" from="2419,2425" to="2425,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7" o:spid="_x0000_s1043" style="position:absolute;visibility:visible;mso-wrap-style:square" from="2419,18211" to="4705,1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8" o:spid="_x0000_s1044" style="position:absolute;visibility:visible;mso-wrap-style:square" from="22993,18199" to="46996,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9" o:spid="_x0000_s1045" style="position:absolute;flip:x y;visibility:visible;mso-wrap-style:square" from="47009,14287" to="47015,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shape id="Text Box 50" o:spid="_x0000_s1046" type="#_x0000_t202" style="position:absolute;left:30994;top:11112;width:507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4</w:t>
                        </w:r>
                      </w:p>
                    </w:txbxContent>
                  </v:textbox>
                </v:shape>
                <v:line id="Line 51" o:spid="_x0000_s1047" style="position:absolute;visibility:visible;mso-wrap-style:square" from="22993,9004" to="3684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52" o:spid="_x0000_s1048" type="#_x0000_t202" style="position:absolute;left:30975;top:6337;width:5067;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2</w:t>
                        </w:r>
                      </w:p>
                    </w:txbxContent>
                  </v:textbox>
                </v:shape>
                <v:rect id="Rectangle 53" o:spid="_x0000_s1049" style="position:absolute;left:4705;top:16471;width:1830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21D17" w:rsidRPr="00081A83" w:rsidRDefault="00421D17" w:rsidP="007F75DE">
                        <w:pPr>
                          <w:jc w:val="center"/>
                          <w:rPr>
                            <w:sz w:val="22"/>
                            <w:szCs w:val="22"/>
                          </w:rPr>
                        </w:pPr>
                        <w:r w:rsidRPr="00081A83">
                          <w:rPr>
                            <w:sz w:val="22"/>
                            <w:szCs w:val="22"/>
                            <w:lang w:val="id-ID"/>
                          </w:rPr>
                          <w:t>Komitmen Normatif</w:t>
                        </w:r>
                        <w:r w:rsidRPr="00081A83">
                          <w:rPr>
                            <w:sz w:val="22"/>
                            <w:szCs w:val="22"/>
                          </w:rPr>
                          <w:t xml:space="preserve"> (X</w:t>
                        </w:r>
                        <w:r w:rsidRPr="00081A83">
                          <w:rPr>
                            <w:sz w:val="22"/>
                            <w:szCs w:val="22"/>
                            <w:vertAlign w:val="subscript"/>
                            <w:lang w:val="id-ID"/>
                          </w:rPr>
                          <w:t>3</w:t>
                        </w:r>
                        <w:r w:rsidRPr="00081A83">
                          <w:rPr>
                            <w:sz w:val="22"/>
                            <w:szCs w:val="22"/>
                          </w:rPr>
                          <w:t>)</w:t>
                        </w:r>
                      </w:p>
                    </w:txbxContent>
                  </v:textbox>
                </v:rect>
                <v:line id="Line 54" o:spid="_x0000_s1050" style="position:absolute;visibility:visible;mso-wrap-style:square" from="2419,13227" to="36842,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5" o:spid="_x0000_s1051" style="position:absolute;visibility:visible;mso-wrap-style:square" from="2419,8978" to="4705,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56" o:spid="_x0000_s1052" type="#_x0000_t202" style="position:absolute;left:30994;width:369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421D17" w:rsidRPr="00081A83" w:rsidRDefault="00421D17" w:rsidP="007F75DE">
                        <w:pPr>
                          <w:rPr>
                            <w:sz w:val="22"/>
                            <w:szCs w:val="22"/>
                            <w:lang w:val="id-ID"/>
                          </w:rPr>
                        </w:pPr>
                        <w:r w:rsidRPr="00081A83">
                          <w:rPr>
                            <w:sz w:val="22"/>
                            <w:szCs w:val="22"/>
                          </w:rPr>
                          <w:t>H</w:t>
                        </w:r>
                        <w:r w:rsidRPr="00081A83">
                          <w:rPr>
                            <w:sz w:val="22"/>
                            <w:szCs w:val="22"/>
                            <w:vertAlign w:val="subscript"/>
                            <w:lang w:val="id-ID"/>
                          </w:rPr>
                          <w:t>1</w:t>
                        </w:r>
                      </w:p>
                    </w:txbxContent>
                  </v:textbox>
                </v:shape>
                <w10:anchorlock/>
              </v:group>
            </w:pict>
          </mc:Fallback>
        </mc:AlternateContent>
      </w:r>
    </w:p>
    <w:p w:rsidR="007F75DE" w:rsidRPr="00A5140F" w:rsidRDefault="007F75DE" w:rsidP="009412D2">
      <w:pPr>
        <w:numPr>
          <w:ilvl w:val="1"/>
          <w:numId w:val="16"/>
        </w:numPr>
        <w:spacing w:line="360" w:lineRule="auto"/>
        <w:ind w:left="709" w:hanging="709"/>
        <w:rPr>
          <w:b/>
          <w:sz w:val="22"/>
          <w:szCs w:val="22"/>
          <w:lang w:val="id-ID"/>
        </w:rPr>
      </w:pPr>
      <w:r w:rsidRPr="00A5140F">
        <w:rPr>
          <w:b/>
          <w:sz w:val="22"/>
          <w:szCs w:val="22"/>
          <w:lang w:val="id-ID"/>
        </w:rPr>
        <w:t>HIPOTESIS</w:t>
      </w:r>
    </w:p>
    <w:p w:rsidR="007F75DE" w:rsidRPr="00A5140F" w:rsidRDefault="007F75DE" w:rsidP="009412D2">
      <w:pPr>
        <w:pStyle w:val="BodyText"/>
        <w:spacing w:after="0" w:line="360" w:lineRule="auto"/>
        <w:ind w:left="709" w:firstLine="720"/>
        <w:rPr>
          <w:rFonts w:ascii="Times New Roman" w:hAnsi="Times New Roman"/>
          <w:color w:val="auto"/>
          <w:sz w:val="22"/>
          <w:szCs w:val="22"/>
        </w:rPr>
      </w:pPr>
      <w:r w:rsidRPr="00A5140F">
        <w:rPr>
          <w:rFonts w:ascii="Times New Roman" w:hAnsi="Times New Roman"/>
          <w:color w:val="auto"/>
          <w:sz w:val="22"/>
          <w:szCs w:val="22"/>
        </w:rPr>
        <w:t xml:space="preserve">Berdasarkan uraian latar belakang dan rumusan masalah di atas, maka  penulis  mengemukakan hipotesis sebagai berikut : </w:t>
      </w:r>
    </w:p>
    <w:p w:rsidR="009748F8" w:rsidRPr="00A5140F" w:rsidRDefault="007F75DE" w:rsidP="009412D2">
      <w:pPr>
        <w:pStyle w:val="BodyTextIndent3"/>
        <w:numPr>
          <w:ilvl w:val="0"/>
          <w:numId w:val="15"/>
        </w:numPr>
        <w:tabs>
          <w:tab w:val="clear" w:pos="927"/>
        </w:tabs>
        <w:spacing w:after="0" w:line="360" w:lineRule="auto"/>
        <w:ind w:left="1134" w:hanging="425"/>
        <w:jc w:val="both"/>
        <w:rPr>
          <w:sz w:val="22"/>
          <w:szCs w:val="22"/>
        </w:rPr>
      </w:pPr>
      <w:r w:rsidRPr="00A5140F">
        <w:rPr>
          <w:sz w:val="22"/>
          <w:szCs w:val="22"/>
          <w:lang w:val="id-ID"/>
        </w:rPr>
        <w:t>Variabel Komitmen Afektif (X1) secara parsial berpengaruh signifikan terhadap variabel Kinerja Karyawan (Y) pada PT. Pegadaian (Persero) Cabang Ketapang.</w:t>
      </w:r>
    </w:p>
    <w:p w:rsidR="009748F8" w:rsidRPr="00A5140F" w:rsidRDefault="007F75DE" w:rsidP="009412D2">
      <w:pPr>
        <w:pStyle w:val="BodyTextIndent3"/>
        <w:numPr>
          <w:ilvl w:val="0"/>
          <w:numId w:val="15"/>
        </w:numPr>
        <w:tabs>
          <w:tab w:val="clear" w:pos="927"/>
        </w:tabs>
        <w:spacing w:after="0" w:line="360" w:lineRule="auto"/>
        <w:ind w:left="1134" w:hanging="425"/>
        <w:jc w:val="both"/>
        <w:rPr>
          <w:sz w:val="22"/>
          <w:szCs w:val="22"/>
        </w:rPr>
      </w:pPr>
      <w:r w:rsidRPr="00A5140F">
        <w:rPr>
          <w:sz w:val="22"/>
          <w:szCs w:val="22"/>
          <w:lang w:val="id-ID"/>
        </w:rPr>
        <w:t>Variabel Komitmen Berkelanjutan (X2) secara parsial berpengaruh signifikan terhadap variabel Kinerja Karyawan (Y) pada PT. Pegadaian (Persero) Cabang Ketapang.</w:t>
      </w:r>
    </w:p>
    <w:p w:rsidR="009748F8" w:rsidRPr="00A5140F" w:rsidRDefault="007F75DE" w:rsidP="009412D2">
      <w:pPr>
        <w:pStyle w:val="BodyTextIndent3"/>
        <w:numPr>
          <w:ilvl w:val="0"/>
          <w:numId w:val="15"/>
        </w:numPr>
        <w:tabs>
          <w:tab w:val="clear" w:pos="927"/>
        </w:tabs>
        <w:spacing w:after="0" w:line="360" w:lineRule="auto"/>
        <w:ind w:left="1134" w:hanging="425"/>
        <w:jc w:val="both"/>
        <w:rPr>
          <w:sz w:val="22"/>
          <w:szCs w:val="22"/>
        </w:rPr>
      </w:pPr>
      <w:r w:rsidRPr="00A5140F">
        <w:rPr>
          <w:sz w:val="22"/>
          <w:szCs w:val="22"/>
          <w:lang w:val="id-ID"/>
        </w:rPr>
        <w:t xml:space="preserve">Varibel Komitmen Normatif (X3) secara parsial berpengaruh signifikan terhadap variabel Kinerja Karyawan (Y) </w:t>
      </w:r>
      <w:r w:rsidRPr="00A5140F">
        <w:rPr>
          <w:sz w:val="22"/>
          <w:szCs w:val="22"/>
        </w:rPr>
        <w:t>pada P</w:t>
      </w:r>
      <w:r w:rsidRPr="00A5140F">
        <w:rPr>
          <w:sz w:val="22"/>
          <w:szCs w:val="22"/>
          <w:lang w:val="id-ID"/>
        </w:rPr>
        <w:t xml:space="preserve">T. </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w:t>
      </w:r>
    </w:p>
    <w:p w:rsidR="007F75DE" w:rsidRPr="00A5140F" w:rsidRDefault="007F75DE" w:rsidP="009412D2">
      <w:pPr>
        <w:pStyle w:val="BodyTextIndent3"/>
        <w:numPr>
          <w:ilvl w:val="0"/>
          <w:numId w:val="15"/>
        </w:numPr>
        <w:tabs>
          <w:tab w:val="clear" w:pos="927"/>
        </w:tabs>
        <w:suppressAutoHyphens/>
        <w:spacing w:after="0" w:line="360" w:lineRule="auto"/>
        <w:ind w:left="1134" w:hanging="425"/>
        <w:jc w:val="both"/>
        <w:rPr>
          <w:sz w:val="22"/>
          <w:szCs w:val="22"/>
        </w:rPr>
      </w:pPr>
      <w:r w:rsidRPr="00A5140F">
        <w:rPr>
          <w:sz w:val="22"/>
          <w:szCs w:val="22"/>
          <w:lang w:val="id-ID"/>
        </w:rPr>
        <w:t xml:space="preserve">Variabel Komitmen Afektif (X1), Komitmen Berkelanjutan (X2), dan Komitmen Normatif (X3) secara simultan berpengaruh signifikan terhadap variabel Kinerja Karyawan (Y) </w:t>
      </w:r>
      <w:r w:rsidRPr="00A5140F">
        <w:rPr>
          <w:sz w:val="22"/>
          <w:szCs w:val="22"/>
        </w:rPr>
        <w:t>pada P</w:t>
      </w:r>
      <w:r w:rsidRPr="00A5140F">
        <w:rPr>
          <w:sz w:val="22"/>
          <w:szCs w:val="22"/>
          <w:lang w:val="id-ID"/>
        </w:rPr>
        <w:t xml:space="preserve">T. </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w:t>
      </w:r>
      <w:r w:rsidRPr="00A5140F">
        <w:rPr>
          <w:sz w:val="22"/>
          <w:szCs w:val="22"/>
          <w:lang w:val="id-ID"/>
        </w:rPr>
        <w:t xml:space="preserve"> Ketapang</w:t>
      </w:r>
      <w:r w:rsidRPr="00A5140F">
        <w:rPr>
          <w:sz w:val="22"/>
          <w:szCs w:val="22"/>
        </w:rPr>
        <w:t>.</w:t>
      </w:r>
    </w:p>
    <w:p w:rsidR="00E83ABA" w:rsidRPr="00A5140F" w:rsidRDefault="00E83ABA" w:rsidP="009412D2">
      <w:pPr>
        <w:pStyle w:val="BodyTextIndent3"/>
        <w:suppressAutoHyphens/>
        <w:spacing w:after="0" w:line="360" w:lineRule="auto"/>
        <w:jc w:val="both"/>
        <w:rPr>
          <w:sz w:val="22"/>
          <w:szCs w:val="22"/>
        </w:rPr>
      </w:pPr>
    </w:p>
    <w:p w:rsidR="00E83ABA" w:rsidRPr="00A5140F" w:rsidRDefault="00E83ABA" w:rsidP="00086493">
      <w:pPr>
        <w:pStyle w:val="Title"/>
        <w:numPr>
          <w:ilvl w:val="0"/>
          <w:numId w:val="1"/>
        </w:numPr>
        <w:ind w:left="426" w:right="-5" w:hanging="426"/>
        <w:jc w:val="left"/>
        <w:rPr>
          <w:rFonts w:ascii="Times New Roman" w:hAnsi="Times New Roman"/>
          <w:b/>
          <w:color w:val="auto"/>
          <w:sz w:val="22"/>
          <w:szCs w:val="22"/>
        </w:rPr>
      </w:pPr>
      <w:r w:rsidRPr="00A5140F">
        <w:rPr>
          <w:rFonts w:ascii="Times New Roman" w:hAnsi="Times New Roman"/>
          <w:b/>
          <w:color w:val="auto"/>
          <w:sz w:val="22"/>
          <w:szCs w:val="22"/>
        </w:rPr>
        <w:t>METO</w:t>
      </w:r>
      <w:r w:rsidRPr="00A5140F">
        <w:rPr>
          <w:rFonts w:ascii="Times New Roman" w:hAnsi="Times New Roman"/>
          <w:b/>
          <w:color w:val="auto"/>
          <w:sz w:val="22"/>
          <w:szCs w:val="22"/>
          <w:lang w:val="id-ID"/>
        </w:rPr>
        <w:t>DE</w:t>
      </w:r>
      <w:r w:rsidRPr="00A5140F">
        <w:rPr>
          <w:rFonts w:ascii="Times New Roman" w:hAnsi="Times New Roman"/>
          <w:b/>
          <w:color w:val="auto"/>
          <w:sz w:val="22"/>
          <w:szCs w:val="22"/>
        </w:rPr>
        <w:t xml:space="preserve"> PENELITIAN</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rPr>
      </w:pPr>
      <w:r w:rsidRPr="00A5140F">
        <w:rPr>
          <w:b/>
          <w:sz w:val="22"/>
          <w:szCs w:val="22"/>
        </w:rPr>
        <w:t>Jenis Penelitian</w:t>
      </w:r>
    </w:p>
    <w:p w:rsidR="00E83ABA" w:rsidRPr="00A5140F" w:rsidRDefault="00E83ABA" w:rsidP="009412D2">
      <w:pPr>
        <w:spacing w:line="360" w:lineRule="auto"/>
        <w:ind w:firstLine="720"/>
        <w:jc w:val="both"/>
        <w:rPr>
          <w:sz w:val="22"/>
          <w:szCs w:val="22"/>
          <w:lang w:val="id-ID"/>
        </w:rPr>
      </w:pPr>
      <w:r w:rsidRPr="00A5140F">
        <w:rPr>
          <w:sz w:val="22"/>
          <w:szCs w:val="22"/>
        </w:rPr>
        <w:t xml:space="preserve">Jenis penelitian ini adalah penelitian kuantitatif yang menggunakan format eksplanasi. </w:t>
      </w:r>
      <w:r w:rsidRPr="00A5140F">
        <w:rPr>
          <w:sz w:val="22"/>
          <w:szCs w:val="22"/>
          <w:lang w:val="id-ID"/>
        </w:rPr>
        <w:t>Format eksplanasi digunakan untuk menggambarkan suatu generalisasi  atau menjelaskan hubungan suatu variabel dengan variabel lainnya. Karena itu penelitian eksplanasi menggunakan hipotesis dan untuk menguji hipotesis tersebut digunakan statistik inferensial.</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rPr>
      </w:pPr>
      <w:r w:rsidRPr="00A5140F">
        <w:rPr>
          <w:b/>
          <w:sz w:val="22"/>
          <w:szCs w:val="22"/>
        </w:rPr>
        <w:t>Definisi Operasional Variabel</w:t>
      </w:r>
    </w:p>
    <w:p w:rsidR="00E83ABA" w:rsidRPr="00A5140F" w:rsidRDefault="00E83ABA" w:rsidP="009412D2">
      <w:pPr>
        <w:numPr>
          <w:ilvl w:val="0"/>
          <w:numId w:val="22"/>
        </w:numPr>
        <w:shd w:val="clear" w:color="auto" w:fill="FFFFFF"/>
        <w:suppressAutoHyphens/>
        <w:autoSpaceDE w:val="0"/>
        <w:spacing w:line="360" w:lineRule="auto"/>
        <w:ind w:left="426" w:hanging="426"/>
        <w:jc w:val="both"/>
        <w:rPr>
          <w:b/>
          <w:i/>
          <w:iCs/>
          <w:sz w:val="22"/>
          <w:szCs w:val="22"/>
        </w:rPr>
      </w:pPr>
      <w:r w:rsidRPr="00A5140F">
        <w:rPr>
          <w:b/>
          <w:sz w:val="22"/>
          <w:szCs w:val="22"/>
          <w:lang w:val="id-ID"/>
        </w:rPr>
        <w:t xml:space="preserve">Variabel Bebas (X) atau </w:t>
      </w:r>
      <w:r w:rsidRPr="00A5140F">
        <w:rPr>
          <w:b/>
          <w:i/>
          <w:iCs/>
          <w:sz w:val="22"/>
          <w:szCs w:val="22"/>
        </w:rPr>
        <w:t>Independent Variabel</w:t>
      </w:r>
    </w:p>
    <w:p w:rsidR="00E83ABA" w:rsidRPr="00A5140F" w:rsidRDefault="00E83ABA" w:rsidP="009412D2">
      <w:pPr>
        <w:numPr>
          <w:ilvl w:val="0"/>
          <w:numId w:val="23"/>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Komitmen Afektif </w:t>
      </w:r>
      <w:r w:rsidRPr="00A5140F">
        <w:rPr>
          <w:b/>
          <w:i/>
          <w:sz w:val="22"/>
          <w:szCs w:val="22"/>
          <w:lang w:val="id-ID"/>
        </w:rPr>
        <w:t>(Affective commitment)</w:t>
      </w:r>
    </w:p>
    <w:p w:rsidR="00E83ABA" w:rsidRDefault="00E83ABA" w:rsidP="009412D2">
      <w:pPr>
        <w:shd w:val="clear" w:color="auto" w:fill="FFFFFF"/>
        <w:autoSpaceDE w:val="0"/>
        <w:spacing w:line="360" w:lineRule="auto"/>
        <w:ind w:left="709"/>
        <w:jc w:val="both"/>
        <w:rPr>
          <w:sz w:val="22"/>
          <w:szCs w:val="22"/>
          <w:lang w:val="id-ID"/>
        </w:rPr>
      </w:pPr>
      <w:r w:rsidRPr="00A5140F">
        <w:rPr>
          <w:sz w:val="22"/>
          <w:szCs w:val="22"/>
          <w:lang w:val="id-ID"/>
        </w:rPr>
        <w:t>Menunjukkan kuatnya keinginan emosional karyawan untuk beradaptasi dengan nilai-nilai yang ada agar tujuan dan keinginannya untuk tetap di organisasi dapat terwujud. (Kaswan, 2012: 293).</w:t>
      </w:r>
    </w:p>
    <w:p w:rsidR="00086493" w:rsidRPr="00A5140F" w:rsidRDefault="00086493" w:rsidP="009412D2">
      <w:pPr>
        <w:shd w:val="clear" w:color="auto" w:fill="FFFFFF"/>
        <w:autoSpaceDE w:val="0"/>
        <w:spacing w:line="360" w:lineRule="auto"/>
        <w:ind w:left="709"/>
        <w:jc w:val="both"/>
        <w:rPr>
          <w:sz w:val="22"/>
          <w:szCs w:val="22"/>
          <w:lang w:val="id-ID"/>
        </w:rPr>
      </w:pPr>
    </w:p>
    <w:p w:rsidR="00E83ABA" w:rsidRPr="00A5140F" w:rsidRDefault="00E83ABA" w:rsidP="009412D2">
      <w:pPr>
        <w:numPr>
          <w:ilvl w:val="0"/>
          <w:numId w:val="23"/>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Komitmen Berkelanjutan </w:t>
      </w:r>
      <w:r w:rsidRPr="00A5140F">
        <w:rPr>
          <w:b/>
          <w:i/>
          <w:iCs/>
          <w:sz w:val="22"/>
          <w:szCs w:val="22"/>
          <w:lang w:val="id-ID"/>
        </w:rPr>
        <w:t>(Continuance Commitment)</w:t>
      </w:r>
    </w:p>
    <w:p w:rsidR="00E83ABA" w:rsidRPr="00A5140F" w:rsidRDefault="00E83ABA" w:rsidP="009412D2">
      <w:pPr>
        <w:shd w:val="clear" w:color="auto" w:fill="FFFFFF"/>
        <w:autoSpaceDE w:val="0"/>
        <w:spacing w:line="360" w:lineRule="auto"/>
        <w:ind w:left="709"/>
        <w:jc w:val="both"/>
        <w:rPr>
          <w:sz w:val="22"/>
          <w:szCs w:val="22"/>
          <w:lang w:val="id-ID"/>
        </w:rPr>
      </w:pPr>
      <w:r w:rsidRPr="00A5140F">
        <w:rPr>
          <w:sz w:val="22"/>
          <w:szCs w:val="22"/>
          <w:lang w:val="id-ID"/>
        </w:rPr>
        <w:lastRenderedPageBreak/>
        <w:t>Merupakan komitmen yang didasari atas kekhawatiran seseorang terhadap kehilangan sesuatu yang telah diperoleh selama ini dalam organisasi. (Kaswan, 2012: 294).</w:t>
      </w:r>
    </w:p>
    <w:p w:rsidR="00E83ABA" w:rsidRPr="00A5140F" w:rsidRDefault="00E83ABA" w:rsidP="009412D2">
      <w:pPr>
        <w:numPr>
          <w:ilvl w:val="0"/>
          <w:numId w:val="23"/>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Komitmen Normatif </w:t>
      </w:r>
      <w:r w:rsidRPr="00A5140F">
        <w:rPr>
          <w:b/>
          <w:i/>
          <w:iCs/>
          <w:sz w:val="22"/>
          <w:szCs w:val="22"/>
          <w:lang w:val="id-ID"/>
        </w:rPr>
        <w:t>(Normative Commitment)</w:t>
      </w:r>
    </w:p>
    <w:p w:rsidR="00E83ABA" w:rsidRPr="00A5140F" w:rsidRDefault="00E83ABA" w:rsidP="009412D2">
      <w:pPr>
        <w:shd w:val="clear" w:color="auto" w:fill="FFFFFF"/>
        <w:autoSpaceDE w:val="0"/>
        <w:spacing w:line="360" w:lineRule="auto"/>
        <w:ind w:left="709"/>
        <w:jc w:val="both"/>
        <w:rPr>
          <w:sz w:val="22"/>
          <w:szCs w:val="22"/>
          <w:lang w:val="id-ID"/>
        </w:rPr>
      </w:pPr>
      <w:r w:rsidRPr="00A5140F">
        <w:rPr>
          <w:sz w:val="22"/>
          <w:szCs w:val="22"/>
          <w:lang w:val="id-ID"/>
        </w:rPr>
        <w:t>Menunjukkan tanggung jawab moral karyawan untuk tetap tinggal dalam organisasi. (Kaswan, 2012: 294).</w:t>
      </w:r>
    </w:p>
    <w:p w:rsidR="00E83ABA" w:rsidRPr="00A5140F" w:rsidRDefault="00E83ABA" w:rsidP="009412D2">
      <w:pPr>
        <w:numPr>
          <w:ilvl w:val="0"/>
          <w:numId w:val="22"/>
        </w:numPr>
        <w:shd w:val="clear" w:color="auto" w:fill="FFFFFF"/>
        <w:suppressAutoHyphens/>
        <w:autoSpaceDE w:val="0"/>
        <w:spacing w:line="360" w:lineRule="auto"/>
        <w:ind w:left="426" w:hanging="426"/>
        <w:jc w:val="both"/>
        <w:rPr>
          <w:b/>
          <w:i/>
          <w:iCs/>
          <w:sz w:val="22"/>
          <w:szCs w:val="22"/>
        </w:rPr>
      </w:pPr>
      <w:r w:rsidRPr="00A5140F">
        <w:rPr>
          <w:b/>
          <w:sz w:val="22"/>
          <w:szCs w:val="22"/>
          <w:lang w:val="id-ID"/>
        </w:rPr>
        <w:t xml:space="preserve">Variabel terikat (Y) atau </w:t>
      </w:r>
      <w:r w:rsidRPr="00A5140F">
        <w:rPr>
          <w:b/>
          <w:i/>
          <w:iCs/>
          <w:sz w:val="22"/>
          <w:szCs w:val="22"/>
        </w:rPr>
        <w:t>dependent variable</w:t>
      </w:r>
    </w:p>
    <w:p w:rsidR="00E83ABA" w:rsidRPr="00A5140F" w:rsidRDefault="00E83ABA" w:rsidP="009412D2">
      <w:pPr>
        <w:spacing w:line="360" w:lineRule="auto"/>
        <w:ind w:left="426" w:firstLine="720"/>
        <w:jc w:val="both"/>
        <w:rPr>
          <w:sz w:val="22"/>
          <w:szCs w:val="22"/>
          <w:lang w:val="id-ID"/>
        </w:rPr>
      </w:pPr>
      <w:r w:rsidRPr="00A5140F">
        <w:rPr>
          <w:sz w:val="22"/>
          <w:szCs w:val="22"/>
          <w:lang w:val="id-ID"/>
        </w:rPr>
        <w:t>Dalam penelitian ini yang menjadi variabel tidak bebas adalah kinerja karyawan. Kinerja karyawan adalah yang mempengaruhi seberapa banyak/besar mereka memberi kontribusi organisasi (Kaswan, 2012:187). Peneliti akan mengambil beberapa dimensi kinerja yang sesuai dengan lokasi yang akan diteliti yaitu:</w:t>
      </w:r>
    </w:p>
    <w:p w:rsidR="00E83ABA" w:rsidRPr="00A5140F" w:rsidRDefault="00E83ABA" w:rsidP="009412D2">
      <w:pPr>
        <w:numPr>
          <w:ilvl w:val="0"/>
          <w:numId w:val="24"/>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Quantity of Work </w:t>
      </w:r>
      <w:r w:rsidRPr="00A5140F">
        <w:rPr>
          <w:b/>
          <w:i/>
          <w:sz w:val="22"/>
          <w:szCs w:val="22"/>
          <w:lang w:val="id-ID"/>
        </w:rPr>
        <w:t>(Kuantitas)</w:t>
      </w:r>
    </w:p>
    <w:p w:rsidR="00E83ABA" w:rsidRPr="00A5140F" w:rsidRDefault="00E83ABA" w:rsidP="009412D2">
      <w:pPr>
        <w:shd w:val="clear" w:color="auto" w:fill="FFFFFF"/>
        <w:autoSpaceDE w:val="0"/>
        <w:spacing w:line="360" w:lineRule="auto"/>
        <w:ind w:left="709"/>
        <w:jc w:val="both"/>
        <w:rPr>
          <w:sz w:val="22"/>
          <w:szCs w:val="22"/>
          <w:lang w:val="id-ID"/>
        </w:rPr>
      </w:pPr>
      <w:r w:rsidRPr="00A5140F">
        <w:rPr>
          <w:sz w:val="22"/>
          <w:szCs w:val="22"/>
          <w:lang w:val="id-ID"/>
        </w:rPr>
        <w:t>Volume pekerjaan yang diterima di bawah kondisi normal. (Kaswan, 2012: 223).</w:t>
      </w:r>
    </w:p>
    <w:p w:rsidR="00E83ABA" w:rsidRPr="00A5140F" w:rsidRDefault="00E83ABA" w:rsidP="009412D2">
      <w:pPr>
        <w:numPr>
          <w:ilvl w:val="0"/>
          <w:numId w:val="24"/>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Quality of Work </w:t>
      </w:r>
      <w:r w:rsidRPr="00A5140F">
        <w:rPr>
          <w:b/>
          <w:i/>
          <w:sz w:val="22"/>
          <w:szCs w:val="22"/>
          <w:lang w:val="id-ID"/>
        </w:rPr>
        <w:t>(Kualitas)</w:t>
      </w:r>
    </w:p>
    <w:p w:rsidR="00E83ABA" w:rsidRPr="00A5140F" w:rsidRDefault="00E83ABA" w:rsidP="009412D2">
      <w:pPr>
        <w:shd w:val="clear" w:color="auto" w:fill="FFFFFF"/>
        <w:autoSpaceDE w:val="0"/>
        <w:spacing w:line="360" w:lineRule="auto"/>
        <w:ind w:left="709"/>
        <w:jc w:val="both"/>
        <w:rPr>
          <w:b/>
          <w:sz w:val="22"/>
          <w:szCs w:val="22"/>
          <w:lang w:val="id-ID"/>
        </w:rPr>
      </w:pPr>
      <w:r w:rsidRPr="00A5140F">
        <w:rPr>
          <w:sz w:val="22"/>
          <w:szCs w:val="22"/>
          <w:lang w:val="id-ID"/>
        </w:rPr>
        <w:t>Kecermatan, kerapihan, dan akurasi pekerjaan. (Kaswan, 2012: 223).</w:t>
      </w:r>
    </w:p>
    <w:p w:rsidR="00E83ABA" w:rsidRPr="00A5140F" w:rsidRDefault="00E83ABA" w:rsidP="009412D2">
      <w:pPr>
        <w:numPr>
          <w:ilvl w:val="0"/>
          <w:numId w:val="24"/>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Job Knowledge </w:t>
      </w:r>
      <w:r w:rsidRPr="00A5140F">
        <w:rPr>
          <w:b/>
          <w:i/>
          <w:sz w:val="22"/>
          <w:szCs w:val="22"/>
          <w:lang w:val="id-ID"/>
        </w:rPr>
        <w:t>(Pengetahuan Pekerjaan)</w:t>
      </w:r>
    </w:p>
    <w:p w:rsidR="00E83ABA" w:rsidRPr="00A5140F" w:rsidRDefault="00E83ABA" w:rsidP="009412D2">
      <w:pPr>
        <w:shd w:val="clear" w:color="auto" w:fill="FFFFFF"/>
        <w:autoSpaceDE w:val="0"/>
        <w:spacing w:line="360" w:lineRule="auto"/>
        <w:ind w:left="774"/>
        <w:jc w:val="both"/>
        <w:rPr>
          <w:sz w:val="22"/>
          <w:szCs w:val="22"/>
          <w:lang w:val="id-ID"/>
        </w:rPr>
      </w:pPr>
      <w:r w:rsidRPr="00A5140F">
        <w:rPr>
          <w:sz w:val="22"/>
          <w:szCs w:val="22"/>
          <w:lang w:val="id-ID"/>
        </w:rPr>
        <w:t>Pemahaman yang jelas terhadap fakta atau faktor-faktor yang berhubungan dengan pekerjaan. (Kaswan, 2012: 223).</w:t>
      </w:r>
    </w:p>
    <w:p w:rsidR="00E83ABA" w:rsidRPr="00A5140F" w:rsidRDefault="00E83ABA" w:rsidP="009412D2">
      <w:pPr>
        <w:numPr>
          <w:ilvl w:val="0"/>
          <w:numId w:val="24"/>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Cooperation </w:t>
      </w:r>
      <w:r w:rsidRPr="00A5140F">
        <w:rPr>
          <w:b/>
          <w:i/>
          <w:sz w:val="22"/>
          <w:szCs w:val="22"/>
          <w:lang w:val="id-ID"/>
        </w:rPr>
        <w:t>(Kerja Sama)</w:t>
      </w:r>
    </w:p>
    <w:p w:rsidR="00E83ABA" w:rsidRPr="00A5140F" w:rsidRDefault="00E83ABA" w:rsidP="009412D2">
      <w:pPr>
        <w:shd w:val="clear" w:color="auto" w:fill="FFFFFF"/>
        <w:autoSpaceDE w:val="0"/>
        <w:spacing w:line="360" w:lineRule="auto"/>
        <w:ind w:left="709"/>
        <w:jc w:val="both"/>
        <w:rPr>
          <w:b/>
          <w:sz w:val="22"/>
          <w:szCs w:val="22"/>
          <w:lang w:val="id-ID"/>
        </w:rPr>
      </w:pPr>
      <w:r w:rsidRPr="00A5140F">
        <w:rPr>
          <w:sz w:val="22"/>
          <w:szCs w:val="22"/>
          <w:lang w:val="id-ID"/>
        </w:rPr>
        <w:t>Kemauan dan kemampuan bekerja dengan orang lain, atasan, bawahan dalam mencapai tujuan bersama (Kaswan, 2012: 224).</w:t>
      </w:r>
    </w:p>
    <w:p w:rsidR="00E83ABA" w:rsidRPr="00A5140F" w:rsidRDefault="00E83ABA" w:rsidP="009412D2">
      <w:pPr>
        <w:numPr>
          <w:ilvl w:val="0"/>
          <w:numId w:val="24"/>
        </w:numPr>
        <w:shd w:val="clear" w:color="auto" w:fill="FFFFFF"/>
        <w:suppressAutoHyphens/>
        <w:autoSpaceDE w:val="0"/>
        <w:spacing w:line="360" w:lineRule="auto"/>
        <w:ind w:left="851" w:hanging="425"/>
        <w:jc w:val="both"/>
        <w:rPr>
          <w:b/>
          <w:sz w:val="22"/>
          <w:szCs w:val="22"/>
          <w:lang w:val="id-ID"/>
        </w:rPr>
      </w:pPr>
      <w:r w:rsidRPr="00A5140F">
        <w:rPr>
          <w:b/>
          <w:sz w:val="22"/>
          <w:szCs w:val="22"/>
          <w:lang w:val="id-ID"/>
        </w:rPr>
        <w:t xml:space="preserve">Dependability </w:t>
      </w:r>
      <w:r w:rsidRPr="00A5140F">
        <w:rPr>
          <w:b/>
          <w:i/>
          <w:sz w:val="22"/>
          <w:szCs w:val="22"/>
          <w:lang w:val="id-ID"/>
        </w:rPr>
        <w:t>(Dapat Diandalkan)</w:t>
      </w:r>
    </w:p>
    <w:p w:rsidR="00E83ABA" w:rsidRPr="00A5140F" w:rsidRDefault="00E83ABA" w:rsidP="009412D2">
      <w:pPr>
        <w:shd w:val="clear" w:color="auto" w:fill="FFFFFF"/>
        <w:autoSpaceDE w:val="0"/>
        <w:spacing w:line="360" w:lineRule="auto"/>
        <w:ind w:left="709"/>
        <w:jc w:val="both"/>
        <w:rPr>
          <w:b/>
          <w:sz w:val="22"/>
          <w:szCs w:val="22"/>
          <w:lang w:val="id-ID"/>
        </w:rPr>
      </w:pPr>
      <w:r w:rsidRPr="00A5140F">
        <w:rPr>
          <w:sz w:val="22"/>
          <w:szCs w:val="22"/>
          <w:lang w:val="id-ID"/>
        </w:rPr>
        <w:t>Bersungguh-sungguh, teliti, akurat, bisa diandalkan dalam hal kehadiran, waktu makan siang (Kaswan, 2012: 224).</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lang w:val="id-ID"/>
        </w:rPr>
        <w:t>Skala Pengukuran Variabel</w:t>
      </w:r>
    </w:p>
    <w:p w:rsidR="00E83ABA" w:rsidRPr="00A5140F" w:rsidRDefault="00E83ABA" w:rsidP="009412D2">
      <w:pPr>
        <w:spacing w:line="360" w:lineRule="auto"/>
        <w:ind w:firstLine="720"/>
        <w:jc w:val="both"/>
        <w:rPr>
          <w:sz w:val="22"/>
          <w:szCs w:val="22"/>
          <w:lang w:val="id-ID"/>
        </w:rPr>
      </w:pPr>
      <w:r w:rsidRPr="00A5140F">
        <w:rPr>
          <w:sz w:val="22"/>
          <w:szCs w:val="22"/>
        </w:rPr>
        <w:t xml:space="preserve">Skala pengukuran yang digunakan dalam penelitian ini adalah skala </w:t>
      </w:r>
      <w:r w:rsidRPr="00A5140F">
        <w:rPr>
          <w:i/>
          <w:iCs/>
          <w:sz w:val="22"/>
          <w:szCs w:val="22"/>
        </w:rPr>
        <w:t>Likert</w:t>
      </w:r>
      <w:r w:rsidRPr="00A5140F">
        <w:rPr>
          <w:sz w:val="22"/>
          <w:szCs w:val="22"/>
        </w:rPr>
        <w:t>. (</w:t>
      </w:r>
      <w:r w:rsidRPr="00A5140F">
        <w:rPr>
          <w:i/>
          <w:iCs/>
          <w:sz w:val="22"/>
          <w:szCs w:val="22"/>
        </w:rPr>
        <w:t>method of summated ratings</w:t>
      </w:r>
      <w:r w:rsidRPr="00A5140F">
        <w:rPr>
          <w:sz w:val="22"/>
          <w:szCs w:val="22"/>
        </w:rPr>
        <w:t xml:space="preserve">) artinya nilai peringkat setiap jawaban atau tanggapan itu dijumlahkan sehingga mencapai nilai total. Skala hasil pengukurannya berupa skala interval. </w:t>
      </w:r>
      <w:r w:rsidRPr="00A5140F">
        <w:rPr>
          <w:sz w:val="22"/>
          <w:szCs w:val="22"/>
          <w:lang w:val="id-ID"/>
        </w:rPr>
        <w:t>Skala interval digunakan jika respons untuk beragam item yang mengukur suatu variabel bisa dihasilkan dengan skala lima poin, yang kemudian dapat diterapkan pada seluruh item (Sekaran, 2016 : 18).</w:t>
      </w:r>
    </w:p>
    <w:p w:rsidR="00E83ABA" w:rsidRPr="00A5140F" w:rsidRDefault="00E83ABA" w:rsidP="009412D2">
      <w:pPr>
        <w:spacing w:line="360" w:lineRule="auto"/>
        <w:jc w:val="center"/>
        <w:rPr>
          <w:sz w:val="22"/>
          <w:szCs w:val="22"/>
          <w:lang w:val="id-ID"/>
        </w:rPr>
      </w:pPr>
      <w:r w:rsidRPr="00A5140F">
        <w:rPr>
          <w:sz w:val="22"/>
          <w:szCs w:val="22"/>
          <w:lang w:val="id-ID"/>
        </w:rPr>
        <w:t>Skala Likert</w:t>
      </w:r>
    </w:p>
    <w:tbl>
      <w:tblPr>
        <w:tblW w:w="0" w:type="auto"/>
        <w:tblInd w:w="1659" w:type="dxa"/>
        <w:tblLayout w:type="fixed"/>
        <w:tblLook w:val="0000" w:firstRow="0" w:lastRow="0" w:firstColumn="0" w:lastColumn="0" w:noHBand="0" w:noVBand="0"/>
      </w:tblPr>
      <w:tblGrid>
        <w:gridCol w:w="2160"/>
        <w:gridCol w:w="1170"/>
        <w:gridCol w:w="2728"/>
      </w:tblGrid>
      <w:tr w:rsidR="00A5140F" w:rsidRPr="00A5140F" w:rsidTr="00086493">
        <w:trPr>
          <w:trHeight w:val="177"/>
        </w:trPr>
        <w:tc>
          <w:tcPr>
            <w:tcW w:w="216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rPr>
              <w:t>Kriteria Penilaian</w:t>
            </w:r>
          </w:p>
        </w:tc>
        <w:tc>
          <w:tcPr>
            <w:tcW w:w="117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rPr>
              <w:t>Skor</w:t>
            </w:r>
          </w:p>
        </w:tc>
        <w:tc>
          <w:tcPr>
            <w:tcW w:w="2728" w:type="dxa"/>
            <w:tcBorders>
              <w:top w:val="single" w:sz="4" w:space="0" w:color="000000"/>
              <w:left w:val="single" w:sz="4" w:space="0" w:color="000000"/>
              <w:bottom w:val="single" w:sz="4" w:space="0" w:color="000000"/>
              <w:right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rPr>
              <w:t>Derajat Asumsi Penilaian</w:t>
            </w:r>
          </w:p>
        </w:tc>
      </w:tr>
      <w:tr w:rsidR="00A5140F" w:rsidRPr="00A5140F" w:rsidTr="00A5140F">
        <w:trPr>
          <w:trHeight w:val="278"/>
        </w:trPr>
        <w:tc>
          <w:tcPr>
            <w:tcW w:w="2160" w:type="dxa"/>
            <w:tcBorders>
              <w:top w:val="single" w:sz="4" w:space="0" w:color="000000"/>
              <w:left w:val="single" w:sz="4" w:space="0" w:color="000000"/>
              <w:bottom w:val="single" w:sz="4" w:space="0" w:color="000000"/>
            </w:tcBorders>
            <w:vAlign w:val="center"/>
          </w:tcPr>
          <w:p w:rsidR="00E83ABA" w:rsidRPr="00A5140F" w:rsidRDefault="00E83ABA" w:rsidP="009412D2">
            <w:pPr>
              <w:tabs>
                <w:tab w:val="left" w:pos="810"/>
              </w:tabs>
              <w:snapToGrid w:val="0"/>
              <w:spacing w:line="360" w:lineRule="auto"/>
              <w:jc w:val="both"/>
              <w:rPr>
                <w:rFonts w:ascii="Arial" w:hAnsi="Arial" w:cs="Arial"/>
                <w:sz w:val="18"/>
                <w:szCs w:val="18"/>
                <w:lang w:val="fi-FI"/>
              </w:rPr>
            </w:pPr>
            <w:r w:rsidRPr="00A5140F">
              <w:rPr>
                <w:rFonts w:ascii="Arial" w:hAnsi="Arial" w:cs="Arial"/>
                <w:sz w:val="18"/>
                <w:szCs w:val="18"/>
                <w:lang w:val="fi-FI"/>
              </w:rPr>
              <w:t xml:space="preserve">Sangat </w:t>
            </w:r>
            <w:r w:rsidRPr="00A5140F">
              <w:rPr>
                <w:rFonts w:ascii="Arial" w:hAnsi="Arial" w:cs="Arial"/>
                <w:sz w:val="18"/>
                <w:szCs w:val="18"/>
                <w:lang w:val="id-ID"/>
              </w:rPr>
              <w:t>S</w:t>
            </w:r>
            <w:r w:rsidRPr="00A5140F">
              <w:rPr>
                <w:rFonts w:ascii="Arial" w:hAnsi="Arial" w:cs="Arial"/>
                <w:sz w:val="18"/>
                <w:szCs w:val="18"/>
                <w:lang w:val="fi-FI"/>
              </w:rPr>
              <w:t>etuju</w:t>
            </w:r>
          </w:p>
        </w:tc>
        <w:tc>
          <w:tcPr>
            <w:tcW w:w="117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lang w:val="id-ID"/>
              </w:rPr>
            </w:pPr>
            <w:r w:rsidRPr="00A5140F">
              <w:rPr>
                <w:rFonts w:ascii="Arial" w:hAnsi="Arial" w:cs="Arial"/>
                <w:sz w:val="18"/>
                <w:szCs w:val="18"/>
                <w:lang w:val="id-ID"/>
              </w:rPr>
              <w:t>5</w:t>
            </w:r>
          </w:p>
        </w:tc>
        <w:tc>
          <w:tcPr>
            <w:tcW w:w="2728" w:type="dxa"/>
            <w:tcBorders>
              <w:top w:val="single" w:sz="4" w:space="0" w:color="000000"/>
              <w:left w:val="single" w:sz="4" w:space="0" w:color="000000"/>
              <w:bottom w:val="single" w:sz="4" w:space="0" w:color="000000"/>
              <w:right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rPr>
              <w:t>Sangat Baik</w:t>
            </w:r>
          </w:p>
        </w:tc>
      </w:tr>
      <w:tr w:rsidR="00A5140F" w:rsidRPr="00A5140F" w:rsidTr="00A5140F">
        <w:trPr>
          <w:trHeight w:val="296"/>
        </w:trPr>
        <w:tc>
          <w:tcPr>
            <w:tcW w:w="216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both"/>
              <w:rPr>
                <w:rFonts w:ascii="Arial" w:hAnsi="Arial" w:cs="Arial"/>
                <w:sz w:val="18"/>
                <w:szCs w:val="18"/>
              </w:rPr>
            </w:pPr>
            <w:r w:rsidRPr="00A5140F">
              <w:rPr>
                <w:rFonts w:ascii="Arial" w:hAnsi="Arial" w:cs="Arial"/>
                <w:sz w:val="18"/>
                <w:szCs w:val="18"/>
              </w:rPr>
              <w:t>Setuju</w:t>
            </w:r>
          </w:p>
        </w:tc>
        <w:tc>
          <w:tcPr>
            <w:tcW w:w="117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lang w:val="id-ID"/>
              </w:rPr>
            </w:pPr>
            <w:r w:rsidRPr="00A5140F">
              <w:rPr>
                <w:rFonts w:ascii="Arial" w:hAnsi="Arial" w:cs="Arial"/>
                <w:sz w:val="18"/>
                <w:szCs w:val="18"/>
                <w:lang w:val="id-ID"/>
              </w:rPr>
              <w:t>4</w:t>
            </w:r>
          </w:p>
        </w:tc>
        <w:tc>
          <w:tcPr>
            <w:tcW w:w="2728" w:type="dxa"/>
            <w:tcBorders>
              <w:top w:val="single" w:sz="4" w:space="0" w:color="000000"/>
              <w:left w:val="single" w:sz="4" w:space="0" w:color="000000"/>
              <w:bottom w:val="single" w:sz="4" w:space="0" w:color="000000"/>
              <w:right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rPr>
              <w:t>Baik</w:t>
            </w:r>
          </w:p>
        </w:tc>
      </w:tr>
      <w:tr w:rsidR="00A5140F" w:rsidRPr="00A5140F" w:rsidTr="00A5140F">
        <w:trPr>
          <w:trHeight w:val="296"/>
        </w:trPr>
        <w:tc>
          <w:tcPr>
            <w:tcW w:w="216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both"/>
              <w:rPr>
                <w:rFonts w:ascii="Arial" w:hAnsi="Arial" w:cs="Arial"/>
                <w:sz w:val="18"/>
                <w:szCs w:val="18"/>
                <w:lang w:val="id-ID"/>
              </w:rPr>
            </w:pPr>
            <w:r w:rsidRPr="00A5140F">
              <w:rPr>
                <w:rFonts w:ascii="Arial" w:hAnsi="Arial" w:cs="Arial"/>
                <w:sz w:val="18"/>
                <w:szCs w:val="18"/>
                <w:lang w:val="id-ID"/>
              </w:rPr>
              <w:t>Cukup Setuju</w:t>
            </w:r>
          </w:p>
        </w:tc>
        <w:tc>
          <w:tcPr>
            <w:tcW w:w="117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lang w:val="id-ID"/>
              </w:rPr>
            </w:pPr>
            <w:r w:rsidRPr="00A5140F">
              <w:rPr>
                <w:rFonts w:ascii="Arial" w:hAnsi="Arial" w:cs="Arial"/>
                <w:sz w:val="18"/>
                <w:szCs w:val="18"/>
                <w:lang w:val="id-ID"/>
              </w:rPr>
              <w:t>3</w:t>
            </w:r>
          </w:p>
        </w:tc>
        <w:tc>
          <w:tcPr>
            <w:tcW w:w="2728" w:type="dxa"/>
            <w:tcBorders>
              <w:top w:val="single" w:sz="4" w:space="0" w:color="000000"/>
              <w:left w:val="single" w:sz="4" w:space="0" w:color="000000"/>
              <w:bottom w:val="single" w:sz="4" w:space="0" w:color="000000"/>
              <w:right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lang w:val="id-ID"/>
              </w:rPr>
            </w:pPr>
            <w:r w:rsidRPr="00A5140F">
              <w:rPr>
                <w:rFonts w:ascii="Arial" w:hAnsi="Arial" w:cs="Arial"/>
                <w:sz w:val="18"/>
                <w:szCs w:val="18"/>
                <w:lang w:val="id-ID"/>
              </w:rPr>
              <w:t>Cukup Baik</w:t>
            </w:r>
          </w:p>
        </w:tc>
      </w:tr>
      <w:tr w:rsidR="00A5140F" w:rsidRPr="00A5140F" w:rsidTr="00A5140F">
        <w:tc>
          <w:tcPr>
            <w:tcW w:w="216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both"/>
              <w:rPr>
                <w:rFonts w:ascii="Arial" w:hAnsi="Arial" w:cs="Arial"/>
                <w:sz w:val="18"/>
                <w:szCs w:val="18"/>
                <w:lang w:val="id-ID"/>
              </w:rPr>
            </w:pPr>
            <w:r w:rsidRPr="00A5140F">
              <w:rPr>
                <w:rFonts w:ascii="Arial" w:hAnsi="Arial" w:cs="Arial"/>
                <w:sz w:val="18"/>
                <w:szCs w:val="18"/>
                <w:lang w:val="id-ID"/>
              </w:rPr>
              <w:t>Tidak Setuju</w:t>
            </w:r>
          </w:p>
        </w:tc>
        <w:tc>
          <w:tcPr>
            <w:tcW w:w="117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lang w:val="id-ID"/>
              </w:rPr>
            </w:pPr>
            <w:r w:rsidRPr="00A5140F">
              <w:rPr>
                <w:rFonts w:ascii="Arial" w:hAnsi="Arial" w:cs="Arial"/>
                <w:sz w:val="18"/>
                <w:szCs w:val="18"/>
                <w:lang w:val="id-ID"/>
              </w:rPr>
              <w:t>2</w:t>
            </w:r>
          </w:p>
        </w:tc>
        <w:tc>
          <w:tcPr>
            <w:tcW w:w="2728" w:type="dxa"/>
            <w:tcBorders>
              <w:top w:val="single" w:sz="4" w:space="0" w:color="000000"/>
              <w:left w:val="single" w:sz="4" w:space="0" w:color="000000"/>
              <w:bottom w:val="single" w:sz="4" w:space="0" w:color="000000"/>
              <w:right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lang w:val="id-ID"/>
              </w:rPr>
              <w:t>Tidak</w:t>
            </w:r>
            <w:r w:rsidRPr="00A5140F">
              <w:rPr>
                <w:rFonts w:ascii="Arial" w:hAnsi="Arial" w:cs="Arial"/>
                <w:sz w:val="18"/>
                <w:szCs w:val="18"/>
              </w:rPr>
              <w:t xml:space="preserve"> Baik</w:t>
            </w:r>
          </w:p>
        </w:tc>
      </w:tr>
      <w:tr w:rsidR="00A5140F" w:rsidRPr="00A5140F" w:rsidTr="00A5140F">
        <w:tc>
          <w:tcPr>
            <w:tcW w:w="216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both"/>
              <w:rPr>
                <w:rFonts w:ascii="Arial" w:hAnsi="Arial" w:cs="Arial"/>
                <w:sz w:val="18"/>
                <w:szCs w:val="18"/>
                <w:lang w:val="nb-NO"/>
              </w:rPr>
            </w:pPr>
            <w:r w:rsidRPr="00A5140F">
              <w:rPr>
                <w:rFonts w:ascii="Arial" w:hAnsi="Arial" w:cs="Arial"/>
                <w:sz w:val="18"/>
                <w:szCs w:val="18"/>
                <w:lang w:val="id-ID"/>
              </w:rPr>
              <w:t>Sangat Tidak S</w:t>
            </w:r>
            <w:r w:rsidRPr="00A5140F">
              <w:rPr>
                <w:rFonts w:ascii="Arial" w:hAnsi="Arial" w:cs="Arial"/>
                <w:sz w:val="18"/>
                <w:szCs w:val="18"/>
                <w:lang w:val="nb-NO"/>
              </w:rPr>
              <w:t>etuju</w:t>
            </w:r>
          </w:p>
        </w:tc>
        <w:tc>
          <w:tcPr>
            <w:tcW w:w="1170" w:type="dxa"/>
            <w:tcBorders>
              <w:top w:val="single" w:sz="4" w:space="0" w:color="000000"/>
              <w:left w:val="single" w:sz="4" w:space="0" w:color="000000"/>
              <w:bottom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lang w:val="id-ID"/>
              </w:rPr>
            </w:pPr>
            <w:r w:rsidRPr="00A5140F">
              <w:rPr>
                <w:rFonts w:ascii="Arial" w:hAnsi="Arial" w:cs="Arial"/>
                <w:sz w:val="18"/>
                <w:szCs w:val="18"/>
                <w:lang w:val="id-ID"/>
              </w:rPr>
              <w:t>1</w:t>
            </w:r>
          </w:p>
        </w:tc>
        <w:tc>
          <w:tcPr>
            <w:tcW w:w="2728" w:type="dxa"/>
            <w:tcBorders>
              <w:top w:val="single" w:sz="4" w:space="0" w:color="000000"/>
              <w:left w:val="single" w:sz="4" w:space="0" w:color="000000"/>
              <w:bottom w:val="single" w:sz="4" w:space="0" w:color="000000"/>
              <w:right w:val="single" w:sz="4" w:space="0" w:color="000000"/>
            </w:tcBorders>
            <w:vAlign w:val="center"/>
          </w:tcPr>
          <w:p w:rsidR="00E83ABA" w:rsidRPr="00A5140F" w:rsidRDefault="00E83ABA" w:rsidP="009412D2">
            <w:pPr>
              <w:snapToGrid w:val="0"/>
              <w:spacing w:line="360" w:lineRule="auto"/>
              <w:jc w:val="center"/>
              <w:rPr>
                <w:rFonts w:ascii="Arial" w:hAnsi="Arial" w:cs="Arial"/>
                <w:sz w:val="18"/>
                <w:szCs w:val="18"/>
              </w:rPr>
            </w:pPr>
            <w:r w:rsidRPr="00A5140F">
              <w:rPr>
                <w:rFonts w:ascii="Arial" w:hAnsi="Arial" w:cs="Arial"/>
                <w:sz w:val="18"/>
                <w:szCs w:val="18"/>
              </w:rPr>
              <w:t>Tidak</w:t>
            </w:r>
            <w:r w:rsidRPr="00A5140F">
              <w:rPr>
                <w:rFonts w:ascii="Arial" w:hAnsi="Arial" w:cs="Arial"/>
                <w:sz w:val="18"/>
                <w:szCs w:val="18"/>
                <w:lang w:val="id-ID"/>
              </w:rPr>
              <w:t xml:space="preserve"> Sangat</w:t>
            </w:r>
            <w:r w:rsidRPr="00A5140F">
              <w:rPr>
                <w:rFonts w:ascii="Arial" w:hAnsi="Arial" w:cs="Arial"/>
                <w:sz w:val="18"/>
                <w:szCs w:val="18"/>
              </w:rPr>
              <w:t xml:space="preserve"> Baik</w:t>
            </w:r>
          </w:p>
        </w:tc>
      </w:tr>
    </w:tbl>
    <w:p w:rsidR="00E83ABA" w:rsidRPr="00A5140F" w:rsidRDefault="00E83ABA" w:rsidP="009412D2">
      <w:pPr>
        <w:spacing w:line="360" w:lineRule="auto"/>
        <w:jc w:val="both"/>
        <w:rPr>
          <w:b/>
          <w:sz w:val="22"/>
          <w:szCs w:val="22"/>
          <w:lang w:val="id-ID"/>
        </w:rPr>
      </w:pP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lang w:val="id-ID"/>
        </w:rPr>
        <w:t>Jenis dan Sumber Data</w:t>
      </w:r>
    </w:p>
    <w:p w:rsidR="00E83ABA" w:rsidRPr="00A5140F" w:rsidRDefault="00E83ABA" w:rsidP="009412D2">
      <w:pPr>
        <w:numPr>
          <w:ilvl w:val="2"/>
          <w:numId w:val="15"/>
        </w:numPr>
        <w:tabs>
          <w:tab w:val="clear" w:pos="2367"/>
        </w:tabs>
        <w:suppressAutoHyphens/>
        <w:spacing w:line="360" w:lineRule="auto"/>
        <w:ind w:left="709" w:hanging="284"/>
        <w:jc w:val="both"/>
        <w:rPr>
          <w:b/>
          <w:sz w:val="22"/>
          <w:szCs w:val="22"/>
        </w:rPr>
      </w:pPr>
      <w:r w:rsidRPr="00A5140F">
        <w:rPr>
          <w:b/>
          <w:sz w:val="22"/>
          <w:szCs w:val="22"/>
        </w:rPr>
        <w:lastRenderedPageBreak/>
        <w:t>Jenis Data</w:t>
      </w:r>
    </w:p>
    <w:p w:rsidR="00E83ABA" w:rsidRPr="00A5140F" w:rsidRDefault="00E83ABA" w:rsidP="009412D2">
      <w:pPr>
        <w:spacing w:line="360" w:lineRule="auto"/>
        <w:ind w:firstLine="720"/>
        <w:jc w:val="both"/>
        <w:rPr>
          <w:sz w:val="22"/>
          <w:szCs w:val="22"/>
        </w:rPr>
      </w:pPr>
      <w:r w:rsidRPr="00A5140F">
        <w:rPr>
          <w:sz w:val="22"/>
          <w:szCs w:val="22"/>
        </w:rPr>
        <w:t>Jenis data dalam penelitian ini yaitu :</w:t>
      </w:r>
    </w:p>
    <w:p w:rsidR="007973D1" w:rsidRPr="00A5140F" w:rsidRDefault="00E83ABA" w:rsidP="009412D2">
      <w:pPr>
        <w:numPr>
          <w:ilvl w:val="4"/>
          <w:numId w:val="15"/>
        </w:numPr>
        <w:tabs>
          <w:tab w:val="clear" w:pos="3807"/>
        </w:tabs>
        <w:suppressAutoHyphens/>
        <w:spacing w:line="360" w:lineRule="auto"/>
        <w:ind w:left="1134" w:hanging="425"/>
        <w:jc w:val="both"/>
        <w:rPr>
          <w:sz w:val="22"/>
          <w:szCs w:val="22"/>
        </w:rPr>
      </w:pPr>
      <w:r w:rsidRPr="00A5140F">
        <w:rPr>
          <w:sz w:val="22"/>
          <w:szCs w:val="22"/>
        </w:rPr>
        <w:t>Data Kualitatif</w:t>
      </w:r>
    </w:p>
    <w:p w:rsidR="007973D1" w:rsidRPr="00A5140F" w:rsidRDefault="00E83ABA" w:rsidP="009412D2">
      <w:pPr>
        <w:suppressAutoHyphens/>
        <w:spacing w:line="360" w:lineRule="auto"/>
        <w:ind w:left="1134"/>
        <w:jc w:val="both"/>
        <w:rPr>
          <w:sz w:val="22"/>
          <w:szCs w:val="22"/>
        </w:rPr>
      </w:pPr>
      <w:r w:rsidRPr="00A5140F">
        <w:rPr>
          <w:sz w:val="22"/>
          <w:szCs w:val="22"/>
        </w:rPr>
        <w:t xml:space="preserve">Data kualitatif merupakan data yang tidak dinyatakan dalam bentuk angka. Misalnya, data tentang profil pegawai atau mengenai gambaran umum </w:t>
      </w:r>
      <w:r w:rsidRPr="00A5140F">
        <w:rPr>
          <w:sz w:val="22"/>
          <w:szCs w:val="22"/>
          <w:lang w:val="id-ID"/>
        </w:rPr>
        <w:t>PT.Pegadaian (P</w:t>
      </w:r>
      <w:r w:rsidRPr="00A5140F">
        <w:rPr>
          <w:sz w:val="22"/>
          <w:szCs w:val="22"/>
        </w:rPr>
        <w:t>ersero</w:t>
      </w:r>
      <w:r w:rsidRPr="00A5140F">
        <w:rPr>
          <w:sz w:val="22"/>
          <w:szCs w:val="22"/>
          <w:lang w:val="id-ID"/>
        </w:rPr>
        <w:t xml:space="preserve">) Cabang Ketapang. </w:t>
      </w:r>
      <w:r w:rsidRPr="00A5140F">
        <w:rPr>
          <w:sz w:val="22"/>
          <w:szCs w:val="22"/>
        </w:rPr>
        <w:t xml:space="preserve">Data ini didapat dari dokumen-dokumen yang ada di </w:t>
      </w:r>
      <w:r w:rsidRPr="00A5140F">
        <w:rPr>
          <w:sz w:val="22"/>
          <w:szCs w:val="22"/>
          <w:lang w:val="id-ID"/>
        </w:rPr>
        <w:t>PT.Pegadaian (P</w:t>
      </w:r>
      <w:r w:rsidRPr="00A5140F">
        <w:rPr>
          <w:sz w:val="22"/>
          <w:szCs w:val="22"/>
        </w:rPr>
        <w:t>ersero</w:t>
      </w:r>
      <w:r w:rsidRPr="00A5140F">
        <w:rPr>
          <w:sz w:val="22"/>
          <w:szCs w:val="22"/>
          <w:lang w:val="id-ID"/>
        </w:rPr>
        <w:t>) Cabang Ketapang.</w:t>
      </w:r>
    </w:p>
    <w:p w:rsidR="007973D1" w:rsidRPr="00A5140F" w:rsidRDefault="00E83ABA" w:rsidP="009412D2">
      <w:pPr>
        <w:numPr>
          <w:ilvl w:val="4"/>
          <w:numId w:val="15"/>
        </w:numPr>
        <w:tabs>
          <w:tab w:val="clear" w:pos="3807"/>
        </w:tabs>
        <w:suppressAutoHyphens/>
        <w:spacing w:line="360" w:lineRule="auto"/>
        <w:ind w:left="1134" w:hanging="425"/>
        <w:jc w:val="both"/>
        <w:rPr>
          <w:sz w:val="22"/>
          <w:szCs w:val="22"/>
        </w:rPr>
      </w:pPr>
      <w:r w:rsidRPr="00A5140F">
        <w:rPr>
          <w:sz w:val="22"/>
          <w:szCs w:val="22"/>
        </w:rPr>
        <w:t>Data Kuantitatif</w:t>
      </w:r>
    </w:p>
    <w:p w:rsidR="00E83ABA" w:rsidRPr="00A5140F" w:rsidRDefault="00E83ABA" w:rsidP="009412D2">
      <w:pPr>
        <w:suppressAutoHyphens/>
        <w:spacing w:line="360" w:lineRule="auto"/>
        <w:ind w:left="1134"/>
        <w:jc w:val="both"/>
        <w:rPr>
          <w:sz w:val="22"/>
          <w:szCs w:val="22"/>
        </w:rPr>
      </w:pPr>
      <w:r w:rsidRPr="00A5140F">
        <w:rPr>
          <w:sz w:val="22"/>
          <w:szCs w:val="22"/>
        </w:rPr>
        <w:t>Data kuantitatif merupakan data yang dinyatakan dalam bentuk angka. Misalnya, jawaban kuesioner yang diperoleh dari responden kemudian dibuat menjadi angka-angka untuk dihitung jumlahnya dengan pendekatan-pendekatan metode statistik.</w:t>
      </w:r>
    </w:p>
    <w:p w:rsidR="00E83ABA" w:rsidRPr="00A5140F" w:rsidRDefault="00E83ABA" w:rsidP="009412D2">
      <w:pPr>
        <w:numPr>
          <w:ilvl w:val="2"/>
          <w:numId w:val="15"/>
        </w:numPr>
        <w:tabs>
          <w:tab w:val="clear" w:pos="2367"/>
        </w:tabs>
        <w:suppressAutoHyphens/>
        <w:spacing w:line="360" w:lineRule="auto"/>
        <w:ind w:left="709" w:hanging="284"/>
        <w:jc w:val="both"/>
        <w:rPr>
          <w:b/>
          <w:sz w:val="22"/>
          <w:szCs w:val="22"/>
        </w:rPr>
      </w:pPr>
      <w:r w:rsidRPr="00A5140F">
        <w:rPr>
          <w:b/>
          <w:sz w:val="22"/>
          <w:szCs w:val="22"/>
          <w:lang w:val="id-ID"/>
        </w:rPr>
        <w:t>Sumber</w:t>
      </w:r>
      <w:r w:rsidRPr="00A5140F">
        <w:rPr>
          <w:b/>
          <w:sz w:val="22"/>
          <w:szCs w:val="22"/>
        </w:rPr>
        <w:t xml:space="preserve"> Data</w:t>
      </w:r>
    </w:p>
    <w:p w:rsidR="007973D1" w:rsidRPr="00A5140F" w:rsidRDefault="00E83ABA" w:rsidP="009412D2">
      <w:pPr>
        <w:spacing w:line="360" w:lineRule="auto"/>
        <w:ind w:left="709" w:firstLine="11"/>
        <w:jc w:val="both"/>
        <w:rPr>
          <w:sz w:val="22"/>
          <w:szCs w:val="22"/>
          <w:lang w:val="id-ID"/>
        </w:rPr>
      </w:pPr>
      <w:r w:rsidRPr="00A5140F">
        <w:rPr>
          <w:sz w:val="22"/>
          <w:szCs w:val="22"/>
          <w:lang w:val="id-ID"/>
        </w:rPr>
        <w:t>Sumber data yang digunakan dalam penelitian ini adalah data primer. Data primer adalah data asli yang dikumpulkan oleh peneliti untuk menjawab masalah penelitiannya secara khusus.</w:t>
      </w:r>
    </w:p>
    <w:p w:rsidR="00E83ABA" w:rsidRPr="00A5140F" w:rsidRDefault="00E83ABA" w:rsidP="009412D2">
      <w:pPr>
        <w:spacing w:line="360" w:lineRule="auto"/>
        <w:ind w:left="709" w:firstLine="11"/>
        <w:jc w:val="both"/>
        <w:rPr>
          <w:sz w:val="22"/>
          <w:szCs w:val="22"/>
          <w:lang w:val="id-ID"/>
        </w:rPr>
      </w:pPr>
      <w:r w:rsidRPr="00A5140F">
        <w:rPr>
          <w:sz w:val="22"/>
          <w:szCs w:val="22"/>
          <w:lang w:val="id-ID"/>
        </w:rPr>
        <w:t xml:space="preserve">Data primer yaitu </w:t>
      </w:r>
      <w:r w:rsidRPr="00A5140F">
        <w:rPr>
          <w:sz w:val="22"/>
          <w:szCs w:val="22"/>
        </w:rPr>
        <w:t>yaitu data yang diperoleh dari penyebaran kuesioner kepada</w:t>
      </w:r>
      <w:r w:rsidRPr="00A5140F">
        <w:rPr>
          <w:sz w:val="22"/>
          <w:szCs w:val="22"/>
          <w:lang w:val="id-ID"/>
        </w:rPr>
        <w:t xml:space="preserve"> responden (karyawan PT. Pegadaian (P</w:t>
      </w:r>
      <w:r w:rsidRPr="00A5140F">
        <w:rPr>
          <w:sz w:val="22"/>
          <w:szCs w:val="22"/>
        </w:rPr>
        <w:t>ersero</w:t>
      </w:r>
      <w:r w:rsidRPr="00A5140F">
        <w:rPr>
          <w:sz w:val="22"/>
          <w:szCs w:val="22"/>
          <w:lang w:val="id-ID"/>
        </w:rPr>
        <w:t>) Cabang Ketapang).</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lang w:val="id-ID"/>
        </w:rPr>
        <w:t>Lokasi dan Waktu Penelitian</w:t>
      </w:r>
    </w:p>
    <w:p w:rsidR="00E83ABA" w:rsidRPr="00A5140F" w:rsidRDefault="00E83ABA" w:rsidP="009412D2">
      <w:pPr>
        <w:spacing w:line="360" w:lineRule="auto"/>
        <w:ind w:firstLine="720"/>
        <w:jc w:val="both"/>
        <w:rPr>
          <w:sz w:val="22"/>
          <w:szCs w:val="22"/>
          <w:lang w:val="id-ID"/>
        </w:rPr>
      </w:pPr>
      <w:r w:rsidRPr="00A5140F">
        <w:rPr>
          <w:sz w:val="22"/>
          <w:szCs w:val="22"/>
          <w:lang w:val="id-ID"/>
        </w:rPr>
        <w:t>Untuk mengetahui pengaruh komitmen afektif, komitmen berkelanjutan dan komitmen normatif terhadap kinerja karyawan, maka lokasi</w:t>
      </w:r>
      <w:r w:rsidRPr="00A5140F">
        <w:rPr>
          <w:sz w:val="22"/>
          <w:szCs w:val="22"/>
        </w:rPr>
        <w:t xml:space="preserve"> penelitian ini dilakukan pada Kantor P</w:t>
      </w:r>
      <w:r w:rsidRPr="00A5140F">
        <w:rPr>
          <w:sz w:val="22"/>
          <w:szCs w:val="22"/>
          <w:lang w:val="id-ID"/>
        </w:rPr>
        <w:t>T.</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 xml:space="preserve">, Jl. </w:t>
      </w:r>
      <w:r w:rsidRPr="00A5140F">
        <w:rPr>
          <w:sz w:val="22"/>
          <w:szCs w:val="22"/>
          <w:lang w:val="id-ID"/>
        </w:rPr>
        <w:t>Raya Ketapang, Kab. Sampang</w:t>
      </w:r>
      <w:r w:rsidRPr="00A5140F">
        <w:rPr>
          <w:sz w:val="22"/>
          <w:szCs w:val="22"/>
        </w:rPr>
        <w:t xml:space="preserve">. Pemilihan </w:t>
      </w:r>
      <w:r w:rsidRPr="00A5140F">
        <w:rPr>
          <w:sz w:val="22"/>
          <w:szCs w:val="22"/>
          <w:lang w:val="id-ID"/>
        </w:rPr>
        <w:t>lokasi</w:t>
      </w:r>
      <w:r w:rsidRPr="00A5140F">
        <w:rPr>
          <w:sz w:val="22"/>
          <w:szCs w:val="22"/>
        </w:rPr>
        <w:t xml:space="preserve"> penelitian ini didasarkan atas pertimbangan bahwa P</w:t>
      </w:r>
      <w:r w:rsidRPr="00A5140F">
        <w:rPr>
          <w:sz w:val="22"/>
          <w:szCs w:val="22"/>
          <w:lang w:val="id-ID"/>
        </w:rPr>
        <w:t>T.</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 xml:space="preserve"> merupakan salah satu cabang pegadaian yang memiliki </w:t>
      </w:r>
      <w:r w:rsidRPr="00A5140F">
        <w:rPr>
          <w:sz w:val="22"/>
          <w:szCs w:val="22"/>
          <w:lang w:val="id-ID"/>
        </w:rPr>
        <w:t xml:space="preserve">kinerja </w:t>
      </w:r>
      <w:r w:rsidRPr="00A5140F">
        <w:rPr>
          <w:sz w:val="22"/>
          <w:szCs w:val="22"/>
        </w:rPr>
        <w:t xml:space="preserve">yang cukup </w:t>
      </w:r>
      <w:r w:rsidRPr="00A5140F">
        <w:rPr>
          <w:sz w:val="22"/>
          <w:szCs w:val="22"/>
          <w:lang w:val="id-ID"/>
        </w:rPr>
        <w:t xml:space="preserve">baik. </w:t>
      </w:r>
      <w:r w:rsidRPr="00A5140F">
        <w:rPr>
          <w:sz w:val="22"/>
          <w:szCs w:val="22"/>
        </w:rPr>
        <w:t xml:space="preserve">Waktu yang digunakan dalam penelitian ini </w:t>
      </w:r>
      <w:r w:rsidRPr="00A5140F">
        <w:rPr>
          <w:sz w:val="22"/>
          <w:szCs w:val="22"/>
          <w:lang w:val="id-ID"/>
        </w:rPr>
        <w:t>sesuai dengan waktu yang telah diberikan dalam melakukan penelitian.</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rPr>
        <w:t>Populasi dan Sampel</w:t>
      </w:r>
    </w:p>
    <w:p w:rsidR="00E83ABA" w:rsidRPr="00A5140F" w:rsidRDefault="00E83ABA" w:rsidP="009412D2">
      <w:pPr>
        <w:spacing w:line="360" w:lineRule="auto"/>
        <w:ind w:firstLine="720"/>
        <w:jc w:val="both"/>
        <w:rPr>
          <w:sz w:val="22"/>
          <w:szCs w:val="22"/>
          <w:lang w:val="id-ID"/>
        </w:rPr>
      </w:pPr>
      <w:r w:rsidRPr="00A5140F">
        <w:rPr>
          <w:sz w:val="22"/>
          <w:szCs w:val="22"/>
          <w:lang w:val="id-ID"/>
        </w:rPr>
        <w:t>Populasi merupakan wilayah generalisasi yang terdiri atas objek atau subjek yang mempunyai kualitas dan karakteristik tertentu yang ditetapkan untuk dipelajari dan kemudian ditarik kesimpulannya. Adapun y</w:t>
      </w:r>
      <w:r w:rsidRPr="00A5140F">
        <w:rPr>
          <w:sz w:val="22"/>
          <w:szCs w:val="22"/>
        </w:rPr>
        <w:t>ang menjadi populasi dalam penelitian ini adalah seluruh k</w:t>
      </w:r>
      <w:r w:rsidRPr="00A5140F">
        <w:rPr>
          <w:sz w:val="22"/>
          <w:szCs w:val="22"/>
          <w:lang w:val="id-ID"/>
        </w:rPr>
        <w:t xml:space="preserve">aryawan </w:t>
      </w:r>
      <w:r w:rsidRPr="00A5140F">
        <w:rPr>
          <w:sz w:val="22"/>
          <w:szCs w:val="22"/>
        </w:rPr>
        <w:t>P</w:t>
      </w:r>
      <w:r w:rsidRPr="00A5140F">
        <w:rPr>
          <w:sz w:val="22"/>
          <w:szCs w:val="22"/>
          <w:lang w:val="id-ID"/>
        </w:rPr>
        <w:t>T.</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w:t>
      </w:r>
      <w:r w:rsidRPr="00A5140F">
        <w:rPr>
          <w:sz w:val="22"/>
          <w:szCs w:val="22"/>
          <w:lang w:val="id-ID"/>
        </w:rPr>
        <w:t xml:space="preserve"> Ketapang yang berjumlah 54 orang.</w:t>
      </w:r>
    </w:p>
    <w:p w:rsidR="00E83ABA" w:rsidRPr="00A5140F" w:rsidRDefault="00E83ABA" w:rsidP="009412D2">
      <w:pPr>
        <w:spacing w:line="360" w:lineRule="auto"/>
        <w:ind w:firstLine="720"/>
        <w:jc w:val="both"/>
        <w:rPr>
          <w:sz w:val="22"/>
          <w:szCs w:val="22"/>
        </w:rPr>
      </w:pPr>
      <w:r w:rsidRPr="00A5140F">
        <w:rPr>
          <w:sz w:val="22"/>
          <w:szCs w:val="22"/>
        </w:rPr>
        <w:t xml:space="preserve">Dengan demikian sampel dalam penelitian adalah </w:t>
      </w:r>
      <w:r w:rsidRPr="00A5140F">
        <w:rPr>
          <w:sz w:val="22"/>
          <w:szCs w:val="22"/>
          <w:lang w:val="id-ID"/>
        </w:rPr>
        <w:t>seluruh karyawan</w:t>
      </w:r>
      <w:r w:rsidRPr="00A5140F">
        <w:rPr>
          <w:sz w:val="22"/>
          <w:szCs w:val="22"/>
        </w:rPr>
        <w:t xml:space="preserve"> pada P</w:t>
      </w:r>
      <w:r w:rsidRPr="00A5140F">
        <w:rPr>
          <w:sz w:val="22"/>
          <w:szCs w:val="22"/>
          <w:lang w:val="id-ID"/>
        </w:rPr>
        <w:t>T.</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 xml:space="preserve"> yang </w:t>
      </w:r>
      <w:r w:rsidRPr="00A5140F">
        <w:rPr>
          <w:sz w:val="22"/>
          <w:szCs w:val="22"/>
          <w:lang w:val="id-ID"/>
        </w:rPr>
        <w:t>berjumlah 54 orang yang diteliti selama waktu penelitian yang ditentukan</w:t>
      </w:r>
      <w:r w:rsidRPr="00A5140F">
        <w:rPr>
          <w:sz w:val="22"/>
          <w:szCs w:val="22"/>
        </w:rPr>
        <w:t>.</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lang w:val="id-ID"/>
        </w:rPr>
        <w:t xml:space="preserve">Metode </w:t>
      </w:r>
      <w:r w:rsidRPr="00A5140F">
        <w:rPr>
          <w:b/>
          <w:sz w:val="22"/>
          <w:szCs w:val="22"/>
        </w:rPr>
        <w:t>Pengumpulan Data</w:t>
      </w:r>
    </w:p>
    <w:p w:rsidR="00E83ABA" w:rsidRPr="00A5140F" w:rsidRDefault="00E83ABA" w:rsidP="009412D2">
      <w:pPr>
        <w:pStyle w:val="BodyTextIndent2"/>
        <w:spacing w:after="0" w:line="360" w:lineRule="auto"/>
        <w:ind w:left="0" w:firstLine="709"/>
        <w:rPr>
          <w:sz w:val="22"/>
          <w:szCs w:val="22"/>
        </w:rPr>
      </w:pPr>
      <w:r w:rsidRPr="00A5140F">
        <w:rPr>
          <w:sz w:val="22"/>
          <w:szCs w:val="22"/>
        </w:rPr>
        <w:t>Untuk memperoleh data-data yang akan digunakan dalam penelitian ini, pe</w:t>
      </w:r>
      <w:r w:rsidRPr="00A5140F">
        <w:rPr>
          <w:sz w:val="22"/>
          <w:szCs w:val="22"/>
          <w:lang w:val="id-ID"/>
        </w:rPr>
        <w:t>neliti</w:t>
      </w:r>
      <w:r w:rsidRPr="00A5140F">
        <w:rPr>
          <w:sz w:val="22"/>
          <w:szCs w:val="22"/>
        </w:rPr>
        <w:t xml:space="preserve"> menggunakan beberapa teknik pengumpulan data, yaitu  :</w:t>
      </w:r>
    </w:p>
    <w:p w:rsidR="007973D1" w:rsidRPr="00A5140F" w:rsidRDefault="00E83ABA" w:rsidP="009412D2">
      <w:pPr>
        <w:numPr>
          <w:ilvl w:val="7"/>
          <w:numId w:val="4"/>
        </w:numPr>
        <w:tabs>
          <w:tab w:val="clear" w:pos="5967"/>
        </w:tabs>
        <w:suppressAutoHyphens/>
        <w:spacing w:line="360" w:lineRule="auto"/>
        <w:ind w:left="709"/>
        <w:jc w:val="both"/>
        <w:rPr>
          <w:sz w:val="22"/>
          <w:szCs w:val="22"/>
        </w:rPr>
      </w:pPr>
      <w:r w:rsidRPr="00A5140F">
        <w:rPr>
          <w:sz w:val="22"/>
          <w:szCs w:val="22"/>
        </w:rPr>
        <w:t>Wawancara, yaitu melakukan tanya jawab secara langsung dengan para responden yaitu pimpinan</w:t>
      </w:r>
      <w:r w:rsidRPr="00A5140F">
        <w:rPr>
          <w:sz w:val="22"/>
          <w:szCs w:val="22"/>
          <w:lang w:val="id-ID"/>
        </w:rPr>
        <w:t xml:space="preserve"> </w:t>
      </w:r>
      <w:r w:rsidRPr="00A5140F">
        <w:rPr>
          <w:sz w:val="22"/>
          <w:szCs w:val="22"/>
        </w:rPr>
        <w:t>dan karyawan/karyawati P</w:t>
      </w:r>
      <w:r w:rsidRPr="00A5140F">
        <w:rPr>
          <w:sz w:val="22"/>
          <w:szCs w:val="22"/>
          <w:lang w:val="id-ID"/>
        </w:rPr>
        <w:t>T.</w:t>
      </w:r>
      <w:r w:rsidRPr="00A5140F">
        <w:rPr>
          <w:sz w:val="22"/>
          <w:szCs w:val="22"/>
        </w:rPr>
        <w:t>Pegadaian</w:t>
      </w:r>
      <w:r w:rsidRPr="00A5140F">
        <w:rPr>
          <w:sz w:val="22"/>
          <w:szCs w:val="22"/>
          <w:lang w:val="id-ID"/>
        </w:rPr>
        <w:t xml:space="preserve"> (P</w:t>
      </w:r>
      <w:r w:rsidRPr="00A5140F">
        <w:rPr>
          <w:sz w:val="22"/>
          <w:szCs w:val="22"/>
        </w:rPr>
        <w:t>ersero</w:t>
      </w:r>
      <w:r w:rsidRPr="00A5140F">
        <w:rPr>
          <w:sz w:val="22"/>
          <w:szCs w:val="22"/>
          <w:lang w:val="id-ID"/>
        </w:rPr>
        <w:t>)</w:t>
      </w:r>
      <w:r w:rsidRPr="00A5140F">
        <w:rPr>
          <w:sz w:val="22"/>
          <w:szCs w:val="22"/>
        </w:rPr>
        <w:t xml:space="preserve"> Cabang </w:t>
      </w:r>
      <w:r w:rsidRPr="00A5140F">
        <w:rPr>
          <w:sz w:val="22"/>
          <w:szCs w:val="22"/>
          <w:lang w:val="id-ID"/>
        </w:rPr>
        <w:t>Ketapang</w:t>
      </w:r>
      <w:r w:rsidRPr="00A5140F">
        <w:rPr>
          <w:sz w:val="22"/>
          <w:szCs w:val="22"/>
        </w:rPr>
        <w:t>.</w:t>
      </w:r>
    </w:p>
    <w:p w:rsidR="00E83ABA" w:rsidRDefault="00E83ABA" w:rsidP="009412D2">
      <w:pPr>
        <w:numPr>
          <w:ilvl w:val="7"/>
          <w:numId w:val="4"/>
        </w:numPr>
        <w:tabs>
          <w:tab w:val="clear" w:pos="5967"/>
        </w:tabs>
        <w:suppressAutoHyphens/>
        <w:spacing w:line="360" w:lineRule="auto"/>
        <w:ind w:left="709"/>
        <w:jc w:val="both"/>
        <w:rPr>
          <w:sz w:val="22"/>
          <w:szCs w:val="22"/>
        </w:rPr>
      </w:pPr>
      <w:r w:rsidRPr="00A5140F">
        <w:rPr>
          <w:sz w:val="22"/>
          <w:szCs w:val="22"/>
        </w:rPr>
        <w:lastRenderedPageBreak/>
        <w:t>Kuesioner, yaitu membuat suatu daftar pertanyaan kemudian diberikan kepada</w:t>
      </w:r>
      <w:r w:rsidRPr="00A5140F">
        <w:rPr>
          <w:sz w:val="22"/>
          <w:szCs w:val="22"/>
          <w:lang w:val="id-ID"/>
        </w:rPr>
        <w:t xml:space="preserve"> responden atau karyawan PT. Pegadaian (Persero) Cabang Ketapang</w:t>
      </w:r>
      <w:r w:rsidRPr="00A5140F">
        <w:rPr>
          <w:sz w:val="22"/>
          <w:szCs w:val="22"/>
        </w:rPr>
        <w:t xml:space="preserve"> untuk diisi selanjutnya akan dijadikan dasar untuk memperoleh data tentang pengaruh</w:t>
      </w:r>
      <w:r w:rsidRPr="00A5140F">
        <w:rPr>
          <w:sz w:val="22"/>
          <w:szCs w:val="22"/>
          <w:lang w:val="id-ID"/>
        </w:rPr>
        <w:t xml:space="preserve"> komitmen afektif, komitmen berkelanjutan dan komitmen normatif</w:t>
      </w:r>
      <w:r w:rsidRPr="00A5140F">
        <w:rPr>
          <w:sz w:val="22"/>
          <w:szCs w:val="22"/>
        </w:rPr>
        <w:t xml:space="preserve"> terhadap </w:t>
      </w:r>
      <w:r w:rsidRPr="00A5140F">
        <w:rPr>
          <w:sz w:val="22"/>
          <w:szCs w:val="22"/>
          <w:lang w:val="id-ID"/>
        </w:rPr>
        <w:t>kinerja karyawan</w:t>
      </w:r>
      <w:r w:rsidRPr="00A5140F">
        <w:rPr>
          <w:sz w:val="22"/>
          <w:szCs w:val="22"/>
        </w:rPr>
        <w:t>.</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lang w:val="id-ID"/>
        </w:rPr>
        <w:t>Metode</w:t>
      </w:r>
      <w:r w:rsidRPr="00A5140F">
        <w:rPr>
          <w:b/>
          <w:sz w:val="22"/>
          <w:szCs w:val="22"/>
        </w:rPr>
        <w:t xml:space="preserve"> </w:t>
      </w:r>
      <w:r w:rsidRPr="00A5140F">
        <w:rPr>
          <w:b/>
          <w:sz w:val="22"/>
          <w:szCs w:val="22"/>
          <w:lang w:val="id-ID"/>
        </w:rPr>
        <w:t>Penelitian</w:t>
      </w:r>
    </w:p>
    <w:p w:rsidR="00E83ABA" w:rsidRPr="00A5140F" w:rsidRDefault="00E83ABA" w:rsidP="009412D2">
      <w:pPr>
        <w:numPr>
          <w:ilvl w:val="0"/>
          <w:numId w:val="25"/>
        </w:numPr>
        <w:suppressAutoHyphens/>
        <w:spacing w:line="360" w:lineRule="auto"/>
        <w:jc w:val="both"/>
        <w:rPr>
          <w:b/>
          <w:sz w:val="22"/>
          <w:szCs w:val="22"/>
          <w:lang w:val="id-ID"/>
        </w:rPr>
      </w:pPr>
      <w:r w:rsidRPr="00A5140F">
        <w:rPr>
          <w:b/>
          <w:sz w:val="22"/>
          <w:szCs w:val="22"/>
        </w:rPr>
        <w:t>Statistik Deskriptif</w:t>
      </w:r>
    </w:p>
    <w:p w:rsidR="00E83ABA" w:rsidRPr="00A5140F" w:rsidRDefault="00E83ABA" w:rsidP="009412D2">
      <w:pPr>
        <w:spacing w:line="360" w:lineRule="auto"/>
        <w:ind w:left="360" w:firstLine="436"/>
        <w:jc w:val="both"/>
        <w:rPr>
          <w:sz w:val="22"/>
          <w:szCs w:val="22"/>
        </w:rPr>
      </w:pPr>
      <w:r w:rsidRPr="00A5140F">
        <w:rPr>
          <w:sz w:val="22"/>
          <w:szCs w:val="22"/>
        </w:rPr>
        <w:t>Untuk memberikan gambaran mengenai demografi responden penelitian (umur, jenis kelamin, pekerjaan) dan deskripsi mengenai variabel-variabel penelitian yaitu komitmen a</w:t>
      </w:r>
      <w:r w:rsidRPr="00A5140F">
        <w:rPr>
          <w:sz w:val="22"/>
          <w:szCs w:val="22"/>
          <w:lang w:val="id-ID"/>
        </w:rPr>
        <w:t>fektif, komitmen berkelanjutan dan komitmen normatif</w:t>
      </w:r>
      <w:r w:rsidRPr="00A5140F">
        <w:rPr>
          <w:sz w:val="22"/>
          <w:szCs w:val="22"/>
        </w:rPr>
        <w:t>. Penelitian ini menggunakan tabel distribusi frekuensi absolut yang menunjukan angka rata-rata, median, kisaran dan deviasi standar.</w:t>
      </w:r>
    </w:p>
    <w:p w:rsidR="00E83ABA" w:rsidRPr="00A5140F" w:rsidRDefault="00E83ABA" w:rsidP="009412D2">
      <w:pPr>
        <w:numPr>
          <w:ilvl w:val="0"/>
          <w:numId w:val="25"/>
        </w:numPr>
        <w:suppressAutoHyphens/>
        <w:spacing w:line="360" w:lineRule="auto"/>
        <w:jc w:val="both"/>
        <w:rPr>
          <w:b/>
          <w:sz w:val="22"/>
          <w:szCs w:val="22"/>
          <w:lang w:val="id-ID"/>
        </w:rPr>
      </w:pPr>
      <w:r w:rsidRPr="00A5140F">
        <w:rPr>
          <w:b/>
          <w:sz w:val="22"/>
          <w:szCs w:val="22"/>
        </w:rPr>
        <w:t>Uji Kualitas Data</w:t>
      </w:r>
    </w:p>
    <w:p w:rsidR="00E83ABA" w:rsidRPr="00A5140F" w:rsidRDefault="00E83ABA" w:rsidP="009412D2">
      <w:pPr>
        <w:numPr>
          <w:ilvl w:val="0"/>
          <w:numId w:val="26"/>
        </w:numPr>
        <w:suppressAutoHyphens/>
        <w:spacing w:line="360" w:lineRule="auto"/>
        <w:ind w:left="1134" w:hanging="425"/>
        <w:jc w:val="both"/>
        <w:rPr>
          <w:b/>
          <w:sz w:val="22"/>
          <w:szCs w:val="22"/>
          <w:lang w:val="id-ID"/>
        </w:rPr>
      </w:pPr>
      <w:r w:rsidRPr="00A5140F">
        <w:rPr>
          <w:b/>
          <w:sz w:val="22"/>
          <w:szCs w:val="22"/>
          <w:lang w:val="id-ID"/>
        </w:rPr>
        <w:t>Uji Validitas</w:t>
      </w:r>
    </w:p>
    <w:p w:rsidR="00E83ABA" w:rsidRPr="00A5140F" w:rsidRDefault="00E83ABA" w:rsidP="009412D2">
      <w:pPr>
        <w:pStyle w:val="BodyText2"/>
        <w:spacing w:after="0" w:line="360" w:lineRule="auto"/>
        <w:ind w:left="720" w:firstLine="720"/>
        <w:jc w:val="both"/>
        <w:rPr>
          <w:rFonts w:ascii="Times New Roman" w:hAnsi="Times New Roman"/>
          <w:sz w:val="22"/>
          <w:szCs w:val="22"/>
          <w:lang w:val="id-ID"/>
        </w:rPr>
      </w:pPr>
      <w:r w:rsidRPr="00A5140F">
        <w:rPr>
          <w:rFonts w:ascii="Times New Roman" w:hAnsi="Times New Roman"/>
          <w:sz w:val="22"/>
          <w:szCs w:val="22"/>
          <w:lang w:val="id-ID"/>
        </w:rPr>
        <w:t xml:space="preserve">Untuk mengetahui apakah instrumen tersebut valid, maka digunakan uji validitas dengan menggunakan analisis kesahihan butir, dengan teknik korelasi </w:t>
      </w:r>
      <w:r w:rsidRPr="00A5140F">
        <w:rPr>
          <w:rFonts w:ascii="Times New Roman" w:hAnsi="Times New Roman"/>
          <w:i/>
          <w:iCs/>
          <w:sz w:val="22"/>
          <w:szCs w:val="22"/>
          <w:lang w:val="id-ID"/>
        </w:rPr>
        <w:t>pr</w:t>
      </w:r>
      <w:r w:rsidRPr="00A5140F">
        <w:rPr>
          <w:rFonts w:ascii="Times New Roman" w:hAnsi="Times New Roman"/>
          <w:i/>
          <w:iCs/>
          <w:sz w:val="22"/>
          <w:szCs w:val="22"/>
        </w:rPr>
        <w:t>o</w:t>
      </w:r>
      <w:r w:rsidRPr="00A5140F">
        <w:rPr>
          <w:rFonts w:ascii="Times New Roman" w:hAnsi="Times New Roman"/>
          <w:i/>
          <w:iCs/>
          <w:sz w:val="22"/>
          <w:szCs w:val="22"/>
          <w:lang w:val="id-ID"/>
        </w:rPr>
        <w:t>duct moment</w:t>
      </w:r>
      <w:r w:rsidRPr="00A5140F">
        <w:rPr>
          <w:rFonts w:ascii="Times New Roman" w:hAnsi="Times New Roman"/>
          <w:sz w:val="22"/>
          <w:szCs w:val="22"/>
          <w:lang w:val="id-ID"/>
        </w:rPr>
        <w:t xml:space="preserve"> atau yang biasa disebut momen tangkar.</w:t>
      </w:r>
    </w:p>
    <w:p w:rsidR="00E83ABA" w:rsidRPr="00A5140F" w:rsidRDefault="00E83ABA" w:rsidP="009412D2">
      <w:pPr>
        <w:numPr>
          <w:ilvl w:val="0"/>
          <w:numId w:val="26"/>
        </w:numPr>
        <w:suppressAutoHyphens/>
        <w:spacing w:line="360" w:lineRule="auto"/>
        <w:ind w:left="1134" w:hanging="425"/>
        <w:jc w:val="both"/>
        <w:rPr>
          <w:b/>
          <w:sz w:val="22"/>
          <w:szCs w:val="22"/>
          <w:lang w:val="id-ID"/>
        </w:rPr>
      </w:pPr>
      <w:r w:rsidRPr="00A5140F">
        <w:rPr>
          <w:b/>
          <w:sz w:val="22"/>
          <w:szCs w:val="22"/>
          <w:lang w:val="id-ID"/>
        </w:rPr>
        <w:t>Uji Reliabilitas</w:t>
      </w:r>
    </w:p>
    <w:p w:rsidR="00E83ABA" w:rsidRPr="00A5140F" w:rsidRDefault="00E83ABA" w:rsidP="009412D2">
      <w:pPr>
        <w:pStyle w:val="BodyText2"/>
        <w:spacing w:after="0" w:line="360" w:lineRule="auto"/>
        <w:ind w:left="709" w:firstLine="630"/>
        <w:jc w:val="both"/>
        <w:rPr>
          <w:rFonts w:ascii="Times New Roman" w:hAnsi="Times New Roman"/>
          <w:sz w:val="22"/>
          <w:szCs w:val="22"/>
          <w:lang w:val="id-ID"/>
        </w:rPr>
      </w:pPr>
      <w:r w:rsidRPr="00A5140F">
        <w:rPr>
          <w:rFonts w:ascii="Times New Roman" w:hAnsi="Times New Roman"/>
          <w:sz w:val="22"/>
          <w:szCs w:val="22"/>
          <w:lang w:val="id-ID"/>
        </w:rPr>
        <w:t>Uji keandalan dilakukan terhadap pertanyaan</w:t>
      </w:r>
      <w:r w:rsidRPr="00A5140F">
        <w:rPr>
          <w:rFonts w:ascii="Times New Roman" w:hAnsi="Times New Roman"/>
          <w:sz w:val="22"/>
          <w:szCs w:val="22"/>
        </w:rPr>
        <w:t>-</w:t>
      </w:r>
      <w:r w:rsidRPr="00A5140F">
        <w:rPr>
          <w:rFonts w:ascii="Times New Roman" w:hAnsi="Times New Roman"/>
          <w:sz w:val="22"/>
          <w:szCs w:val="22"/>
          <w:lang w:val="id-ID"/>
        </w:rPr>
        <w:t xml:space="preserve">pertanyaan yang sudah valid, guna mengetahui sejauh mana hasil pengukuran tetap konsisten bila dilakukan pengukuran kembali terhadap gejala yang sama. Dalam penelitian ini akan menggunakan konsistensi internal untuk mengukur reliabilitas alat ukur. Adapun metode perhitungan koefisien reliabilitas yang digunakan adalah metode </w:t>
      </w:r>
      <w:r w:rsidRPr="00A5140F">
        <w:rPr>
          <w:rFonts w:ascii="Times New Roman" w:hAnsi="Times New Roman"/>
          <w:i/>
          <w:iCs/>
          <w:sz w:val="22"/>
          <w:szCs w:val="22"/>
          <w:lang w:val="id-ID"/>
        </w:rPr>
        <w:t>Alpha Crobach</w:t>
      </w:r>
      <w:r w:rsidRPr="00A5140F">
        <w:rPr>
          <w:rFonts w:ascii="Times New Roman" w:hAnsi="Times New Roman"/>
          <w:sz w:val="22"/>
          <w:szCs w:val="22"/>
          <w:lang w:val="id-ID"/>
        </w:rPr>
        <w:t>.</w:t>
      </w:r>
    </w:p>
    <w:p w:rsidR="00E83ABA" w:rsidRPr="00A5140F" w:rsidRDefault="00E83ABA" w:rsidP="009412D2">
      <w:pPr>
        <w:numPr>
          <w:ilvl w:val="0"/>
          <w:numId w:val="26"/>
        </w:numPr>
        <w:suppressAutoHyphens/>
        <w:spacing w:line="360" w:lineRule="auto"/>
        <w:ind w:left="1134" w:hanging="425"/>
        <w:jc w:val="both"/>
        <w:rPr>
          <w:b/>
          <w:sz w:val="22"/>
          <w:szCs w:val="22"/>
          <w:lang w:val="id-ID"/>
        </w:rPr>
      </w:pPr>
      <w:r w:rsidRPr="00A5140F">
        <w:rPr>
          <w:b/>
          <w:sz w:val="22"/>
          <w:szCs w:val="22"/>
          <w:lang w:val="id-ID"/>
        </w:rPr>
        <w:t>Uji Asumsi Klasik</w:t>
      </w:r>
    </w:p>
    <w:p w:rsidR="00E83ABA" w:rsidRPr="00A5140F" w:rsidRDefault="00E83ABA" w:rsidP="009412D2">
      <w:pPr>
        <w:pStyle w:val="Subtitle"/>
        <w:tabs>
          <w:tab w:val="clear" w:pos="426"/>
        </w:tabs>
        <w:spacing w:line="360" w:lineRule="auto"/>
        <w:ind w:left="709" w:firstLine="630"/>
        <w:rPr>
          <w:rFonts w:ascii="Times New Roman" w:hAnsi="Times New Roman"/>
          <w:b w:val="0"/>
          <w:color w:val="auto"/>
          <w:sz w:val="22"/>
          <w:szCs w:val="22"/>
        </w:rPr>
      </w:pPr>
      <w:r w:rsidRPr="00A5140F">
        <w:rPr>
          <w:rFonts w:ascii="Times New Roman" w:hAnsi="Times New Roman"/>
          <w:b w:val="0"/>
          <w:color w:val="auto"/>
          <w:sz w:val="22"/>
          <w:szCs w:val="22"/>
        </w:rPr>
        <w:t>Model regresi harus bebas dari asumsi klasik yaitu, bebas normalitas, multikolinearitas</w:t>
      </w:r>
      <w:r w:rsidRPr="00A5140F">
        <w:rPr>
          <w:rFonts w:ascii="Times New Roman" w:hAnsi="Times New Roman"/>
          <w:b w:val="0"/>
          <w:color w:val="auto"/>
          <w:sz w:val="22"/>
          <w:szCs w:val="22"/>
          <w:lang w:val="id-ID"/>
        </w:rPr>
        <w:t xml:space="preserve"> dan heteroskedastisitas</w:t>
      </w:r>
      <w:r w:rsidRPr="00A5140F">
        <w:rPr>
          <w:rFonts w:ascii="Times New Roman" w:hAnsi="Times New Roman"/>
          <w:b w:val="0"/>
          <w:color w:val="auto"/>
          <w:sz w:val="22"/>
          <w:szCs w:val="22"/>
        </w:rPr>
        <w:t>.</w:t>
      </w:r>
    </w:p>
    <w:p w:rsidR="00E83ABA" w:rsidRPr="00A5140F" w:rsidRDefault="00E83ABA" w:rsidP="009412D2">
      <w:pPr>
        <w:numPr>
          <w:ilvl w:val="0"/>
          <w:numId w:val="42"/>
        </w:numPr>
        <w:suppressAutoHyphens/>
        <w:spacing w:line="360" w:lineRule="auto"/>
        <w:jc w:val="both"/>
        <w:rPr>
          <w:b/>
          <w:sz w:val="22"/>
          <w:szCs w:val="22"/>
          <w:lang w:val="id-ID"/>
        </w:rPr>
      </w:pPr>
      <w:r w:rsidRPr="00A5140F">
        <w:rPr>
          <w:b/>
          <w:sz w:val="22"/>
          <w:szCs w:val="22"/>
          <w:lang w:val="id-ID"/>
        </w:rPr>
        <w:t>Uji Normalitas</w:t>
      </w:r>
    </w:p>
    <w:p w:rsidR="00E83ABA" w:rsidRPr="00A5140F" w:rsidRDefault="00E83ABA" w:rsidP="009412D2">
      <w:pPr>
        <w:spacing w:line="360" w:lineRule="auto"/>
        <w:ind w:left="709" w:firstLine="873"/>
        <w:jc w:val="both"/>
        <w:rPr>
          <w:sz w:val="22"/>
          <w:szCs w:val="22"/>
        </w:rPr>
      </w:pPr>
      <w:r w:rsidRPr="00A5140F">
        <w:rPr>
          <w:sz w:val="22"/>
          <w:szCs w:val="22"/>
        </w:rPr>
        <w:t>Uji normalitas juga digunakan untuk mengetahui bahwa data yang diambil berasal dari populasi berdistribusi normal. Berdasarkan sampel ini akan diuji hipotesis nol bahwa sampel tersebut berasal dari populasi berdistribusi normal melawan hipotesis tandingan bahwa populasi berdistribusi tidak normal.</w:t>
      </w:r>
    </w:p>
    <w:p w:rsidR="00E83ABA" w:rsidRPr="00A5140F" w:rsidRDefault="00E83ABA" w:rsidP="009412D2">
      <w:pPr>
        <w:numPr>
          <w:ilvl w:val="0"/>
          <w:numId w:val="42"/>
        </w:numPr>
        <w:suppressAutoHyphens/>
        <w:spacing w:line="360" w:lineRule="auto"/>
        <w:jc w:val="both"/>
        <w:rPr>
          <w:b/>
          <w:sz w:val="22"/>
          <w:szCs w:val="22"/>
          <w:lang w:val="id-ID"/>
        </w:rPr>
      </w:pPr>
      <w:r w:rsidRPr="00A5140F">
        <w:rPr>
          <w:b/>
          <w:sz w:val="22"/>
          <w:szCs w:val="22"/>
          <w:lang w:val="id-ID"/>
        </w:rPr>
        <w:t>Uji Multikolinearitas</w:t>
      </w:r>
    </w:p>
    <w:p w:rsidR="00E83ABA" w:rsidRDefault="00E83ABA" w:rsidP="009412D2">
      <w:pPr>
        <w:spacing w:line="360" w:lineRule="auto"/>
        <w:ind w:left="709" w:firstLine="720"/>
        <w:jc w:val="both"/>
        <w:rPr>
          <w:sz w:val="22"/>
          <w:szCs w:val="22"/>
          <w:lang w:val="id-ID"/>
        </w:rPr>
      </w:pPr>
      <w:r w:rsidRPr="00A5140F">
        <w:rPr>
          <w:sz w:val="22"/>
          <w:szCs w:val="22"/>
        </w:rPr>
        <w:t>Uji ini untuk menguji apakah dalam model regresi ditemukan adanya korelasi antar variabel bebas. Model regresi yang baik seharusnya tidak terjadi korelasi antar variabel bebas. Untuk mendeteksi adanya multikoliniaeritas dapat dilakukan dengan mencari besarnya Variance Inflation Factor (VIF) dan nilai toleransinya. Jika VIF kurang dari 10 dan</w:t>
      </w:r>
      <w:r w:rsidRPr="00A5140F">
        <w:rPr>
          <w:sz w:val="22"/>
          <w:szCs w:val="22"/>
          <w:lang w:val="id-ID"/>
        </w:rPr>
        <w:t xml:space="preserve"> </w:t>
      </w:r>
      <w:r w:rsidRPr="00A5140F">
        <w:rPr>
          <w:sz w:val="22"/>
          <w:szCs w:val="22"/>
        </w:rPr>
        <w:t>nilai toleransi lebih dari 0,1 maka regresi bebas dari multikolinearitas</w:t>
      </w:r>
      <w:r w:rsidRPr="00A5140F">
        <w:rPr>
          <w:sz w:val="22"/>
          <w:szCs w:val="22"/>
          <w:lang w:val="id-ID"/>
        </w:rPr>
        <w:t>.</w:t>
      </w:r>
    </w:p>
    <w:p w:rsidR="00086493" w:rsidRDefault="00086493" w:rsidP="009412D2">
      <w:pPr>
        <w:spacing w:line="360" w:lineRule="auto"/>
        <w:ind w:left="709" w:firstLine="720"/>
        <w:jc w:val="both"/>
        <w:rPr>
          <w:sz w:val="22"/>
          <w:szCs w:val="22"/>
          <w:lang w:val="id-ID"/>
        </w:rPr>
      </w:pPr>
    </w:p>
    <w:p w:rsidR="00086493" w:rsidRPr="00A5140F" w:rsidRDefault="00086493" w:rsidP="009412D2">
      <w:pPr>
        <w:spacing w:line="360" w:lineRule="auto"/>
        <w:ind w:left="709" w:firstLine="720"/>
        <w:jc w:val="both"/>
        <w:rPr>
          <w:sz w:val="22"/>
          <w:szCs w:val="22"/>
          <w:lang w:val="id-ID"/>
        </w:rPr>
      </w:pPr>
    </w:p>
    <w:p w:rsidR="00E83ABA" w:rsidRPr="00A5140F" w:rsidRDefault="00E83ABA" w:rsidP="009412D2">
      <w:pPr>
        <w:numPr>
          <w:ilvl w:val="0"/>
          <w:numId w:val="42"/>
        </w:numPr>
        <w:suppressAutoHyphens/>
        <w:spacing w:line="360" w:lineRule="auto"/>
        <w:jc w:val="both"/>
        <w:rPr>
          <w:b/>
          <w:sz w:val="22"/>
          <w:szCs w:val="22"/>
          <w:lang w:val="id-ID"/>
        </w:rPr>
      </w:pPr>
      <w:r w:rsidRPr="00A5140F">
        <w:rPr>
          <w:b/>
          <w:sz w:val="22"/>
          <w:szCs w:val="22"/>
          <w:lang w:val="id-ID"/>
        </w:rPr>
        <w:lastRenderedPageBreak/>
        <w:t>Uji Heteroskedastisitas</w:t>
      </w:r>
    </w:p>
    <w:p w:rsidR="00E83ABA" w:rsidRPr="00A5140F" w:rsidRDefault="00E83ABA" w:rsidP="009412D2">
      <w:pPr>
        <w:spacing w:line="360" w:lineRule="auto"/>
        <w:ind w:left="709" w:firstLine="720"/>
        <w:jc w:val="both"/>
        <w:rPr>
          <w:sz w:val="22"/>
          <w:szCs w:val="22"/>
        </w:rPr>
      </w:pPr>
      <w:r w:rsidRPr="00A5140F">
        <w:rPr>
          <w:sz w:val="22"/>
          <w:szCs w:val="22"/>
        </w:rPr>
        <w:t>Uji heteroskedastisitas bertujuan untuk menguji apakah dalam model regresi terjadi ketidaksamaan variance dari residual satu pengamatan ke pengamatan yang lain. Jika variance dari residual satu pengamatan ke pengamatan yang lain tetap, maka disebut homoskedastisitas, dan jika berbeda disebut heteroskedastisitas. Model regresi yang baik adalah yang homoskedastisitas.</w:t>
      </w:r>
    </w:p>
    <w:p w:rsidR="00E83ABA" w:rsidRPr="00A5140F" w:rsidRDefault="00E83ABA" w:rsidP="009412D2">
      <w:pPr>
        <w:numPr>
          <w:ilvl w:val="1"/>
          <w:numId w:val="20"/>
        </w:numPr>
        <w:tabs>
          <w:tab w:val="clear" w:pos="0"/>
        </w:tabs>
        <w:suppressAutoHyphens/>
        <w:spacing w:line="360" w:lineRule="auto"/>
        <w:ind w:left="709" w:hanging="709"/>
        <w:jc w:val="both"/>
        <w:rPr>
          <w:b/>
          <w:sz w:val="22"/>
          <w:szCs w:val="22"/>
          <w:lang w:val="id-ID"/>
        </w:rPr>
      </w:pPr>
      <w:r w:rsidRPr="00A5140F">
        <w:rPr>
          <w:b/>
          <w:sz w:val="22"/>
          <w:szCs w:val="22"/>
          <w:lang w:val="id-ID"/>
        </w:rPr>
        <w:t>Metode</w:t>
      </w:r>
      <w:r w:rsidRPr="00A5140F">
        <w:rPr>
          <w:b/>
          <w:sz w:val="22"/>
          <w:szCs w:val="22"/>
        </w:rPr>
        <w:t xml:space="preserve"> Analisis Data</w:t>
      </w:r>
    </w:p>
    <w:p w:rsidR="00E83ABA" w:rsidRPr="00A5140F" w:rsidRDefault="00E83ABA" w:rsidP="009412D2">
      <w:pPr>
        <w:numPr>
          <w:ilvl w:val="0"/>
          <w:numId w:val="27"/>
        </w:numPr>
        <w:suppressAutoHyphens/>
        <w:spacing w:line="360" w:lineRule="auto"/>
        <w:jc w:val="both"/>
        <w:rPr>
          <w:b/>
          <w:sz w:val="22"/>
          <w:szCs w:val="22"/>
          <w:lang w:val="id-ID"/>
        </w:rPr>
      </w:pPr>
      <w:r w:rsidRPr="00A5140F">
        <w:rPr>
          <w:b/>
          <w:sz w:val="22"/>
          <w:szCs w:val="22"/>
        </w:rPr>
        <w:t xml:space="preserve">Analisis regresi linear berganda </w:t>
      </w:r>
    </w:p>
    <w:p w:rsidR="00E83ABA" w:rsidRPr="00A5140F" w:rsidRDefault="00B974DE" w:rsidP="009412D2">
      <w:pPr>
        <w:spacing w:line="360" w:lineRule="auto"/>
        <w:ind w:left="284" w:firstLine="720"/>
        <w:jc w:val="both"/>
        <w:rPr>
          <w:sz w:val="22"/>
          <w:szCs w:val="22"/>
        </w:rPr>
      </w:pPr>
      <w:r w:rsidRPr="00A5140F">
        <w:rPr>
          <w:sz w:val="22"/>
          <w:szCs w:val="22"/>
        </w:rPr>
        <w:t>P</w:t>
      </w:r>
      <w:r w:rsidR="00E83ABA" w:rsidRPr="00A5140F">
        <w:rPr>
          <w:sz w:val="22"/>
          <w:szCs w:val="22"/>
        </w:rPr>
        <w:t>enulis</w:t>
      </w:r>
      <w:r w:rsidRPr="00A5140F">
        <w:rPr>
          <w:sz w:val="22"/>
          <w:szCs w:val="22"/>
          <w:lang w:val="id-ID"/>
        </w:rPr>
        <w:t xml:space="preserve"> </w:t>
      </w:r>
      <w:r w:rsidR="00E83ABA" w:rsidRPr="00A5140F">
        <w:rPr>
          <w:sz w:val="22"/>
          <w:szCs w:val="22"/>
        </w:rPr>
        <w:t>mengunakan metode analisis regresi linier berganda, dimana tujuan digunakannya metode ini adalah untuk mengukur pengaruh keseluruhan variabel dengan formulasi  sebagai berikut:</w:t>
      </w:r>
    </w:p>
    <w:p w:rsidR="00E83ABA" w:rsidRPr="00A5140F" w:rsidRDefault="00E83ABA" w:rsidP="009412D2">
      <w:pPr>
        <w:spacing w:line="360" w:lineRule="auto"/>
        <w:ind w:left="215" w:firstLine="720"/>
        <w:jc w:val="both"/>
        <w:rPr>
          <w:bCs/>
          <w:sz w:val="22"/>
          <w:szCs w:val="22"/>
          <w:lang w:val="pt-BR"/>
        </w:rPr>
      </w:pPr>
      <w:r w:rsidRPr="00A5140F">
        <w:rPr>
          <w:bCs/>
          <w:sz w:val="22"/>
          <w:szCs w:val="22"/>
          <w:lang w:val="pt-BR"/>
        </w:rPr>
        <w:t>Y = a + b</w:t>
      </w:r>
      <w:r w:rsidRPr="00A5140F">
        <w:rPr>
          <w:bCs/>
          <w:sz w:val="22"/>
          <w:szCs w:val="22"/>
          <w:vertAlign w:val="subscript"/>
          <w:lang w:val="pt-BR"/>
        </w:rPr>
        <w:t>1</w:t>
      </w:r>
      <w:r w:rsidRPr="00A5140F">
        <w:rPr>
          <w:bCs/>
          <w:sz w:val="22"/>
          <w:szCs w:val="22"/>
          <w:lang w:val="pt-BR"/>
        </w:rPr>
        <w:t>X</w:t>
      </w:r>
      <w:r w:rsidRPr="00A5140F">
        <w:rPr>
          <w:bCs/>
          <w:sz w:val="22"/>
          <w:szCs w:val="22"/>
          <w:vertAlign w:val="subscript"/>
          <w:lang w:val="pt-BR"/>
        </w:rPr>
        <w:t>1</w:t>
      </w:r>
      <w:r w:rsidRPr="00A5140F">
        <w:rPr>
          <w:bCs/>
          <w:sz w:val="22"/>
          <w:szCs w:val="22"/>
          <w:lang w:val="pt-BR"/>
        </w:rPr>
        <w:t xml:space="preserve"> + b</w:t>
      </w:r>
      <w:r w:rsidRPr="00A5140F">
        <w:rPr>
          <w:bCs/>
          <w:sz w:val="22"/>
          <w:szCs w:val="22"/>
          <w:vertAlign w:val="subscript"/>
          <w:lang w:val="pt-BR"/>
        </w:rPr>
        <w:t>2</w:t>
      </w:r>
      <w:r w:rsidRPr="00A5140F">
        <w:rPr>
          <w:bCs/>
          <w:sz w:val="22"/>
          <w:szCs w:val="22"/>
          <w:lang w:val="pt-BR"/>
        </w:rPr>
        <w:t>X</w:t>
      </w:r>
      <w:r w:rsidRPr="00A5140F">
        <w:rPr>
          <w:bCs/>
          <w:sz w:val="22"/>
          <w:szCs w:val="22"/>
          <w:vertAlign w:val="subscript"/>
          <w:lang w:val="pt-BR"/>
        </w:rPr>
        <w:t>2</w:t>
      </w:r>
      <w:r w:rsidRPr="00A5140F">
        <w:rPr>
          <w:bCs/>
          <w:sz w:val="22"/>
          <w:szCs w:val="22"/>
          <w:lang w:val="pt-BR"/>
        </w:rPr>
        <w:t xml:space="preserve"> + b</w:t>
      </w:r>
      <w:r w:rsidRPr="00A5140F">
        <w:rPr>
          <w:bCs/>
          <w:sz w:val="22"/>
          <w:szCs w:val="22"/>
          <w:vertAlign w:val="subscript"/>
          <w:lang w:val="pt-BR"/>
        </w:rPr>
        <w:t>3</w:t>
      </w:r>
      <w:r w:rsidRPr="00A5140F">
        <w:rPr>
          <w:bCs/>
          <w:sz w:val="22"/>
          <w:szCs w:val="22"/>
          <w:lang w:val="pt-BR"/>
        </w:rPr>
        <w:t>X</w:t>
      </w:r>
      <w:r w:rsidRPr="00A5140F">
        <w:rPr>
          <w:bCs/>
          <w:sz w:val="22"/>
          <w:szCs w:val="22"/>
          <w:vertAlign w:val="subscript"/>
          <w:lang w:val="pt-BR"/>
        </w:rPr>
        <w:t>3</w:t>
      </w:r>
      <w:r w:rsidRPr="00A5140F">
        <w:rPr>
          <w:bCs/>
          <w:sz w:val="22"/>
          <w:szCs w:val="22"/>
          <w:lang w:val="pt-BR"/>
        </w:rPr>
        <w:t xml:space="preserve"> +  e</w:t>
      </w:r>
    </w:p>
    <w:p w:rsidR="00E83ABA" w:rsidRPr="00A5140F" w:rsidRDefault="00E83ABA" w:rsidP="009412D2">
      <w:pPr>
        <w:spacing w:line="360" w:lineRule="auto"/>
        <w:ind w:left="935"/>
        <w:jc w:val="both"/>
        <w:rPr>
          <w:sz w:val="22"/>
          <w:szCs w:val="22"/>
        </w:rPr>
      </w:pPr>
      <w:r w:rsidRPr="00A5140F">
        <w:rPr>
          <w:sz w:val="22"/>
          <w:szCs w:val="22"/>
        </w:rPr>
        <w:t>Dimana :</w:t>
      </w:r>
    </w:p>
    <w:p w:rsidR="00E83ABA" w:rsidRPr="00A5140F" w:rsidRDefault="00E83ABA" w:rsidP="009412D2">
      <w:pPr>
        <w:tabs>
          <w:tab w:val="left" w:pos="1701"/>
        </w:tabs>
        <w:spacing w:line="360" w:lineRule="auto"/>
        <w:ind w:left="935"/>
        <w:jc w:val="both"/>
        <w:rPr>
          <w:sz w:val="22"/>
          <w:szCs w:val="22"/>
          <w:lang w:val="id-ID"/>
        </w:rPr>
      </w:pPr>
      <w:r w:rsidRPr="00A5140F">
        <w:rPr>
          <w:sz w:val="22"/>
          <w:szCs w:val="22"/>
          <w:lang w:val="id-ID"/>
        </w:rPr>
        <w:t>a</w:t>
      </w:r>
      <w:r w:rsidRPr="00A5140F">
        <w:rPr>
          <w:sz w:val="22"/>
          <w:szCs w:val="22"/>
          <w:lang w:val="id-ID"/>
        </w:rPr>
        <w:tab/>
        <w:t>= Konstanta</w:t>
      </w:r>
    </w:p>
    <w:p w:rsidR="00E83ABA" w:rsidRPr="00A5140F" w:rsidRDefault="00E83ABA" w:rsidP="009412D2">
      <w:pPr>
        <w:tabs>
          <w:tab w:val="left" w:pos="1701"/>
        </w:tabs>
        <w:spacing w:line="360" w:lineRule="auto"/>
        <w:ind w:left="935"/>
        <w:jc w:val="both"/>
        <w:rPr>
          <w:sz w:val="22"/>
          <w:szCs w:val="22"/>
        </w:rPr>
      </w:pPr>
      <w:r w:rsidRPr="00A5140F">
        <w:rPr>
          <w:sz w:val="22"/>
          <w:szCs w:val="22"/>
        </w:rPr>
        <w:t>Y</w:t>
      </w:r>
      <w:r w:rsidRPr="00A5140F">
        <w:rPr>
          <w:sz w:val="22"/>
          <w:szCs w:val="22"/>
        </w:rPr>
        <w:tab/>
        <w:t>= Kinerja Karyawan</w:t>
      </w:r>
    </w:p>
    <w:p w:rsidR="00E83ABA" w:rsidRPr="00A5140F" w:rsidRDefault="00E83ABA" w:rsidP="009412D2">
      <w:pPr>
        <w:tabs>
          <w:tab w:val="left" w:pos="1701"/>
        </w:tabs>
        <w:spacing w:line="360" w:lineRule="auto"/>
        <w:ind w:left="935"/>
        <w:jc w:val="both"/>
        <w:rPr>
          <w:sz w:val="22"/>
          <w:szCs w:val="22"/>
        </w:rPr>
      </w:pPr>
      <w:r w:rsidRPr="00A5140F">
        <w:rPr>
          <w:sz w:val="22"/>
          <w:szCs w:val="22"/>
        </w:rPr>
        <w:t>X</w:t>
      </w:r>
      <w:r w:rsidRPr="00A5140F">
        <w:rPr>
          <w:sz w:val="22"/>
          <w:szCs w:val="22"/>
          <w:vertAlign w:val="subscript"/>
        </w:rPr>
        <w:t>1</w:t>
      </w:r>
      <w:r w:rsidRPr="00A5140F">
        <w:rPr>
          <w:sz w:val="22"/>
          <w:szCs w:val="22"/>
          <w:vertAlign w:val="subscript"/>
        </w:rPr>
        <w:tab/>
      </w:r>
      <w:r w:rsidRPr="00A5140F">
        <w:rPr>
          <w:sz w:val="22"/>
          <w:szCs w:val="22"/>
        </w:rPr>
        <w:t>= Komitmen Afektif</w:t>
      </w:r>
    </w:p>
    <w:p w:rsidR="00E83ABA" w:rsidRPr="00A5140F" w:rsidRDefault="00E83ABA" w:rsidP="009412D2">
      <w:pPr>
        <w:tabs>
          <w:tab w:val="left" w:pos="1701"/>
        </w:tabs>
        <w:spacing w:line="360" w:lineRule="auto"/>
        <w:ind w:left="935"/>
        <w:jc w:val="both"/>
        <w:rPr>
          <w:sz w:val="22"/>
          <w:szCs w:val="22"/>
        </w:rPr>
      </w:pPr>
      <w:r w:rsidRPr="00A5140F">
        <w:rPr>
          <w:sz w:val="22"/>
          <w:szCs w:val="22"/>
        </w:rPr>
        <w:t>X</w:t>
      </w:r>
      <w:r w:rsidRPr="00A5140F">
        <w:rPr>
          <w:sz w:val="22"/>
          <w:szCs w:val="22"/>
          <w:vertAlign w:val="subscript"/>
        </w:rPr>
        <w:t>2</w:t>
      </w:r>
      <w:r w:rsidRPr="00A5140F">
        <w:rPr>
          <w:sz w:val="22"/>
          <w:szCs w:val="22"/>
          <w:vertAlign w:val="subscript"/>
        </w:rPr>
        <w:tab/>
      </w:r>
      <w:r w:rsidRPr="00A5140F">
        <w:rPr>
          <w:sz w:val="22"/>
          <w:szCs w:val="22"/>
        </w:rPr>
        <w:t>= Komitmen</w:t>
      </w:r>
      <w:r w:rsidRPr="00A5140F">
        <w:rPr>
          <w:sz w:val="22"/>
          <w:szCs w:val="22"/>
          <w:lang w:val="id-ID"/>
        </w:rPr>
        <w:t xml:space="preserve"> Berkelanjutan</w:t>
      </w:r>
    </w:p>
    <w:p w:rsidR="00E83ABA" w:rsidRPr="00A5140F" w:rsidRDefault="00E83ABA" w:rsidP="009412D2">
      <w:pPr>
        <w:tabs>
          <w:tab w:val="left" w:pos="1701"/>
        </w:tabs>
        <w:spacing w:line="360" w:lineRule="auto"/>
        <w:ind w:left="935"/>
        <w:jc w:val="both"/>
        <w:rPr>
          <w:sz w:val="22"/>
          <w:szCs w:val="22"/>
          <w:lang w:val="id-ID"/>
        </w:rPr>
      </w:pPr>
      <w:r w:rsidRPr="00A5140F">
        <w:rPr>
          <w:sz w:val="22"/>
          <w:szCs w:val="22"/>
        </w:rPr>
        <w:t>X</w:t>
      </w:r>
      <w:r w:rsidRPr="00A5140F">
        <w:rPr>
          <w:sz w:val="22"/>
          <w:szCs w:val="22"/>
          <w:vertAlign w:val="subscript"/>
        </w:rPr>
        <w:t>3</w:t>
      </w:r>
      <w:r w:rsidRPr="00A5140F">
        <w:rPr>
          <w:sz w:val="22"/>
          <w:szCs w:val="22"/>
          <w:vertAlign w:val="subscript"/>
        </w:rPr>
        <w:tab/>
      </w:r>
      <w:r w:rsidRPr="00A5140F">
        <w:rPr>
          <w:sz w:val="22"/>
          <w:szCs w:val="22"/>
        </w:rPr>
        <w:t xml:space="preserve">= </w:t>
      </w:r>
      <w:r w:rsidRPr="00A5140F">
        <w:rPr>
          <w:sz w:val="22"/>
          <w:szCs w:val="22"/>
          <w:lang w:val="id-ID"/>
        </w:rPr>
        <w:t>Komitmen Normatif</w:t>
      </w:r>
    </w:p>
    <w:p w:rsidR="00E83ABA" w:rsidRPr="00A5140F" w:rsidRDefault="00E83ABA" w:rsidP="009412D2">
      <w:pPr>
        <w:tabs>
          <w:tab w:val="left" w:pos="1701"/>
        </w:tabs>
        <w:spacing w:line="360" w:lineRule="auto"/>
        <w:ind w:left="935"/>
        <w:jc w:val="both"/>
        <w:rPr>
          <w:sz w:val="22"/>
          <w:szCs w:val="22"/>
          <w:lang w:val="id-ID"/>
        </w:rPr>
      </w:pPr>
      <w:r w:rsidRPr="00A5140F">
        <w:rPr>
          <w:sz w:val="22"/>
          <w:szCs w:val="22"/>
        </w:rPr>
        <w:t>b</w:t>
      </w:r>
      <w:r w:rsidRPr="00A5140F">
        <w:rPr>
          <w:sz w:val="22"/>
          <w:szCs w:val="22"/>
          <w:vertAlign w:val="subscript"/>
        </w:rPr>
        <w:t>1</w:t>
      </w:r>
      <w:r w:rsidRPr="00A5140F">
        <w:rPr>
          <w:sz w:val="22"/>
          <w:szCs w:val="22"/>
        </w:rPr>
        <w:t>, b</w:t>
      </w:r>
      <w:r w:rsidRPr="00A5140F">
        <w:rPr>
          <w:sz w:val="22"/>
          <w:szCs w:val="22"/>
          <w:vertAlign w:val="subscript"/>
        </w:rPr>
        <w:t>2</w:t>
      </w:r>
      <w:r w:rsidRPr="00A5140F">
        <w:rPr>
          <w:sz w:val="22"/>
          <w:szCs w:val="22"/>
          <w:vertAlign w:val="subscript"/>
        </w:rPr>
        <w:tab/>
      </w:r>
      <w:r w:rsidRPr="00A5140F">
        <w:rPr>
          <w:sz w:val="22"/>
          <w:szCs w:val="22"/>
        </w:rPr>
        <w:t>=  Paramenter yang ditaksir</w:t>
      </w:r>
      <w:r w:rsidRPr="00A5140F">
        <w:rPr>
          <w:sz w:val="22"/>
          <w:szCs w:val="22"/>
          <w:lang w:val="id-ID"/>
        </w:rPr>
        <w:t>/koefisien regresi</w:t>
      </w:r>
    </w:p>
    <w:p w:rsidR="00E83ABA" w:rsidRPr="00A5140F" w:rsidRDefault="00E83ABA" w:rsidP="009412D2">
      <w:pPr>
        <w:tabs>
          <w:tab w:val="left" w:pos="1701"/>
        </w:tabs>
        <w:spacing w:line="360" w:lineRule="auto"/>
        <w:ind w:left="935"/>
        <w:jc w:val="both"/>
        <w:rPr>
          <w:sz w:val="22"/>
          <w:szCs w:val="22"/>
        </w:rPr>
      </w:pPr>
      <w:r w:rsidRPr="00A5140F">
        <w:rPr>
          <w:sz w:val="22"/>
          <w:szCs w:val="22"/>
        </w:rPr>
        <w:t>e</w:t>
      </w:r>
      <w:r w:rsidRPr="00A5140F">
        <w:rPr>
          <w:sz w:val="22"/>
          <w:szCs w:val="22"/>
        </w:rPr>
        <w:tab/>
        <w:t>= Tingkat kesalahan/variabel gangguan</w:t>
      </w:r>
    </w:p>
    <w:p w:rsidR="00E83ABA" w:rsidRPr="00A5140F" w:rsidRDefault="00E83ABA" w:rsidP="009412D2">
      <w:pPr>
        <w:numPr>
          <w:ilvl w:val="0"/>
          <w:numId w:val="27"/>
        </w:numPr>
        <w:suppressAutoHyphens/>
        <w:spacing w:line="360" w:lineRule="auto"/>
        <w:jc w:val="both"/>
        <w:rPr>
          <w:b/>
          <w:sz w:val="22"/>
          <w:szCs w:val="22"/>
          <w:lang w:val="id-ID"/>
        </w:rPr>
      </w:pPr>
      <w:r w:rsidRPr="00A5140F">
        <w:rPr>
          <w:b/>
          <w:sz w:val="22"/>
          <w:szCs w:val="22"/>
        </w:rPr>
        <w:t>Parsial</w:t>
      </w:r>
    </w:p>
    <w:p w:rsidR="00E83ABA" w:rsidRPr="00A5140F" w:rsidRDefault="00E83ABA" w:rsidP="009412D2">
      <w:pPr>
        <w:spacing w:line="360" w:lineRule="auto"/>
        <w:ind w:left="284" w:firstLine="720"/>
        <w:jc w:val="both"/>
        <w:rPr>
          <w:sz w:val="22"/>
          <w:szCs w:val="22"/>
        </w:rPr>
      </w:pPr>
      <w:r w:rsidRPr="00A5140F">
        <w:rPr>
          <w:sz w:val="22"/>
          <w:szCs w:val="22"/>
        </w:rPr>
        <w:t>Selanjutnya untuk menguji keberartian dari koefisien regresi secara individu (Parsial), maka dipergunakan pengujian statistik uji</w:t>
      </w:r>
      <w:r w:rsidRPr="00A5140F">
        <w:rPr>
          <w:sz w:val="22"/>
          <w:szCs w:val="22"/>
          <w:lang w:val="id-ID"/>
        </w:rPr>
        <w:t>-</w:t>
      </w:r>
      <w:r w:rsidRPr="00A5140F">
        <w:rPr>
          <w:i/>
          <w:sz w:val="22"/>
          <w:szCs w:val="22"/>
        </w:rPr>
        <w:t>t</w:t>
      </w:r>
      <w:r w:rsidRPr="00A5140F">
        <w:rPr>
          <w:sz w:val="22"/>
          <w:szCs w:val="22"/>
        </w:rPr>
        <w:t xml:space="preserve"> dengan formulasi sebagai berikut :</w:t>
      </w:r>
    </w:p>
    <w:p w:rsidR="00E83ABA" w:rsidRPr="00A5140F" w:rsidRDefault="00E83ABA" w:rsidP="009412D2">
      <w:pPr>
        <w:tabs>
          <w:tab w:val="left" w:pos="1260"/>
          <w:tab w:val="left" w:pos="1800"/>
        </w:tabs>
        <w:spacing w:line="360" w:lineRule="auto"/>
        <w:ind w:left="720"/>
        <w:jc w:val="both"/>
        <w:rPr>
          <w:sz w:val="22"/>
          <w:szCs w:val="22"/>
        </w:rPr>
      </w:pPr>
      <w:r w:rsidRPr="007F3A2D">
        <w:rPr>
          <w:sz w:val="22"/>
          <w:szCs w:val="22"/>
          <w14:shadow w14:blurRad="50800" w14:dist="38100" w14:dir="2700000" w14:sx="100000" w14:sy="100000" w14:kx="0" w14:ky="0" w14:algn="tl">
            <w14:srgbClr w14:val="000000">
              <w14:alpha w14:val="60000"/>
            </w14:srgbClr>
          </w14:shadow>
        </w:rPr>
        <w:tab/>
        <w:t>Uji</w:t>
      </w:r>
      <w:r w:rsidRPr="007F3A2D">
        <w:rPr>
          <w:sz w:val="22"/>
          <w:szCs w:val="22"/>
          <w:lang w:val="id-ID"/>
          <w14:shadow w14:blurRad="50800" w14:dist="38100" w14:dir="2700000" w14:sx="100000" w14:sy="100000" w14:kx="0" w14:ky="0" w14:algn="tl">
            <w14:srgbClr w14:val="000000">
              <w14:alpha w14:val="60000"/>
            </w14:srgbClr>
          </w14:shadow>
        </w:rPr>
        <w:t>-</w:t>
      </w:r>
      <w:r w:rsidRPr="00A5140F">
        <w:rPr>
          <w:position w:val="-1"/>
          <w:sz w:val="22"/>
          <w:szCs w:val="22"/>
        </w:rPr>
        <w:object w:dxaOrig="226" w:dyaOrig="265">
          <v:shape id="_x0000_i1025" type="#_x0000_t75" style="width:11.7pt;height:13.4pt" o:ole="" filled="t">
            <v:fill color2="black"/>
            <v:imagedata r:id="rId9" o:title=""/>
          </v:shape>
          <o:OLEObject Type="Embed" ProgID="Equation.3" ShapeID="_x0000_i1025" DrawAspect="Content" ObjectID="_1523379571" r:id="rId10"/>
        </w:object>
      </w:r>
      <w:r w:rsidRPr="00A5140F">
        <w:rPr>
          <w:sz w:val="22"/>
          <w:szCs w:val="22"/>
          <w:lang w:val="id-ID"/>
        </w:rPr>
        <w:t xml:space="preserve"> </w:t>
      </w:r>
      <w:r w:rsidRPr="00A5140F">
        <w:rPr>
          <w:position w:val="-21"/>
          <w:sz w:val="22"/>
          <w:szCs w:val="22"/>
        </w:rPr>
        <w:object w:dxaOrig="883" w:dyaOrig="672">
          <v:shape id="_x0000_i1026" type="#_x0000_t75" style="width:44.35pt;height:33.5pt" o:ole="" filled="t">
            <v:fill color2="black"/>
            <v:imagedata r:id="rId11" o:title=""/>
          </v:shape>
          <o:OLEObject Type="Embed" ProgID="Equation.3" ShapeID="_x0000_i1026" DrawAspect="Content" ObjectID="_1523379572" r:id="rId12"/>
        </w:object>
      </w:r>
    </w:p>
    <w:p w:rsidR="00E83ABA" w:rsidRPr="00A5140F" w:rsidRDefault="00E83ABA" w:rsidP="009412D2">
      <w:pPr>
        <w:tabs>
          <w:tab w:val="left" w:pos="1309"/>
          <w:tab w:val="left" w:pos="1800"/>
          <w:tab w:val="left" w:pos="2160"/>
          <w:tab w:val="left" w:pos="2700"/>
          <w:tab w:val="left" w:pos="3240"/>
        </w:tabs>
        <w:spacing w:line="360" w:lineRule="auto"/>
        <w:ind w:left="1309"/>
        <w:jc w:val="both"/>
        <w:rPr>
          <w:sz w:val="22"/>
          <w:szCs w:val="22"/>
        </w:rPr>
      </w:pPr>
      <w:r w:rsidRPr="00A5140F">
        <w:rPr>
          <w:sz w:val="22"/>
          <w:szCs w:val="22"/>
        </w:rPr>
        <w:t>Dimana</w:t>
      </w:r>
      <w:r w:rsidRPr="00A5140F">
        <w:rPr>
          <w:sz w:val="22"/>
          <w:szCs w:val="22"/>
        </w:rPr>
        <w:tab/>
        <w:t>:</w:t>
      </w:r>
      <w:r w:rsidRPr="00A5140F">
        <w:rPr>
          <w:sz w:val="22"/>
          <w:szCs w:val="22"/>
        </w:rPr>
        <w:tab/>
      </w:r>
      <w:r w:rsidRPr="00A5140F">
        <w:rPr>
          <w:i/>
          <w:sz w:val="22"/>
          <w:szCs w:val="22"/>
        </w:rPr>
        <w:t>t</w:t>
      </w:r>
      <w:r w:rsidRPr="00A5140F">
        <w:rPr>
          <w:sz w:val="22"/>
          <w:szCs w:val="22"/>
        </w:rPr>
        <w:tab/>
        <w:t>=</w:t>
      </w:r>
      <w:r w:rsidRPr="00A5140F">
        <w:rPr>
          <w:sz w:val="22"/>
          <w:szCs w:val="22"/>
        </w:rPr>
        <w:tab/>
        <w:t>diperoleh dari daftar tabel F</w:t>
      </w:r>
    </w:p>
    <w:p w:rsidR="00E83ABA" w:rsidRPr="00A5140F" w:rsidRDefault="00E83ABA" w:rsidP="009412D2">
      <w:pPr>
        <w:tabs>
          <w:tab w:val="left" w:pos="1260"/>
          <w:tab w:val="left" w:pos="1800"/>
          <w:tab w:val="left" w:pos="2700"/>
          <w:tab w:val="left" w:pos="3240"/>
        </w:tabs>
        <w:spacing w:line="360" w:lineRule="auto"/>
        <w:ind w:left="720"/>
        <w:jc w:val="both"/>
        <w:rPr>
          <w:sz w:val="22"/>
          <w:szCs w:val="22"/>
        </w:rPr>
      </w:pPr>
      <w:r w:rsidRPr="00A5140F">
        <w:rPr>
          <w:sz w:val="22"/>
          <w:szCs w:val="22"/>
        </w:rPr>
        <w:tab/>
      </w:r>
      <w:r w:rsidRPr="00A5140F">
        <w:rPr>
          <w:sz w:val="22"/>
          <w:szCs w:val="22"/>
        </w:rPr>
        <w:tab/>
      </w:r>
      <w:r w:rsidRPr="00A5140F">
        <w:rPr>
          <w:sz w:val="22"/>
          <w:szCs w:val="22"/>
        </w:rPr>
        <w:tab/>
      </w:r>
      <w:r w:rsidRPr="00A5140F">
        <w:rPr>
          <w:i/>
          <w:sz w:val="22"/>
          <w:szCs w:val="22"/>
        </w:rPr>
        <w:t>b</w:t>
      </w:r>
      <w:r w:rsidRPr="00A5140F">
        <w:rPr>
          <w:i/>
          <w:sz w:val="22"/>
          <w:szCs w:val="22"/>
          <w:vertAlign w:val="subscript"/>
        </w:rPr>
        <w:t>i</w:t>
      </w:r>
      <w:r w:rsidRPr="00A5140F">
        <w:rPr>
          <w:sz w:val="22"/>
          <w:szCs w:val="22"/>
        </w:rPr>
        <w:tab/>
        <w:t>=</w:t>
      </w:r>
      <w:r w:rsidRPr="00A5140F">
        <w:rPr>
          <w:sz w:val="22"/>
          <w:szCs w:val="22"/>
        </w:rPr>
        <w:tab/>
        <w:t>Parameter estimasi</w:t>
      </w:r>
    </w:p>
    <w:p w:rsidR="00E83ABA" w:rsidRPr="00A5140F" w:rsidRDefault="00E83ABA" w:rsidP="009412D2">
      <w:pPr>
        <w:tabs>
          <w:tab w:val="left" w:pos="1260"/>
          <w:tab w:val="left" w:pos="1800"/>
          <w:tab w:val="left" w:pos="2520"/>
          <w:tab w:val="left" w:pos="2700"/>
          <w:tab w:val="left" w:pos="3240"/>
        </w:tabs>
        <w:spacing w:line="360" w:lineRule="auto"/>
        <w:ind w:left="720"/>
        <w:jc w:val="both"/>
        <w:rPr>
          <w:sz w:val="22"/>
          <w:szCs w:val="22"/>
        </w:rPr>
      </w:pPr>
      <w:r w:rsidRPr="00A5140F">
        <w:rPr>
          <w:sz w:val="22"/>
          <w:szCs w:val="22"/>
        </w:rPr>
        <w:tab/>
      </w:r>
      <w:r w:rsidRPr="00A5140F">
        <w:rPr>
          <w:sz w:val="22"/>
          <w:szCs w:val="22"/>
        </w:rPr>
        <w:tab/>
      </w:r>
      <w:r w:rsidRPr="00A5140F">
        <w:rPr>
          <w:sz w:val="22"/>
          <w:szCs w:val="22"/>
        </w:rPr>
        <w:tab/>
      </w:r>
      <w:r w:rsidRPr="00A5140F">
        <w:rPr>
          <w:i/>
          <w:sz w:val="22"/>
          <w:szCs w:val="22"/>
        </w:rPr>
        <w:t>Sb</w:t>
      </w:r>
      <w:r w:rsidRPr="00A5140F">
        <w:rPr>
          <w:i/>
          <w:sz w:val="22"/>
          <w:szCs w:val="22"/>
          <w:vertAlign w:val="subscript"/>
        </w:rPr>
        <w:t>i</w:t>
      </w:r>
      <w:r w:rsidRPr="00A5140F">
        <w:rPr>
          <w:sz w:val="22"/>
          <w:szCs w:val="22"/>
        </w:rPr>
        <w:tab/>
        <w:t>=</w:t>
      </w:r>
      <w:r w:rsidRPr="00A5140F">
        <w:rPr>
          <w:sz w:val="22"/>
          <w:szCs w:val="22"/>
        </w:rPr>
        <w:tab/>
        <w:t>Standar error</w:t>
      </w:r>
    </w:p>
    <w:p w:rsidR="00E83ABA" w:rsidRPr="00A5140F" w:rsidRDefault="00E83ABA" w:rsidP="009412D2">
      <w:pPr>
        <w:spacing w:line="360" w:lineRule="auto"/>
        <w:ind w:left="284" w:firstLine="720"/>
        <w:jc w:val="both"/>
        <w:rPr>
          <w:sz w:val="22"/>
          <w:szCs w:val="22"/>
        </w:rPr>
      </w:pPr>
      <w:r w:rsidRPr="00A5140F">
        <w:rPr>
          <w:sz w:val="22"/>
          <w:szCs w:val="22"/>
        </w:rPr>
        <w:t>Dari formulasi pengujian statistik uji-</w:t>
      </w:r>
      <w:r w:rsidRPr="00A5140F">
        <w:rPr>
          <w:i/>
          <w:sz w:val="22"/>
          <w:szCs w:val="22"/>
        </w:rPr>
        <w:t>t</w:t>
      </w:r>
      <w:r w:rsidRPr="00A5140F">
        <w:rPr>
          <w:sz w:val="22"/>
          <w:szCs w:val="22"/>
        </w:rPr>
        <w:t xml:space="preserve"> di atas, maka bentuk uji hipotesa serta kaidah pengambilan keputusan sebagai berikut: </w:t>
      </w:r>
    </w:p>
    <w:p w:rsidR="00E83ABA" w:rsidRPr="00A5140F" w:rsidRDefault="00E83ABA" w:rsidP="009412D2">
      <w:pPr>
        <w:numPr>
          <w:ilvl w:val="0"/>
          <w:numId w:val="21"/>
        </w:numPr>
        <w:suppressAutoHyphens/>
        <w:spacing w:line="360" w:lineRule="auto"/>
        <w:ind w:left="709" w:hanging="450"/>
        <w:jc w:val="both"/>
        <w:rPr>
          <w:sz w:val="22"/>
          <w:szCs w:val="22"/>
        </w:rPr>
      </w:pPr>
      <w:r w:rsidRPr="00A5140F">
        <w:rPr>
          <w:sz w:val="22"/>
          <w:szCs w:val="22"/>
        </w:rPr>
        <w:t>Jika t</w:t>
      </w:r>
      <w:r w:rsidRPr="00A5140F">
        <w:rPr>
          <w:sz w:val="22"/>
          <w:szCs w:val="22"/>
          <w:vertAlign w:val="subscript"/>
        </w:rPr>
        <w:t>hitung</w:t>
      </w:r>
      <w:r w:rsidRPr="00A5140F">
        <w:rPr>
          <w:sz w:val="22"/>
          <w:szCs w:val="22"/>
        </w:rPr>
        <w:t xml:space="preserve"> &gt; t</w:t>
      </w:r>
      <w:r w:rsidRPr="00A5140F">
        <w:rPr>
          <w:sz w:val="22"/>
          <w:szCs w:val="22"/>
          <w:vertAlign w:val="subscript"/>
        </w:rPr>
        <w:t>tabel</w:t>
      </w:r>
      <w:r w:rsidRPr="00A5140F">
        <w:rPr>
          <w:sz w:val="22"/>
          <w:szCs w:val="22"/>
        </w:rPr>
        <w:t xml:space="preserve"> pada tingkat kepercayaan 95%, maka akan terbukti bahwa faktor (Xi) tersebut berpengaruh</w:t>
      </w:r>
      <w:r w:rsidRPr="00A5140F">
        <w:rPr>
          <w:sz w:val="22"/>
          <w:szCs w:val="22"/>
          <w:lang w:val="id-ID"/>
        </w:rPr>
        <w:t xml:space="preserve"> signifikan</w:t>
      </w:r>
      <w:r w:rsidRPr="00A5140F">
        <w:rPr>
          <w:sz w:val="22"/>
          <w:szCs w:val="22"/>
        </w:rPr>
        <w:t xml:space="preserve"> terhadap variabel terikat, (H</w:t>
      </w:r>
      <w:r w:rsidRPr="00A5140F">
        <w:rPr>
          <w:sz w:val="22"/>
          <w:szCs w:val="22"/>
          <w:vertAlign w:val="subscript"/>
        </w:rPr>
        <w:t>0</w:t>
      </w:r>
      <w:r w:rsidRPr="00A5140F">
        <w:rPr>
          <w:sz w:val="22"/>
          <w:szCs w:val="22"/>
        </w:rPr>
        <w:t xml:space="preserve"> ditolak dan H</w:t>
      </w:r>
      <w:r w:rsidRPr="00A5140F">
        <w:rPr>
          <w:sz w:val="22"/>
          <w:szCs w:val="22"/>
          <w:vertAlign w:val="subscript"/>
          <w:lang w:val="id-ID"/>
        </w:rPr>
        <w:t>1</w:t>
      </w:r>
      <w:r w:rsidRPr="00A5140F">
        <w:rPr>
          <w:sz w:val="22"/>
          <w:szCs w:val="22"/>
        </w:rPr>
        <w:t xml:space="preserve"> diterima).</w:t>
      </w:r>
    </w:p>
    <w:p w:rsidR="00E83ABA" w:rsidRPr="00A5140F" w:rsidRDefault="00E83ABA" w:rsidP="009412D2">
      <w:pPr>
        <w:numPr>
          <w:ilvl w:val="0"/>
          <w:numId w:val="21"/>
        </w:numPr>
        <w:suppressAutoHyphens/>
        <w:spacing w:line="360" w:lineRule="auto"/>
        <w:ind w:left="709" w:hanging="450"/>
        <w:jc w:val="both"/>
        <w:rPr>
          <w:sz w:val="22"/>
          <w:szCs w:val="22"/>
        </w:rPr>
      </w:pPr>
      <w:r w:rsidRPr="00A5140F">
        <w:rPr>
          <w:sz w:val="22"/>
          <w:szCs w:val="22"/>
        </w:rPr>
        <w:t>Jika t</w:t>
      </w:r>
      <w:r w:rsidRPr="00A5140F">
        <w:rPr>
          <w:sz w:val="22"/>
          <w:szCs w:val="22"/>
          <w:vertAlign w:val="subscript"/>
        </w:rPr>
        <w:t>hitung</w:t>
      </w:r>
      <w:r w:rsidRPr="00A5140F">
        <w:rPr>
          <w:sz w:val="22"/>
          <w:szCs w:val="22"/>
        </w:rPr>
        <w:t xml:space="preserve"> &lt; t</w:t>
      </w:r>
      <w:r w:rsidRPr="00A5140F">
        <w:rPr>
          <w:sz w:val="22"/>
          <w:szCs w:val="22"/>
          <w:vertAlign w:val="subscript"/>
        </w:rPr>
        <w:t>tabel</w:t>
      </w:r>
      <w:r w:rsidRPr="00A5140F">
        <w:rPr>
          <w:sz w:val="22"/>
          <w:szCs w:val="22"/>
        </w:rPr>
        <w:t xml:space="preserve"> pada tingkat kepercayaan 95%, maka faktor (Xi) tesebut tidak berpengaruh</w:t>
      </w:r>
      <w:r w:rsidRPr="00A5140F">
        <w:rPr>
          <w:sz w:val="22"/>
          <w:szCs w:val="22"/>
          <w:lang w:val="id-ID"/>
        </w:rPr>
        <w:t xml:space="preserve"> signifikan</w:t>
      </w:r>
      <w:r w:rsidRPr="00A5140F">
        <w:rPr>
          <w:sz w:val="22"/>
          <w:szCs w:val="22"/>
        </w:rPr>
        <w:t xml:space="preserve"> terhadap variabel terikat, (H</w:t>
      </w:r>
      <w:r w:rsidRPr="00A5140F">
        <w:rPr>
          <w:sz w:val="22"/>
          <w:szCs w:val="22"/>
          <w:vertAlign w:val="subscript"/>
        </w:rPr>
        <w:t>0</w:t>
      </w:r>
      <w:r w:rsidRPr="00A5140F">
        <w:rPr>
          <w:sz w:val="22"/>
          <w:szCs w:val="22"/>
        </w:rPr>
        <w:t xml:space="preserve"> diterima dan H</w:t>
      </w:r>
      <w:r w:rsidRPr="00A5140F">
        <w:rPr>
          <w:sz w:val="22"/>
          <w:szCs w:val="22"/>
          <w:vertAlign w:val="subscript"/>
          <w:lang w:val="id-ID"/>
        </w:rPr>
        <w:t>1</w:t>
      </w:r>
      <w:r w:rsidRPr="00A5140F">
        <w:rPr>
          <w:sz w:val="22"/>
          <w:szCs w:val="22"/>
        </w:rPr>
        <w:t xml:space="preserve"> ditolak).</w:t>
      </w:r>
    </w:p>
    <w:p w:rsidR="00E83ABA" w:rsidRPr="00A5140F" w:rsidRDefault="00E83ABA" w:rsidP="009412D2">
      <w:pPr>
        <w:numPr>
          <w:ilvl w:val="0"/>
          <w:numId w:val="27"/>
        </w:numPr>
        <w:suppressAutoHyphens/>
        <w:spacing w:line="360" w:lineRule="auto"/>
        <w:jc w:val="both"/>
        <w:rPr>
          <w:b/>
          <w:sz w:val="22"/>
          <w:szCs w:val="22"/>
          <w:lang w:val="id-ID"/>
        </w:rPr>
      </w:pPr>
      <w:r w:rsidRPr="00A5140F">
        <w:rPr>
          <w:b/>
          <w:sz w:val="22"/>
          <w:szCs w:val="22"/>
        </w:rPr>
        <w:t>S</w:t>
      </w:r>
      <w:r w:rsidRPr="00A5140F">
        <w:rPr>
          <w:b/>
          <w:sz w:val="22"/>
          <w:szCs w:val="22"/>
          <w:lang w:val="id-ID"/>
        </w:rPr>
        <w:t>imultan</w:t>
      </w:r>
    </w:p>
    <w:p w:rsidR="00E83ABA" w:rsidRPr="00A5140F" w:rsidRDefault="00E83ABA" w:rsidP="009412D2">
      <w:pPr>
        <w:spacing w:line="360" w:lineRule="auto"/>
        <w:ind w:left="284" w:firstLine="720"/>
        <w:jc w:val="both"/>
        <w:rPr>
          <w:sz w:val="22"/>
          <w:szCs w:val="22"/>
        </w:rPr>
      </w:pPr>
      <w:r w:rsidRPr="00A5140F">
        <w:rPr>
          <w:sz w:val="22"/>
          <w:szCs w:val="22"/>
        </w:rPr>
        <w:t>Sedangkan untuk menguji arti dari koefisien regresi secara keseluruhan (</w:t>
      </w:r>
      <w:r w:rsidRPr="00A5140F">
        <w:rPr>
          <w:sz w:val="22"/>
          <w:szCs w:val="22"/>
          <w:lang w:val="id-ID"/>
        </w:rPr>
        <w:t>simultan</w:t>
      </w:r>
      <w:r w:rsidRPr="00A5140F">
        <w:rPr>
          <w:sz w:val="22"/>
          <w:szCs w:val="22"/>
        </w:rPr>
        <w:t>), maka dipergunakan pengujian statistik uji-</w:t>
      </w:r>
      <w:r w:rsidRPr="00A5140F">
        <w:rPr>
          <w:i/>
          <w:sz w:val="22"/>
          <w:szCs w:val="22"/>
        </w:rPr>
        <w:t>F</w:t>
      </w:r>
      <w:r w:rsidRPr="00A5140F">
        <w:rPr>
          <w:sz w:val="22"/>
          <w:szCs w:val="22"/>
        </w:rPr>
        <w:t xml:space="preserve"> dengan formulasi sebagai berikut :</w:t>
      </w:r>
    </w:p>
    <w:p w:rsidR="00E83ABA" w:rsidRPr="00A5140F" w:rsidRDefault="00E83ABA" w:rsidP="009412D2">
      <w:pPr>
        <w:spacing w:line="360" w:lineRule="auto"/>
        <w:ind w:left="1309"/>
        <w:rPr>
          <w:sz w:val="22"/>
          <w:szCs w:val="22"/>
        </w:rPr>
      </w:pPr>
      <w:r w:rsidRPr="00A5140F">
        <w:rPr>
          <w:sz w:val="22"/>
          <w:szCs w:val="22"/>
          <w:lang w:val="id-ID"/>
        </w:rPr>
        <w:lastRenderedPageBreak/>
        <w:t xml:space="preserve">        Uji-</w:t>
      </w:r>
      <w:r w:rsidRPr="00A5140F">
        <w:rPr>
          <w:i/>
          <w:sz w:val="22"/>
          <w:szCs w:val="22"/>
          <w:lang w:val="id-ID"/>
        </w:rPr>
        <w:t>F</w:t>
      </w:r>
      <w:r w:rsidRPr="00A5140F">
        <w:rPr>
          <w:sz w:val="22"/>
          <w:szCs w:val="22"/>
          <w:lang w:val="id-ID"/>
        </w:rPr>
        <w:t xml:space="preserve"> </w:t>
      </w:r>
      <w:r w:rsidRPr="00A5140F">
        <w:rPr>
          <w:position w:val="-21"/>
          <w:sz w:val="22"/>
          <w:szCs w:val="22"/>
        </w:rPr>
        <w:object w:dxaOrig="1914" w:dyaOrig="666">
          <v:shape id="_x0000_i1027" type="#_x0000_t75" style="width:95.45pt;height:33.5pt" o:ole="" filled="t">
            <v:fill color2="black"/>
            <v:imagedata r:id="rId13" o:title=""/>
          </v:shape>
          <o:OLEObject Type="Embed" ProgID="Equation.3" ShapeID="_x0000_i1027" DrawAspect="Content" ObjectID="_1523379573" r:id="rId14"/>
        </w:object>
      </w:r>
    </w:p>
    <w:p w:rsidR="00E83ABA" w:rsidRPr="00A5140F" w:rsidRDefault="00E83ABA" w:rsidP="009412D2">
      <w:pPr>
        <w:tabs>
          <w:tab w:val="left" w:pos="1309"/>
          <w:tab w:val="left" w:pos="1800"/>
          <w:tab w:val="left" w:pos="2160"/>
          <w:tab w:val="left" w:pos="2700"/>
          <w:tab w:val="left" w:pos="3240"/>
        </w:tabs>
        <w:spacing w:line="360" w:lineRule="auto"/>
        <w:ind w:left="1309"/>
        <w:jc w:val="both"/>
        <w:rPr>
          <w:sz w:val="22"/>
          <w:szCs w:val="22"/>
        </w:rPr>
      </w:pPr>
      <w:r w:rsidRPr="00A5140F">
        <w:rPr>
          <w:sz w:val="22"/>
          <w:szCs w:val="22"/>
        </w:rPr>
        <w:t>Dimana :</w:t>
      </w:r>
      <w:r w:rsidRPr="00A5140F">
        <w:rPr>
          <w:sz w:val="22"/>
          <w:szCs w:val="22"/>
        </w:rPr>
        <w:tab/>
      </w:r>
      <w:r w:rsidRPr="00A5140F">
        <w:rPr>
          <w:i/>
          <w:sz w:val="22"/>
          <w:szCs w:val="22"/>
        </w:rPr>
        <w:t>F</w:t>
      </w:r>
      <w:r w:rsidRPr="00A5140F">
        <w:rPr>
          <w:sz w:val="22"/>
          <w:szCs w:val="22"/>
        </w:rPr>
        <w:tab/>
        <w:t>=</w:t>
      </w:r>
      <w:r w:rsidRPr="00A5140F">
        <w:rPr>
          <w:sz w:val="22"/>
          <w:szCs w:val="22"/>
        </w:rPr>
        <w:tab/>
        <w:t>diperoleh dari tabel distribusi F</w:t>
      </w:r>
    </w:p>
    <w:p w:rsidR="00E83ABA" w:rsidRPr="00A5140F" w:rsidRDefault="00E83ABA" w:rsidP="009412D2">
      <w:pPr>
        <w:tabs>
          <w:tab w:val="left" w:pos="1260"/>
          <w:tab w:val="left" w:pos="1800"/>
          <w:tab w:val="left" w:pos="2160"/>
          <w:tab w:val="left" w:pos="2700"/>
          <w:tab w:val="left" w:pos="3240"/>
        </w:tabs>
        <w:spacing w:line="360" w:lineRule="auto"/>
        <w:ind w:left="720"/>
        <w:jc w:val="both"/>
        <w:rPr>
          <w:sz w:val="22"/>
          <w:szCs w:val="22"/>
        </w:rPr>
      </w:pPr>
      <w:r w:rsidRPr="00A5140F">
        <w:rPr>
          <w:sz w:val="22"/>
          <w:szCs w:val="22"/>
        </w:rPr>
        <w:tab/>
      </w:r>
      <w:r w:rsidRPr="00A5140F">
        <w:rPr>
          <w:sz w:val="22"/>
          <w:szCs w:val="22"/>
        </w:rPr>
        <w:tab/>
      </w:r>
      <w:r w:rsidRPr="00A5140F">
        <w:rPr>
          <w:sz w:val="22"/>
          <w:szCs w:val="22"/>
        </w:rPr>
        <w:tab/>
        <w:t xml:space="preserve"> </w:t>
      </w:r>
      <w:r w:rsidRPr="00A5140F">
        <w:rPr>
          <w:sz w:val="22"/>
          <w:szCs w:val="22"/>
        </w:rPr>
        <w:tab/>
      </w:r>
      <w:r w:rsidRPr="00A5140F">
        <w:rPr>
          <w:i/>
          <w:sz w:val="22"/>
          <w:szCs w:val="22"/>
        </w:rPr>
        <w:t>R</w:t>
      </w:r>
      <w:r w:rsidRPr="00A5140F">
        <w:rPr>
          <w:i/>
          <w:sz w:val="22"/>
          <w:szCs w:val="22"/>
          <w:vertAlign w:val="superscript"/>
        </w:rPr>
        <w:t>2</w:t>
      </w:r>
      <w:r w:rsidRPr="00A5140F">
        <w:rPr>
          <w:sz w:val="22"/>
          <w:szCs w:val="22"/>
        </w:rPr>
        <w:tab/>
        <w:t>=</w:t>
      </w:r>
      <w:r w:rsidRPr="00A5140F">
        <w:rPr>
          <w:sz w:val="22"/>
          <w:szCs w:val="22"/>
        </w:rPr>
        <w:tab/>
        <w:t>Koefisien determinasi berganda</w:t>
      </w:r>
    </w:p>
    <w:p w:rsidR="00E83ABA" w:rsidRPr="00A5140F" w:rsidRDefault="00E83ABA" w:rsidP="009412D2">
      <w:pPr>
        <w:tabs>
          <w:tab w:val="left" w:pos="1260"/>
          <w:tab w:val="left" w:pos="1800"/>
          <w:tab w:val="left" w:pos="2160"/>
          <w:tab w:val="left" w:pos="2700"/>
          <w:tab w:val="left" w:pos="3240"/>
        </w:tabs>
        <w:spacing w:line="360" w:lineRule="auto"/>
        <w:ind w:left="720"/>
        <w:jc w:val="both"/>
        <w:rPr>
          <w:sz w:val="22"/>
          <w:szCs w:val="22"/>
        </w:rPr>
      </w:pPr>
      <w:r w:rsidRPr="00A5140F">
        <w:rPr>
          <w:sz w:val="22"/>
          <w:szCs w:val="22"/>
        </w:rPr>
        <w:tab/>
      </w:r>
      <w:r w:rsidRPr="00A5140F">
        <w:rPr>
          <w:sz w:val="22"/>
          <w:szCs w:val="22"/>
        </w:rPr>
        <w:tab/>
      </w:r>
      <w:r w:rsidRPr="00A5140F">
        <w:rPr>
          <w:sz w:val="22"/>
          <w:szCs w:val="22"/>
        </w:rPr>
        <w:tab/>
        <w:t xml:space="preserve">  </w:t>
      </w:r>
      <w:r w:rsidRPr="00A5140F">
        <w:rPr>
          <w:sz w:val="22"/>
          <w:szCs w:val="22"/>
        </w:rPr>
        <w:tab/>
      </w:r>
      <w:r w:rsidRPr="00A5140F">
        <w:rPr>
          <w:i/>
          <w:sz w:val="22"/>
          <w:szCs w:val="22"/>
        </w:rPr>
        <w:t>k</w:t>
      </w:r>
      <w:r w:rsidRPr="00A5140F">
        <w:rPr>
          <w:sz w:val="22"/>
          <w:szCs w:val="22"/>
        </w:rPr>
        <w:tab/>
        <w:t>=</w:t>
      </w:r>
      <w:r w:rsidRPr="00A5140F">
        <w:rPr>
          <w:sz w:val="22"/>
          <w:szCs w:val="22"/>
        </w:rPr>
        <w:tab/>
        <w:t>Jumlah variabel independent</w:t>
      </w:r>
    </w:p>
    <w:p w:rsidR="00E83ABA" w:rsidRPr="00A5140F" w:rsidRDefault="00E83ABA" w:rsidP="009412D2">
      <w:pPr>
        <w:tabs>
          <w:tab w:val="left" w:pos="1260"/>
          <w:tab w:val="left" w:pos="1800"/>
          <w:tab w:val="left" w:pos="2160"/>
          <w:tab w:val="left" w:pos="2700"/>
          <w:tab w:val="left" w:pos="3240"/>
        </w:tabs>
        <w:spacing w:line="360" w:lineRule="auto"/>
        <w:ind w:left="720"/>
        <w:jc w:val="both"/>
        <w:rPr>
          <w:sz w:val="22"/>
          <w:szCs w:val="22"/>
        </w:rPr>
      </w:pPr>
      <w:r w:rsidRPr="00A5140F">
        <w:rPr>
          <w:sz w:val="22"/>
          <w:szCs w:val="22"/>
        </w:rPr>
        <w:tab/>
      </w:r>
      <w:r w:rsidRPr="00A5140F">
        <w:rPr>
          <w:sz w:val="22"/>
          <w:szCs w:val="22"/>
        </w:rPr>
        <w:tab/>
      </w:r>
      <w:r w:rsidRPr="00A5140F">
        <w:rPr>
          <w:sz w:val="22"/>
          <w:szCs w:val="22"/>
        </w:rPr>
        <w:tab/>
        <w:t xml:space="preserve">  </w:t>
      </w:r>
      <w:r w:rsidRPr="00A5140F">
        <w:rPr>
          <w:sz w:val="22"/>
          <w:szCs w:val="22"/>
        </w:rPr>
        <w:tab/>
      </w:r>
      <w:r w:rsidRPr="00A5140F">
        <w:rPr>
          <w:i/>
          <w:sz w:val="22"/>
          <w:szCs w:val="22"/>
        </w:rPr>
        <w:t>n</w:t>
      </w:r>
      <w:r w:rsidRPr="00A5140F">
        <w:rPr>
          <w:sz w:val="22"/>
          <w:szCs w:val="22"/>
        </w:rPr>
        <w:tab/>
        <w:t>=</w:t>
      </w:r>
      <w:r w:rsidRPr="00A5140F">
        <w:rPr>
          <w:sz w:val="22"/>
          <w:szCs w:val="22"/>
        </w:rPr>
        <w:tab/>
        <w:t>Jumlah Sampel</w:t>
      </w:r>
      <w:r w:rsidRPr="00A5140F">
        <w:rPr>
          <w:sz w:val="22"/>
          <w:szCs w:val="22"/>
        </w:rPr>
        <w:tab/>
        <w:t xml:space="preserve"> </w:t>
      </w:r>
    </w:p>
    <w:p w:rsidR="00E83ABA" w:rsidRPr="00A5140F" w:rsidRDefault="00E83ABA" w:rsidP="009412D2">
      <w:pPr>
        <w:spacing w:line="360" w:lineRule="auto"/>
        <w:ind w:left="284" w:firstLine="720"/>
        <w:jc w:val="both"/>
        <w:rPr>
          <w:sz w:val="22"/>
          <w:szCs w:val="22"/>
        </w:rPr>
      </w:pPr>
      <w:r w:rsidRPr="00A5140F">
        <w:rPr>
          <w:sz w:val="22"/>
          <w:szCs w:val="22"/>
        </w:rPr>
        <w:t>Dari formulasi pengujian statistik uji-</w:t>
      </w:r>
      <w:r w:rsidRPr="00A5140F">
        <w:rPr>
          <w:i/>
          <w:sz w:val="22"/>
          <w:szCs w:val="22"/>
        </w:rPr>
        <w:t>F</w:t>
      </w:r>
      <w:r w:rsidRPr="00A5140F">
        <w:rPr>
          <w:sz w:val="22"/>
          <w:szCs w:val="22"/>
        </w:rPr>
        <w:t xml:space="preserve"> di atas, maka dengan bentuk hipotesa serta kaidah pengambilan keputusan sebagai berikut :</w:t>
      </w:r>
    </w:p>
    <w:p w:rsidR="00E83ABA" w:rsidRPr="00A5140F" w:rsidRDefault="00E83ABA" w:rsidP="009412D2">
      <w:pPr>
        <w:numPr>
          <w:ilvl w:val="0"/>
          <w:numId w:val="28"/>
        </w:numPr>
        <w:suppressAutoHyphens/>
        <w:spacing w:line="360" w:lineRule="auto"/>
        <w:ind w:left="709" w:hanging="425"/>
        <w:jc w:val="both"/>
        <w:rPr>
          <w:sz w:val="22"/>
          <w:szCs w:val="22"/>
        </w:rPr>
      </w:pPr>
      <w:r w:rsidRPr="00A5140F">
        <w:rPr>
          <w:sz w:val="22"/>
          <w:szCs w:val="22"/>
        </w:rPr>
        <w:t>Jika F</w:t>
      </w:r>
      <w:r w:rsidRPr="00A5140F">
        <w:rPr>
          <w:sz w:val="22"/>
          <w:szCs w:val="22"/>
          <w:vertAlign w:val="subscript"/>
        </w:rPr>
        <w:t>hitung</w:t>
      </w:r>
      <w:r w:rsidRPr="00A5140F">
        <w:rPr>
          <w:sz w:val="22"/>
          <w:szCs w:val="22"/>
        </w:rPr>
        <w:t xml:space="preserve"> &gt; F</w:t>
      </w:r>
      <w:r w:rsidRPr="00A5140F">
        <w:rPr>
          <w:sz w:val="22"/>
          <w:szCs w:val="22"/>
          <w:vertAlign w:val="subscript"/>
        </w:rPr>
        <w:t>tabel</w:t>
      </w:r>
      <w:r w:rsidRPr="00A5140F">
        <w:rPr>
          <w:sz w:val="22"/>
          <w:szCs w:val="22"/>
        </w:rPr>
        <w:t xml:space="preserve"> pada tingkat kepercayaan 95% maka terbukti semua variabel bebas yang diamati secara s</w:t>
      </w:r>
      <w:r w:rsidRPr="00A5140F">
        <w:rPr>
          <w:sz w:val="22"/>
          <w:szCs w:val="22"/>
          <w:lang w:val="id-ID"/>
        </w:rPr>
        <w:t xml:space="preserve">imultan </w:t>
      </w:r>
      <w:r w:rsidRPr="00A5140F">
        <w:rPr>
          <w:sz w:val="22"/>
          <w:szCs w:val="22"/>
        </w:rPr>
        <w:t xml:space="preserve">berpengaruh </w:t>
      </w:r>
      <w:r w:rsidRPr="00A5140F">
        <w:rPr>
          <w:sz w:val="22"/>
          <w:szCs w:val="22"/>
          <w:lang w:val="id-ID"/>
        </w:rPr>
        <w:t>signifikan</w:t>
      </w:r>
      <w:r w:rsidRPr="00A5140F">
        <w:rPr>
          <w:sz w:val="22"/>
          <w:szCs w:val="22"/>
        </w:rPr>
        <w:t xml:space="preserve"> terhadap variabel tidak bebas, (H</w:t>
      </w:r>
      <w:r w:rsidRPr="00A5140F">
        <w:rPr>
          <w:sz w:val="22"/>
          <w:szCs w:val="22"/>
          <w:vertAlign w:val="subscript"/>
        </w:rPr>
        <w:t>0</w:t>
      </w:r>
      <w:r w:rsidRPr="00A5140F">
        <w:rPr>
          <w:sz w:val="22"/>
          <w:szCs w:val="22"/>
        </w:rPr>
        <w:t xml:space="preserve"> ditolak dan H</w:t>
      </w:r>
      <w:r w:rsidRPr="00A5140F">
        <w:rPr>
          <w:sz w:val="22"/>
          <w:szCs w:val="22"/>
          <w:vertAlign w:val="subscript"/>
          <w:lang w:val="id-ID"/>
        </w:rPr>
        <w:t>1</w:t>
      </w:r>
      <w:r w:rsidRPr="00A5140F">
        <w:rPr>
          <w:sz w:val="22"/>
          <w:szCs w:val="22"/>
        </w:rPr>
        <w:t xml:space="preserve"> diterima).</w:t>
      </w:r>
    </w:p>
    <w:p w:rsidR="00421D17" w:rsidRPr="00A5140F" w:rsidRDefault="00E83ABA" w:rsidP="009412D2">
      <w:pPr>
        <w:numPr>
          <w:ilvl w:val="0"/>
          <w:numId w:val="28"/>
        </w:numPr>
        <w:suppressAutoHyphens/>
        <w:spacing w:line="360" w:lineRule="auto"/>
        <w:ind w:left="709" w:hanging="425"/>
        <w:jc w:val="both"/>
        <w:rPr>
          <w:sz w:val="22"/>
          <w:szCs w:val="22"/>
        </w:rPr>
      </w:pPr>
      <w:r w:rsidRPr="00A5140F">
        <w:rPr>
          <w:sz w:val="22"/>
          <w:szCs w:val="22"/>
        </w:rPr>
        <w:t>Jika F</w:t>
      </w:r>
      <w:r w:rsidRPr="00A5140F">
        <w:rPr>
          <w:sz w:val="22"/>
          <w:szCs w:val="22"/>
          <w:vertAlign w:val="subscript"/>
        </w:rPr>
        <w:t>hitung</w:t>
      </w:r>
      <w:r w:rsidRPr="00A5140F">
        <w:rPr>
          <w:sz w:val="22"/>
          <w:szCs w:val="22"/>
        </w:rPr>
        <w:t xml:space="preserve"> &lt; F</w:t>
      </w:r>
      <w:r w:rsidRPr="00A5140F">
        <w:rPr>
          <w:sz w:val="22"/>
          <w:szCs w:val="22"/>
          <w:vertAlign w:val="subscript"/>
        </w:rPr>
        <w:t>tabel</w:t>
      </w:r>
      <w:r w:rsidRPr="00A5140F">
        <w:rPr>
          <w:sz w:val="22"/>
          <w:szCs w:val="22"/>
        </w:rPr>
        <w:t xml:space="preserve"> pada tingkat kepercayaan 95% alan membuktikan bahwa semua variabel bebas yang diamati secara s</w:t>
      </w:r>
      <w:r w:rsidRPr="00A5140F">
        <w:rPr>
          <w:sz w:val="22"/>
          <w:szCs w:val="22"/>
          <w:lang w:val="id-ID"/>
        </w:rPr>
        <w:t>imultan</w:t>
      </w:r>
      <w:r w:rsidRPr="00A5140F">
        <w:rPr>
          <w:sz w:val="22"/>
          <w:szCs w:val="22"/>
        </w:rPr>
        <w:t xml:space="preserve"> tidak memberikan pengaruh</w:t>
      </w:r>
      <w:r w:rsidRPr="00A5140F">
        <w:rPr>
          <w:sz w:val="22"/>
          <w:szCs w:val="22"/>
          <w:lang w:val="id-ID"/>
        </w:rPr>
        <w:t xml:space="preserve"> signifikan</w:t>
      </w:r>
      <w:r w:rsidRPr="00A5140F">
        <w:rPr>
          <w:sz w:val="22"/>
          <w:szCs w:val="22"/>
        </w:rPr>
        <w:t xml:space="preserve"> terhadap variabel tidak bebas (H</w:t>
      </w:r>
      <w:r w:rsidRPr="00A5140F">
        <w:rPr>
          <w:sz w:val="22"/>
          <w:szCs w:val="22"/>
          <w:vertAlign w:val="subscript"/>
        </w:rPr>
        <w:t>0</w:t>
      </w:r>
      <w:r w:rsidRPr="00A5140F">
        <w:rPr>
          <w:sz w:val="22"/>
          <w:szCs w:val="22"/>
        </w:rPr>
        <w:t xml:space="preserve"> diterima dan H</w:t>
      </w:r>
      <w:r w:rsidRPr="00A5140F">
        <w:rPr>
          <w:sz w:val="22"/>
          <w:szCs w:val="22"/>
          <w:vertAlign w:val="subscript"/>
          <w:lang w:val="id-ID"/>
        </w:rPr>
        <w:t>1</w:t>
      </w:r>
      <w:r w:rsidRPr="00A5140F">
        <w:rPr>
          <w:sz w:val="22"/>
          <w:szCs w:val="22"/>
        </w:rPr>
        <w:t xml:space="preserve"> ditolak).</w:t>
      </w:r>
    </w:p>
    <w:p w:rsidR="00E83ABA" w:rsidRPr="00A5140F" w:rsidRDefault="00E83ABA" w:rsidP="009412D2">
      <w:pPr>
        <w:numPr>
          <w:ilvl w:val="0"/>
          <w:numId w:val="27"/>
        </w:numPr>
        <w:suppressAutoHyphens/>
        <w:spacing w:line="360" w:lineRule="auto"/>
        <w:jc w:val="both"/>
        <w:rPr>
          <w:b/>
          <w:sz w:val="22"/>
          <w:szCs w:val="22"/>
          <w:lang w:val="id-ID"/>
        </w:rPr>
      </w:pPr>
      <w:r w:rsidRPr="00A5140F">
        <w:rPr>
          <w:b/>
          <w:sz w:val="22"/>
          <w:szCs w:val="22"/>
        </w:rPr>
        <w:t xml:space="preserve">Uji </w:t>
      </w:r>
      <w:r w:rsidRPr="00A5140F">
        <w:rPr>
          <w:b/>
          <w:sz w:val="22"/>
          <w:szCs w:val="22"/>
          <w:lang w:val="pt-BR"/>
        </w:rPr>
        <w:t>R</w:t>
      </w:r>
      <w:r w:rsidRPr="00A5140F">
        <w:rPr>
          <w:b/>
          <w:sz w:val="22"/>
          <w:szCs w:val="22"/>
          <w:vertAlign w:val="superscript"/>
          <w:lang w:val="pt-BR"/>
        </w:rPr>
        <w:t>2</w:t>
      </w:r>
    </w:p>
    <w:p w:rsidR="00E83ABA" w:rsidRPr="00A5140F" w:rsidRDefault="00E83ABA" w:rsidP="009412D2">
      <w:pPr>
        <w:spacing w:after="240" w:line="360" w:lineRule="auto"/>
        <w:ind w:left="284" w:firstLine="720"/>
        <w:jc w:val="both"/>
        <w:rPr>
          <w:sz w:val="22"/>
          <w:szCs w:val="22"/>
          <w:lang w:val="pt-BR"/>
        </w:rPr>
      </w:pPr>
      <w:r w:rsidRPr="00A5140F">
        <w:rPr>
          <w:sz w:val="22"/>
          <w:szCs w:val="22"/>
          <w:lang w:val="pt-BR"/>
        </w:rPr>
        <w:t xml:space="preserve">Untuk mengetahui apakah terdapat hubungan antara variabel bebas dengan variabel tidak bebas secara simultan, dapat dilihat hasil uji koefisien korelasi multiple </w:t>
      </w:r>
      <w:r w:rsidRPr="00A5140F">
        <w:rPr>
          <w:i/>
          <w:sz w:val="22"/>
          <w:szCs w:val="22"/>
          <w:lang w:val="pt-BR"/>
        </w:rPr>
        <w:t>R</w:t>
      </w:r>
      <w:r w:rsidRPr="00A5140F">
        <w:rPr>
          <w:sz w:val="22"/>
          <w:szCs w:val="22"/>
          <w:lang w:val="pt-BR"/>
        </w:rPr>
        <w:t xml:space="preserve"> sedangkan tingkat pengaruh dapat dilihat hasil uji koefisien determinasi </w:t>
      </w:r>
      <w:r w:rsidRPr="00A5140F">
        <w:rPr>
          <w:i/>
          <w:sz w:val="22"/>
          <w:szCs w:val="22"/>
          <w:lang w:val="pt-BR"/>
        </w:rPr>
        <w:t>R</w:t>
      </w:r>
      <w:r w:rsidRPr="00A5140F">
        <w:rPr>
          <w:i/>
          <w:sz w:val="22"/>
          <w:szCs w:val="22"/>
          <w:vertAlign w:val="superscript"/>
          <w:lang w:val="pt-BR"/>
        </w:rPr>
        <w:t>2</w:t>
      </w:r>
      <w:r w:rsidRPr="00A5140F">
        <w:rPr>
          <w:sz w:val="22"/>
          <w:szCs w:val="22"/>
          <w:lang w:val="pt-BR"/>
        </w:rPr>
        <w:t>.</w:t>
      </w:r>
    </w:p>
    <w:p w:rsidR="00421D17" w:rsidRPr="00A5140F" w:rsidRDefault="00421D17" w:rsidP="00086493">
      <w:pPr>
        <w:pStyle w:val="Title"/>
        <w:numPr>
          <w:ilvl w:val="0"/>
          <w:numId w:val="1"/>
        </w:numPr>
        <w:ind w:left="426" w:right="-5" w:hanging="426"/>
        <w:jc w:val="left"/>
        <w:rPr>
          <w:rFonts w:ascii="Times New Roman" w:hAnsi="Times New Roman"/>
          <w:b/>
          <w:color w:val="auto"/>
          <w:sz w:val="22"/>
          <w:szCs w:val="22"/>
        </w:rPr>
      </w:pPr>
      <w:r w:rsidRPr="00A5140F">
        <w:rPr>
          <w:rFonts w:ascii="Times New Roman" w:hAnsi="Times New Roman"/>
          <w:b/>
          <w:bCs/>
          <w:color w:val="auto"/>
          <w:sz w:val="22"/>
          <w:szCs w:val="22"/>
          <w:lang w:val="sv-SE"/>
        </w:rPr>
        <w:t>ANALISIS DAN PEMBAHASAN</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lang w:val="id-ID"/>
        </w:rPr>
        <w:t>Analisis Deskripsi</w:t>
      </w:r>
      <w:r w:rsidRPr="00A5140F">
        <w:rPr>
          <w:rFonts w:ascii="Times New Roman" w:hAnsi="Times New Roman"/>
          <w:b/>
          <w:bCs/>
        </w:rPr>
        <w:t xml:space="preserve"> Identitas Responden</w:t>
      </w:r>
    </w:p>
    <w:p w:rsidR="00421D17" w:rsidRPr="00A5140F" w:rsidRDefault="00421D17" w:rsidP="009412D2">
      <w:pPr>
        <w:spacing w:line="360" w:lineRule="auto"/>
        <w:ind w:firstLine="720"/>
        <w:jc w:val="both"/>
        <w:rPr>
          <w:sz w:val="22"/>
          <w:szCs w:val="22"/>
          <w:lang w:val="sv-SE"/>
        </w:rPr>
      </w:pPr>
      <w:r w:rsidRPr="00A5140F">
        <w:rPr>
          <w:sz w:val="22"/>
          <w:szCs w:val="22"/>
          <w:lang w:val="sv-SE"/>
        </w:rPr>
        <w:t>Berikut ini penulis sajikan mengenai gambaran karakteristik/identitas responden :</w:t>
      </w:r>
    </w:p>
    <w:p w:rsidR="00421D17" w:rsidRPr="00A5140F" w:rsidRDefault="00421D17" w:rsidP="009412D2">
      <w:pPr>
        <w:numPr>
          <w:ilvl w:val="0"/>
          <w:numId w:val="34"/>
        </w:numPr>
        <w:spacing w:line="360" w:lineRule="auto"/>
        <w:jc w:val="both"/>
        <w:rPr>
          <w:b/>
          <w:sz w:val="22"/>
          <w:szCs w:val="22"/>
          <w:lang w:val="sv-SE"/>
        </w:rPr>
      </w:pPr>
      <w:r w:rsidRPr="00A5140F">
        <w:rPr>
          <w:b/>
          <w:sz w:val="22"/>
          <w:szCs w:val="22"/>
          <w:lang w:val="sv-SE"/>
        </w:rPr>
        <w:t xml:space="preserve">Identitas </w:t>
      </w:r>
      <w:r w:rsidRPr="00A5140F">
        <w:rPr>
          <w:b/>
          <w:sz w:val="22"/>
          <w:szCs w:val="22"/>
          <w:lang w:val="id-ID"/>
        </w:rPr>
        <w:t xml:space="preserve">Responden </w:t>
      </w:r>
      <w:r w:rsidRPr="00A5140F">
        <w:rPr>
          <w:b/>
          <w:sz w:val="22"/>
          <w:szCs w:val="22"/>
          <w:lang w:val="sv-SE"/>
        </w:rPr>
        <w:t>Berdasarkan Jenis Kelamin</w:t>
      </w:r>
    </w:p>
    <w:p w:rsidR="00421D17" w:rsidRPr="00A5140F" w:rsidRDefault="00421D17" w:rsidP="009412D2">
      <w:pPr>
        <w:spacing w:line="360" w:lineRule="auto"/>
        <w:ind w:left="360" w:firstLine="720"/>
        <w:jc w:val="both"/>
        <w:rPr>
          <w:sz w:val="22"/>
          <w:szCs w:val="22"/>
        </w:rPr>
      </w:pPr>
      <w:r w:rsidRPr="00A5140F">
        <w:rPr>
          <w:sz w:val="22"/>
          <w:szCs w:val="22"/>
          <w:lang w:val="sv-SE"/>
        </w:rPr>
        <w:t xml:space="preserve">Berdasarkan jenis kelamin, responden dalam penelitian ini dapat </w:t>
      </w:r>
      <w:r w:rsidRPr="00A5140F">
        <w:rPr>
          <w:sz w:val="22"/>
          <w:szCs w:val="22"/>
          <w:lang w:val="id-ID"/>
        </w:rPr>
        <w:t>di</w:t>
      </w:r>
      <w:r w:rsidRPr="00A5140F">
        <w:rPr>
          <w:sz w:val="22"/>
          <w:szCs w:val="22"/>
        </w:rPr>
        <w:t xml:space="preserve">diskripsikan </w:t>
      </w:r>
      <w:r w:rsidRPr="00A5140F">
        <w:rPr>
          <w:sz w:val="22"/>
          <w:szCs w:val="22"/>
          <w:lang w:val="id-ID"/>
        </w:rPr>
        <w:t xml:space="preserve">bahwa mayoritas responden adalah berjenis kelamin </w:t>
      </w:r>
      <w:r w:rsidRPr="00A5140F">
        <w:rPr>
          <w:sz w:val="22"/>
          <w:szCs w:val="22"/>
        </w:rPr>
        <w:t xml:space="preserve">laki-laki </w:t>
      </w:r>
      <w:r w:rsidRPr="00A5140F">
        <w:rPr>
          <w:sz w:val="22"/>
          <w:szCs w:val="22"/>
          <w:lang w:val="id-ID"/>
        </w:rPr>
        <w:t>seb</w:t>
      </w:r>
      <w:r w:rsidRPr="00A5140F">
        <w:rPr>
          <w:sz w:val="22"/>
          <w:szCs w:val="22"/>
        </w:rPr>
        <w:t>anyak</w:t>
      </w:r>
      <w:r w:rsidRPr="00A5140F">
        <w:rPr>
          <w:sz w:val="22"/>
          <w:szCs w:val="22"/>
          <w:lang w:val="id-ID"/>
        </w:rPr>
        <w:t xml:space="preserve"> </w:t>
      </w:r>
      <w:r w:rsidRPr="00A5140F">
        <w:rPr>
          <w:sz w:val="22"/>
          <w:szCs w:val="22"/>
        </w:rPr>
        <w:t>53</w:t>
      </w:r>
      <w:r w:rsidRPr="00A5140F">
        <w:rPr>
          <w:sz w:val="22"/>
          <w:szCs w:val="22"/>
          <w:lang w:val="id-ID"/>
        </w:rPr>
        <w:t xml:space="preserve"> orang atau </w:t>
      </w:r>
      <w:r w:rsidRPr="00A5140F">
        <w:rPr>
          <w:sz w:val="22"/>
          <w:szCs w:val="22"/>
        </w:rPr>
        <w:t>98</w:t>
      </w:r>
      <w:r w:rsidRPr="00A5140F">
        <w:rPr>
          <w:sz w:val="22"/>
          <w:szCs w:val="22"/>
          <w:lang w:val="id-ID"/>
        </w:rPr>
        <w:t>.</w:t>
      </w:r>
      <w:r w:rsidRPr="00A5140F">
        <w:rPr>
          <w:sz w:val="22"/>
          <w:szCs w:val="22"/>
        </w:rPr>
        <w:t>1</w:t>
      </w:r>
      <w:r w:rsidRPr="00A5140F">
        <w:rPr>
          <w:sz w:val="22"/>
          <w:szCs w:val="22"/>
          <w:lang w:val="id-ID"/>
        </w:rPr>
        <w:t xml:space="preserve">%. Sedangkan sisanya responden </w:t>
      </w:r>
      <w:r w:rsidRPr="00A5140F">
        <w:rPr>
          <w:sz w:val="22"/>
          <w:szCs w:val="22"/>
        </w:rPr>
        <w:t>perempuan</w:t>
      </w:r>
      <w:r w:rsidRPr="00A5140F">
        <w:rPr>
          <w:sz w:val="22"/>
          <w:szCs w:val="22"/>
          <w:lang w:val="id-ID"/>
        </w:rPr>
        <w:t xml:space="preserve"> berjumlah </w:t>
      </w:r>
      <w:r w:rsidRPr="00A5140F">
        <w:rPr>
          <w:sz w:val="22"/>
          <w:szCs w:val="22"/>
        </w:rPr>
        <w:t>1</w:t>
      </w:r>
      <w:r w:rsidRPr="00A5140F">
        <w:rPr>
          <w:sz w:val="22"/>
          <w:szCs w:val="22"/>
          <w:lang w:val="id-ID"/>
        </w:rPr>
        <w:t xml:space="preserve"> orang atau</w:t>
      </w:r>
      <w:r w:rsidRPr="00A5140F">
        <w:rPr>
          <w:sz w:val="22"/>
          <w:szCs w:val="22"/>
        </w:rPr>
        <w:t xml:space="preserve"> 1.9</w:t>
      </w:r>
      <w:r w:rsidRPr="00A5140F">
        <w:rPr>
          <w:sz w:val="22"/>
          <w:szCs w:val="22"/>
          <w:lang w:val="id-ID"/>
        </w:rPr>
        <w:t>%.</w:t>
      </w:r>
    </w:p>
    <w:p w:rsidR="00421D17" w:rsidRPr="00A5140F" w:rsidRDefault="00421D17" w:rsidP="009412D2">
      <w:pPr>
        <w:numPr>
          <w:ilvl w:val="0"/>
          <w:numId w:val="34"/>
        </w:numPr>
        <w:spacing w:line="360" w:lineRule="auto"/>
        <w:jc w:val="both"/>
        <w:rPr>
          <w:b/>
          <w:sz w:val="22"/>
          <w:szCs w:val="22"/>
          <w:lang w:val="sv-SE"/>
        </w:rPr>
      </w:pPr>
      <w:r w:rsidRPr="00A5140F">
        <w:rPr>
          <w:b/>
          <w:sz w:val="22"/>
          <w:szCs w:val="22"/>
          <w:lang w:val="sv-SE"/>
        </w:rPr>
        <w:t xml:space="preserve">Identitas Responden Berdasarkan </w:t>
      </w:r>
      <w:r w:rsidRPr="00A5140F">
        <w:rPr>
          <w:b/>
          <w:sz w:val="22"/>
          <w:szCs w:val="22"/>
          <w:lang w:val="id-ID"/>
        </w:rPr>
        <w:t xml:space="preserve">Kelompok </w:t>
      </w:r>
      <w:r w:rsidRPr="00A5140F">
        <w:rPr>
          <w:b/>
          <w:sz w:val="22"/>
          <w:szCs w:val="22"/>
          <w:lang w:val="sv-SE"/>
        </w:rPr>
        <w:t>Usia</w:t>
      </w:r>
    </w:p>
    <w:p w:rsidR="00421D17" w:rsidRPr="00A5140F" w:rsidRDefault="00421D17" w:rsidP="009412D2">
      <w:pPr>
        <w:spacing w:line="360" w:lineRule="auto"/>
        <w:ind w:left="360" w:firstLine="720"/>
        <w:jc w:val="both"/>
        <w:rPr>
          <w:sz w:val="22"/>
          <w:szCs w:val="22"/>
          <w:lang w:val="id-ID"/>
        </w:rPr>
      </w:pPr>
      <w:r w:rsidRPr="00A5140F">
        <w:rPr>
          <w:sz w:val="22"/>
          <w:szCs w:val="22"/>
          <w:lang w:val="sv-SE"/>
        </w:rPr>
        <w:t xml:space="preserve">Berdasarkan Usia, responden dalam penelitian ini dapat </w:t>
      </w:r>
      <w:r w:rsidRPr="00A5140F">
        <w:rPr>
          <w:sz w:val="22"/>
          <w:szCs w:val="22"/>
          <w:lang w:val="id-ID"/>
        </w:rPr>
        <w:t>di</w:t>
      </w:r>
      <w:r w:rsidRPr="00A5140F">
        <w:rPr>
          <w:sz w:val="22"/>
          <w:szCs w:val="22"/>
        </w:rPr>
        <w:t xml:space="preserve">diskripsikan </w:t>
      </w:r>
      <w:r w:rsidRPr="00A5140F">
        <w:rPr>
          <w:sz w:val="22"/>
          <w:szCs w:val="22"/>
          <w:lang w:val="id-ID"/>
        </w:rPr>
        <w:t xml:space="preserve">bahwa mayoritas usia responden adalah </w:t>
      </w:r>
      <w:r w:rsidRPr="00A5140F">
        <w:rPr>
          <w:sz w:val="22"/>
          <w:szCs w:val="22"/>
        </w:rPr>
        <w:t>usia 16-</w:t>
      </w:r>
      <w:r w:rsidRPr="00A5140F">
        <w:rPr>
          <w:sz w:val="22"/>
          <w:szCs w:val="22"/>
          <w:lang w:val="id-ID"/>
        </w:rPr>
        <w:t>30</w:t>
      </w:r>
      <w:r w:rsidRPr="00A5140F">
        <w:rPr>
          <w:sz w:val="22"/>
          <w:szCs w:val="22"/>
        </w:rPr>
        <w:t xml:space="preserve"> tahun berjumlah 30 orang atau </w:t>
      </w:r>
      <w:r w:rsidRPr="00A5140F">
        <w:rPr>
          <w:sz w:val="22"/>
          <w:szCs w:val="22"/>
          <w:lang w:val="id-ID"/>
        </w:rPr>
        <w:t>5</w:t>
      </w:r>
      <w:r w:rsidRPr="00A5140F">
        <w:rPr>
          <w:sz w:val="22"/>
          <w:szCs w:val="22"/>
        </w:rPr>
        <w:t>5</w:t>
      </w:r>
      <w:r w:rsidRPr="00A5140F">
        <w:rPr>
          <w:sz w:val="22"/>
          <w:szCs w:val="22"/>
          <w:lang w:val="id-ID"/>
        </w:rPr>
        <w:t>.</w:t>
      </w:r>
      <w:r w:rsidRPr="00A5140F">
        <w:rPr>
          <w:sz w:val="22"/>
          <w:szCs w:val="22"/>
        </w:rPr>
        <w:t xml:space="preserve">6%, untuk usia </w:t>
      </w:r>
      <w:r w:rsidRPr="00A5140F">
        <w:rPr>
          <w:sz w:val="22"/>
          <w:szCs w:val="22"/>
          <w:lang w:val="id-ID"/>
        </w:rPr>
        <w:t xml:space="preserve">antara </w:t>
      </w:r>
      <w:r w:rsidRPr="00A5140F">
        <w:rPr>
          <w:sz w:val="22"/>
          <w:szCs w:val="22"/>
        </w:rPr>
        <w:t>3</w:t>
      </w:r>
      <w:r w:rsidRPr="00A5140F">
        <w:rPr>
          <w:sz w:val="22"/>
          <w:szCs w:val="22"/>
          <w:lang w:val="id-ID"/>
        </w:rPr>
        <w:t>1</w:t>
      </w:r>
      <w:r w:rsidRPr="00A5140F">
        <w:rPr>
          <w:sz w:val="22"/>
          <w:szCs w:val="22"/>
        </w:rPr>
        <w:t>-45 Tahun</w:t>
      </w:r>
      <w:r w:rsidRPr="00A5140F">
        <w:rPr>
          <w:sz w:val="22"/>
          <w:szCs w:val="22"/>
          <w:lang w:val="id-ID"/>
        </w:rPr>
        <w:t xml:space="preserve"> berjumlah </w:t>
      </w:r>
      <w:r w:rsidRPr="00A5140F">
        <w:rPr>
          <w:sz w:val="22"/>
          <w:szCs w:val="22"/>
        </w:rPr>
        <w:t xml:space="preserve">16 </w:t>
      </w:r>
      <w:r w:rsidRPr="00A5140F">
        <w:rPr>
          <w:sz w:val="22"/>
          <w:szCs w:val="22"/>
          <w:lang w:val="id-ID"/>
        </w:rPr>
        <w:t>orang atau 2</w:t>
      </w:r>
      <w:r w:rsidRPr="00A5140F">
        <w:rPr>
          <w:sz w:val="22"/>
          <w:szCs w:val="22"/>
        </w:rPr>
        <w:t>9</w:t>
      </w:r>
      <w:r w:rsidRPr="00A5140F">
        <w:rPr>
          <w:sz w:val="22"/>
          <w:szCs w:val="22"/>
          <w:lang w:val="id-ID"/>
        </w:rPr>
        <w:t>.</w:t>
      </w:r>
      <w:r w:rsidRPr="00A5140F">
        <w:rPr>
          <w:sz w:val="22"/>
          <w:szCs w:val="22"/>
        </w:rPr>
        <w:t>6%</w:t>
      </w:r>
      <w:r w:rsidRPr="00A5140F">
        <w:rPr>
          <w:sz w:val="22"/>
          <w:szCs w:val="22"/>
          <w:lang w:val="id-ID"/>
        </w:rPr>
        <w:t xml:space="preserve">, </w:t>
      </w:r>
      <w:r w:rsidRPr="00A5140F">
        <w:rPr>
          <w:sz w:val="22"/>
          <w:szCs w:val="22"/>
        </w:rPr>
        <w:t>dan sisanya responden yang berusia diatas 46</w:t>
      </w:r>
      <w:r w:rsidRPr="00A5140F">
        <w:rPr>
          <w:sz w:val="22"/>
          <w:szCs w:val="22"/>
          <w:lang w:val="id-ID"/>
        </w:rPr>
        <w:t>-</w:t>
      </w:r>
      <w:r w:rsidRPr="00A5140F">
        <w:rPr>
          <w:sz w:val="22"/>
          <w:szCs w:val="22"/>
        </w:rPr>
        <w:t>56 Tahun dengan jumlah hanya 8</w:t>
      </w:r>
      <w:r w:rsidRPr="00A5140F">
        <w:rPr>
          <w:sz w:val="22"/>
          <w:szCs w:val="22"/>
          <w:lang w:val="id-ID"/>
        </w:rPr>
        <w:t xml:space="preserve"> </w:t>
      </w:r>
      <w:r w:rsidRPr="00A5140F">
        <w:rPr>
          <w:sz w:val="22"/>
          <w:szCs w:val="22"/>
        </w:rPr>
        <w:t>orang atau 14.8%.</w:t>
      </w:r>
    </w:p>
    <w:p w:rsidR="00421D17" w:rsidRPr="00A5140F" w:rsidRDefault="00421D17" w:rsidP="009412D2">
      <w:pPr>
        <w:numPr>
          <w:ilvl w:val="0"/>
          <w:numId w:val="34"/>
        </w:numPr>
        <w:spacing w:line="360" w:lineRule="auto"/>
        <w:jc w:val="both"/>
        <w:rPr>
          <w:b/>
          <w:sz w:val="22"/>
          <w:szCs w:val="22"/>
          <w:lang w:val="sv-SE"/>
        </w:rPr>
      </w:pPr>
      <w:r w:rsidRPr="00A5140F">
        <w:rPr>
          <w:b/>
          <w:sz w:val="22"/>
          <w:szCs w:val="22"/>
          <w:lang w:val="sv-SE"/>
        </w:rPr>
        <w:t>Identitas Responden Berdasarkan Pendidikan</w:t>
      </w:r>
    </w:p>
    <w:p w:rsidR="00421D17" w:rsidRDefault="00421D17" w:rsidP="009412D2">
      <w:pPr>
        <w:spacing w:line="360" w:lineRule="auto"/>
        <w:ind w:left="360" w:firstLine="720"/>
        <w:jc w:val="both"/>
        <w:rPr>
          <w:sz w:val="22"/>
          <w:szCs w:val="22"/>
        </w:rPr>
      </w:pPr>
      <w:r w:rsidRPr="00A5140F">
        <w:rPr>
          <w:sz w:val="22"/>
          <w:szCs w:val="22"/>
          <w:lang w:val="sv-SE"/>
        </w:rPr>
        <w:t xml:space="preserve">Berdasarkan pendidikan, responden dalam penelitian ini dapat </w:t>
      </w:r>
      <w:r w:rsidR="004C3B00" w:rsidRPr="00A5140F">
        <w:rPr>
          <w:sz w:val="22"/>
          <w:szCs w:val="22"/>
          <w:lang w:val="id-ID"/>
        </w:rPr>
        <w:t>didiskripsikan</w:t>
      </w:r>
      <w:r w:rsidRPr="00A5140F">
        <w:rPr>
          <w:sz w:val="22"/>
          <w:szCs w:val="22"/>
          <w:lang w:val="id-ID"/>
        </w:rPr>
        <w:t xml:space="preserve"> bahwa mayoritas</w:t>
      </w:r>
      <w:r w:rsidRPr="00A5140F">
        <w:rPr>
          <w:sz w:val="22"/>
          <w:szCs w:val="22"/>
          <w:lang w:val="sv-SE"/>
        </w:rPr>
        <w:t xml:space="preserve"> pendidikan terakhir responden adalah S</w:t>
      </w:r>
      <w:r w:rsidRPr="00A5140F">
        <w:rPr>
          <w:sz w:val="22"/>
          <w:szCs w:val="22"/>
        </w:rPr>
        <w:t>MA</w:t>
      </w:r>
      <w:r w:rsidRPr="00A5140F">
        <w:rPr>
          <w:sz w:val="22"/>
          <w:szCs w:val="22"/>
          <w:lang w:val="sv-SE"/>
        </w:rPr>
        <w:t xml:space="preserve"> berjumlah </w:t>
      </w:r>
      <w:r w:rsidRPr="00A5140F">
        <w:rPr>
          <w:sz w:val="22"/>
          <w:szCs w:val="22"/>
        </w:rPr>
        <w:t>40</w:t>
      </w:r>
      <w:r w:rsidRPr="00A5140F">
        <w:rPr>
          <w:sz w:val="22"/>
          <w:szCs w:val="22"/>
          <w:lang w:val="sv-SE"/>
        </w:rPr>
        <w:t xml:space="preserve"> orang atau </w:t>
      </w:r>
      <w:r w:rsidRPr="00A5140F">
        <w:rPr>
          <w:sz w:val="22"/>
          <w:szCs w:val="22"/>
        </w:rPr>
        <w:t>74.1</w:t>
      </w:r>
      <w:r w:rsidRPr="00A5140F">
        <w:rPr>
          <w:sz w:val="22"/>
          <w:szCs w:val="22"/>
          <w:lang w:val="sv-SE"/>
        </w:rPr>
        <w:t>%, berpendidikan S</w:t>
      </w:r>
      <w:r w:rsidRPr="00A5140F">
        <w:rPr>
          <w:sz w:val="22"/>
          <w:szCs w:val="22"/>
        </w:rPr>
        <w:t>1</w:t>
      </w:r>
      <w:r w:rsidRPr="00A5140F">
        <w:rPr>
          <w:sz w:val="22"/>
          <w:szCs w:val="22"/>
          <w:lang w:val="sv-SE"/>
        </w:rPr>
        <w:t xml:space="preserve"> sebanyak 13 orang atau </w:t>
      </w:r>
      <w:r w:rsidRPr="00A5140F">
        <w:rPr>
          <w:sz w:val="22"/>
          <w:szCs w:val="22"/>
        </w:rPr>
        <w:t>24.1</w:t>
      </w:r>
      <w:r w:rsidRPr="00A5140F">
        <w:rPr>
          <w:sz w:val="22"/>
          <w:szCs w:val="22"/>
          <w:lang w:val="sv-SE"/>
        </w:rPr>
        <w:t>%.</w:t>
      </w:r>
      <w:r w:rsidRPr="00A5140F">
        <w:rPr>
          <w:sz w:val="22"/>
          <w:szCs w:val="22"/>
          <w:lang w:val="id-ID"/>
        </w:rPr>
        <w:t xml:space="preserve"> </w:t>
      </w:r>
      <w:r w:rsidRPr="00A5140F">
        <w:rPr>
          <w:sz w:val="22"/>
          <w:szCs w:val="22"/>
        </w:rPr>
        <w:t>Dan 1 orang a</w:t>
      </w:r>
      <w:r w:rsidR="00081A83">
        <w:rPr>
          <w:sz w:val="22"/>
          <w:szCs w:val="22"/>
        </w:rPr>
        <w:t>tau 1.9% berpendidikan Diploma.</w:t>
      </w:r>
    </w:p>
    <w:p w:rsidR="00081A83" w:rsidRDefault="00081A83" w:rsidP="009412D2">
      <w:pPr>
        <w:spacing w:line="360" w:lineRule="auto"/>
        <w:ind w:left="360" w:firstLine="720"/>
        <w:jc w:val="both"/>
        <w:rPr>
          <w:sz w:val="22"/>
          <w:szCs w:val="22"/>
        </w:rPr>
      </w:pPr>
    </w:p>
    <w:p w:rsidR="00081A83" w:rsidRDefault="00081A83" w:rsidP="009412D2">
      <w:pPr>
        <w:spacing w:line="360" w:lineRule="auto"/>
        <w:ind w:left="360" w:firstLine="720"/>
        <w:jc w:val="both"/>
        <w:rPr>
          <w:sz w:val="22"/>
          <w:szCs w:val="22"/>
        </w:rPr>
      </w:pPr>
    </w:p>
    <w:p w:rsidR="00421D17" w:rsidRPr="00A5140F" w:rsidRDefault="00421D17" w:rsidP="009412D2">
      <w:pPr>
        <w:numPr>
          <w:ilvl w:val="0"/>
          <w:numId w:val="34"/>
        </w:numPr>
        <w:spacing w:line="360" w:lineRule="auto"/>
        <w:jc w:val="both"/>
        <w:rPr>
          <w:b/>
          <w:sz w:val="22"/>
          <w:szCs w:val="22"/>
          <w:lang w:val="sv-SE"/>
        </w:rPr>
      </w:pPr>
      <w:r w:rsidRPr="00A5140F">
        <w:rPr>
          <w:b/>
          <w:sz w:val="22"/>
          <w:szCs w:val="22"/>
          <w:lang w:val="sv-SE"/>
        </w:rPr>
        <w:lastRenderedPageBreak/>
        <w:t>Identitas Responden Berdasarkan Status</w:t>
      </w:r>
      <w:r w:rsidRPr="00A5140F">
        <w:rPr>
          <w:b/>
          <w:sz w:val="22"/>
          <w:szCs w:val="22"/>
          <w:lang w:val="id-ID"/>
        </w:rPr>
        <w:t xml:space="preserve"> </w:t>
      </w:r>
      <w:r w:rsidRPr="00A5140F">
        <w:rPr>
          <w:b/>
          <w:sz w:val="22"/>
          <w:szCs w:val="22"/>
        </w:rPr>
        <w:t>Pernikahan</w:t>
      </w:r>
    </w:p>
    <w:p w:rsidR="00421D17" w:rsidRPr="00A5140F" w:rsidRDefault="00421D17" w:rsidP="009412D2">
      <w:pPr>
        <w:spacing w:line="360" w:lineRule="auto"/>
        <w:ind w:left="360" w:firstLine="720"/>
        <w:jc w:val="both"/>
        <w:rPr>
          <w:sz w:val="22"/>
          <w:szCs w:val="22"/>
          <w:lang w:val="sv-SE"/>
        </w:rPr>
      </w:pPr>
      <w:r w:rsidRPr="00A5140F">
        <w:rPr>
          <w:sz w:val="22"/>
          <w:szCs w:val="22"/>
          <w:lang w:val="sv-SE"/>
        </w:rPr>
        <w:t>Berdasarkan status</w:t>
      </w:r>
      <w:r w:rsidRPr="00A5140F">
        <w:rPr>
          <w:sz w:val="22"/>
          <w:szCs w:val="22"/>
          <w:lang w:val="id-ID"/>
        </w:rPr>
        <w:t xml:space="preserve"> </w:t>
      </w:r>
      <w:r w:rsidRPr="00A5140F">
        <w:rPr>
          <w:sz w:val="22"/>
          <w:szCs w:val="22"/>
        </w:rPr>
        <w:t>pernikahan</w:t>
      </w:r>
      <w:r w:rsidRPr="00A5140F">
        <w:rPr>
          <w:sz w:val="22"/>
          <w:szCs w:val="22"/>
          <w:lang w:val="sv-SE"/>
        </w:rPr>
        <w:t xml:space="preserve">, responden dalam penelitian ini dapat </w:t>
      </w:r>
      <w:r w:rsidRPr="00A5140F">
        <w:rPr>
          <w:sz w:val="22"/>
          <w:szCs w:val="22"/>
          <w:lang w:val="id-ID"/>
        </w:rPr>
        <w:t>di</w:t>
      </w:r>
      <w:r w:rsidRPr="00A5140F">
        <w:rPr>
          <w:sz w:val="22"/>
          <w:szCs w:val="22"/>
        </w:rPr>
        <w:t>diskripsikan</w:t>
      </w:r>
      <w:r w:rsidRPr="00A5140F">
        <w:rPr>
          <w:sz w:val="22"/>
          <w:szCs w:val="22"/>
          <w:lang w:val="id-ID"/>
        </w:rPr>
        <w:t xml:space="preserve"> bahwa mayoritas</w:t>
      </w:r>
      <w:r w:rsidRPr="00A5140F">
        <w:rPr>
          <w:sz w:val="22"/>
          <w:szCs w:val="22"/>
          <w:lang w:val="sv-SE"/>
        </w:rPr>
        <w:t xml:space="preserve"> sta</w:t>
      </w:r>
      <w:r w:rsidRPr="00A5140F">
        <w:rPr>
          <w:sz w:val="22"/>
          <w:szCs w:val="22"/>
          <w:lang w:val="id-ID"/>
        </w:rPr>
        <w:t>t</w:t>
      </w:r>
      <w:r w:rsidRPr="00A5140F">
        <w:rPr>
          <w:sz w:val="22"/>
          <w:szCs w:val="22"/>
          <w:lang w:val="sv-SE"/>
        </w:rPr>
        <w:t xml:space="preserve">us responden </w:t>
      </w:r>
      <w:r w:rsidRPr="00A5140F">
        <w:rPr>
          <w:sz w:val="22"/>
          <w:szCs w:val="22"/>
          <w:lang w:val="id-ID"/>
        </w:rPr>
        <w:t xml:space="preserve">yang bekerja sebanyak </w:t>
      </w:r>
      <w:r w:rsidRPr="00A5140F">
        <w:rPr>
          <w:sz w:val="22"/>
          <w:szCs w:val="22"/>
        </w:rPr>
        <w:t xml:space="preserve">44 </w:t>
      </w:r>
      <w:r w:rsidRPr="00A5140F">
        <w:rPr>
          <w:sz w:val="22"/>
          <w:szCs w:val="22"/>
          <w:lang w:val="id-ID"/>
        </w:rPr>
        <w:t xml:space="preserve">orang </w:t>
      </w:r>
      <w:r w:rsidRPr="00A5140F">
        <w:rPr>
          <w:sz w:val="22"/>
          <w:szCs w:val="22"/>
        </w:rPr>
        <w:t>81.5</w:t>
      </w:r>
      <w:r w:rsidRPr="00A5140F">
        <w:rPr>
          <w:sz w:val="22"/>
          <w:szCs w:val="22"/>
          <w:lang w:val="sv-SE"/>
        </w:rPr>
        <w:t>% belum menikah,  sebanyak 9 orang atau 16.7% status menikah, dan s</w:t>
      </w:r>
      <w:r w:rsidRPr="00A5140F">
        <w:rPr>
          <w:sz w:val="22"/>
          <w:szCs w:val="22"/>
          <w:lang w:val="id-ID"/>
        </w:rPr>
        <w:t xml:space="preserve">isanya sebanyak </w:t>
      </w:r>
      <w:r w:rsidRPr="00A5140F">
        <w:rPr>
          <w:sz w:val="22"/>
          <w:szCs w:val="22"/>
        </w:rPr>
        <w:t>1</w:t>
      </w:r>
      <w:r w:rsidRPr="00A5140F">
        <w:rPr>
          <w:sz w:val="22"/>
          <w:szCs w:val="22"/>
          <w:lang w:val="id-ID"/>
        </w:rPr>
        <w:t xml:space="preserve"> orang </w:t>
      </w:r>
      <w:r w:rsidRPr="00A5140F">
        <w:rPr>
          <w:sz w:val="22"/>
          <w:szCs w:val="22"/>
          <w:lang w:val="sv-SE"/>
        </w:rPr>
        <w:t xml:space="preserve">atau </w:t>
      </w:r>
      <w:r w:rsidRPr="00A5140F">
        <w:rPr>
          <w:sz w:val="22"/>
          <w:szCs w:val="22"/>
        </w:rPr>
        <w:t>1.9</w:t>
      </w:r>
      <w:r w:rsidRPr="00A5140F">
        <w:rPr>
          <w:sz w:val="22"/>
          <w:szCs w:val="22"/>
          <w:lang w:val="sv-SE"/>
        </w:rPr>
        <w:t>% bercerai.</w:t>
      </w:r>
    </w:p>
    <w:p w:rsidR="00421D17" w:rsidRPr="00A5140F" w:rsidRDefault="00421D17" w:rsidP="009412D2">
      <w:pPr>
        <w:numPr>
          <w:ilvl w:val="0"/>
          <w:numId w:val="34"/>
        </w:numPr>
        <w:spacing w:line="360" w:lineRule="auto"/>
        <w:jc w:val="both"/>
        <w:rPr>
          <w:b/>
          <w:sz w:val="22"/>
          <w:szCs w:val="22"/>
          <w:lang w:val="sv-SE"/>
        </w:rPr>
      </w:pPr>
      <w:r w:rsidRPr="00A5140F">
        <w:rPr>
          <w:b/>
          <w:sz w:val="22"/>
          <w:szCs w:val="22"/>
          <w:lang w:val="sv-SE"/>
        </w:rPr>
        <w:t>Identitas Responden Berdasarkan Status</w:t>
      </w:r>
      <w:r w:rsidRPr="00A5140F">
        <w:rPr>
          <w:b/>
          <w:sz w:val="22"/>
          <w:szCs w:val="22"/>
          <w:lang w:val="id-ID"/>
        </w:rPr>
        <w:t xml:space="preserve"> </w:t>
      </w:r>
      <w:r w:rsidRPr="00A5140F">
        <w:rPr>
          <w:b/>
          <w:sz w:val="22"/>
          <w:szCs w:val="22"/>
        </w:rPr>
        <w:t>Kepegawaian</w:t>
      </w:r>
    </w:p>
    <w:p w:rsidR="00421D17" w:rsidRPr="00A5140F" w:rsidRDefault="00421D17" w:rsidP="009412D2">
      <w:pPr>
        <w:spacing w:line="360" w:lineRule="auto"/>
        <w:ind w:left="360" w:firstLine="720"/>
        <w:jc w:val="both"/>
        <w:rPr>
          <w:sz w:val="22"/>
          <w:szCs w:val="22"/>
          <w:lang w:val="sv-SE"/>
        </w:rPr>
      </w:pPr>
      <w:r w:rsidRPr="00A5140F">
        <w:rPr>
          <w:sz w:val="22"/>
          <w:szCs w:val="22"/>
          <w:lang w:val="sv-SE"/>
        </w:rPr>
        <w:t>Berdasarkan status</w:t>
      </w:r>
      <w:r w:rsidRPr="00A5140F">
        <w:rPr>
          <w:sz w:val="22"/>
          <w:szCs w:val="22"/>
          <w:lang w:val="id-ID"/>
        </w:rPr>
        <w:t xml:space="preserve"> kepegawaian</w:t>
      </w:r>
      <w:r w:rsidRPr="00A5140F">
        <w:rPr>
          <w:sz w:val="22"/>
          <w:szCs w:val="22"/>
          <w:lang w:val="sv-SE"/>
        </w:rPr>
        <w:t xml:space="preserve">, responden dalam penelitian ini dapat </w:t>
      </w:r>
      <w:r w:rsidRPr="00A5140F">
        <w:rPr>
          <w:sz w:val="22"/>
          <w:szCs w:val="22"/>
          <w:lang w:val="id-ID"/>
        </w:rPr>
        <w:t>di</w:t>
      </w:r>
      <w:r w:rsidRPr="00A5140F">
        <w:rPr>
          <w:sz w:val="22"/>
          <w:szCs w:val="22"/>
        </w:rPr>
        <w:t>diskripsikan</w:t>
      </w:r>
      <w:r w:rsidRPr="00A5140F">
        <w:rPr>
          <w:sz w:val="22"/>
          <w:szCs w:val="22"/>
          <w:lang w:val="id-ID"/>
        </w:rPr>
        <w:t xml:space="preserve"> bahwa mayoritas</w:t>
      </w:r>
      <w:r w:rsidRPr="00A5140F">
        <w:rPr>
          <w:sz w:val="22"/>
          <w:szCs w:val="22"/>
          <w:lang w:val="sv-SE"/>
        </w:rPr>
        <w:t xml:space="preserve"> sta</w:t>
      </w:r>
      <w:r w:rsidRPr="00A5140F">
        <w:rPr>
          <w:sz w:val="22"/>
          <w:szCs w:val="22"/>
          <w:lang w:val="id-ID"/>
        </w:rPr>
        <w:t>t</w:t>
      </w:r>
      <w:r w:rsidRPr="00A5140F">
        <w:rPr>
          <w:sz w:val="22"/>
          <w:szCs w:val="22"/>
          <w:lang w:val="sv-SE"/>
        </w:rPr>
        <w:t xml:space="preserve">us responden </w:t>
      </w:r>
      <w:r w:rsidRPr="00A5140F">
        <w:rPr>
          <w:sz w:val="22"/>
          <w:szCs w:val="22"/>
          <w:lang w:val="id-ID"/>
        </w:rPr>
        <w:t xml:space="preserve">adalah </w:t>
      </w:r>
      <w:r w:rsidRPr="00A5140F">
        <w:rPr>
          <w:sz w:val="22"/>
          <w:szCs w:val="22"/>
        </w:rPr>
        <w:t xml:space="preserve">sebagai security </w:t>
      </w:r>
      <w:r w:rsidRPr="00A5140F">
        <w:rPr>
          <w:sz w:val="22"/>
          <w:szCs w:val="22"/>
          <w:lang w:val="id-ID"/>
        </w:rPr>
        <w:t xml:space="preserve">sebanyak </w:t>
      </w:r>
      <w:r w:rsidRPr="00A5140F">
        <w:rPr>
          <w:sz w:val="22"/>
          <w:szCs w:val="22"/>
        </w:rPr>
        <w:t>30</w:t>
      </w:r>
      <w:r w:rsidRPr="00A5140F">
        <w:rPr>
          <w:sz w:val="22"/>
          <w:szCs w:val="22"/>
          <w:lang w:val="id-ID"/>
        </w:rPr>
        <w:t xml:space="preserve"> orang </w:t>
      </w:r>
      <w:r w:rsidRPr="00A5140F">
        <w:rPr>
          <w:sz w:val="22"/>
          <w:szCs w:val="22"/>
        </w:rPr>
        <w:t>55.6</w:t>
      </w:r>
      <w:r w:rsidRPr="00A5140F">
        <w:rPr>
          <w:sz w:val="22"/>
          <w:szCs w:val="22"/>
          <w:lang w:val="sv-SE"/>
        </w:rPr>
        <w:t>%, sebagai karyawan tetap sebanyak 22 orang atau 40.7%, dan s</w:t>
      </w:r>
      <w:r w:rsidRPr="00A5140F">
        <w:rPr>
          <w:sz w:val="22"/>
          <w:szCs w:val="22"/>
          <w:lang w:val="id-ID"/>
        </w:rPr>
        <w:t xml:space="preserve">isanya sebanyak </w:t>
      </w:r>
      <w:r w:rsidRPr="00A5140F">
        <w:rPr>
          <w:sz w:val="22"/>
          <w:szCs w:val="22"/>
        </w:rPr>
        <w:t>2</w:t>
      </w:r>
      <w:r w:rsidRPr="00A5140F">
        <w:rPr>
          <w:sz w:val="22"/>
          <w:szCs w:val="22"/>
          <w:lang w:val="id-ID"/>
        </w:rPr>
        <w:t xml:space="preserve"> orang </w:t>
      </w:r>
      <w:r w:rsidRPr="00A5140F">
        <w:rPr>
          <w:sz w:val="22"/>
          <w:szCs w:val="22"/>
        </w:rPr>
        <w:t>atau 3.7% statusnya sebagai office boy</w:t>
      </w:r>
      <w:r w:rsidRPr="00A5140F">
        <w:rPr>
          <w:sz w:val="22"/>
          <w:szCs w:val="22"/>
          <w:lang w:val="sv-SE"/>
        </w:rPr>
        <w:t>.</w:t>
      </w:r>
    </w:p>
    <w:p w:rsidR="00421D17" w:rsidRPr="00A5140F" w:rsidRDefault="00421D17" w:rsidP="009412D2">
      <w:pPr>
        <w:numPr>
          <w:ilvl w:val="0"/>
          <w:numId w:val="34"/>
        </w:numPr>
        <w:spacing w:line="360" w:lineRule="auto"/>
        <w:jc w:val="both"/>
        <w:rPr>
          <w:b/>
          <w:sz w:val="22"/>
          <w:szCs w:val="22"/>
          <w:lang w:val="sv-SE"/>
        </w:rPr>
      </w:pPr>
      <w:r w:rsidRPr="00A5140F">
        <w:rPr>
          <w:b/>
          <w:sz w:val="22"/>
          <w:szCs w:val="22"/>
          <w:lang w:val="sv-SE"/>
        </w:rPr>
        <w:t>Identitas Responden Berdasarkan Lamanya Bekerja</w:t>
      </w:r>
    </w:p>
    <w:p w:rsidR="00421D17" w:rsidRPr="00A5140F" w:rsidRDefault="00421D17" w:rsidP="009412D2">
      <w:pPr>
        <w:spacing w:line="360" w:lineRule="auto"/>
        <w:ind w:left="360" w:firstLine="720"/>
        <w:jc w:val="both"/>
        <w:rPr>
          <w:sz w:val="22"/>
          <w:szCs w:val="22"/>
          <w:lang w:val="sv-SE"/>
        </w:rPr>
      </w:pPr>
      <w:r w:rsidRPr="00A5140F">
        <w:rPr>
          <w:sz w:val="22"/>
          <w:szCs w:val="22"/>
          <w:lang w:val="sv-SE"/>
        </w:rPr>
        <w:t xml:space="preserve">Berdasarkan lamanya bekerja, responden dalam penelitian ini dapat didiskripsikan bahwa mayoritas responden telah bekerja selama lebih dari 3 tahun </w:t>
      </w:r>
      <w:r w:rsidRPr="00A5140F">
        <w:rPr>
          <w:sz w:val="22"/>
          <w:szCs w:val="22"/>
          <w:lang w:val="id-ID"/>
        </w:rPr>
        <w:t xml:space="preserve">sebanyak </w:t>
      </w:r>
      <w:r w:rsidRPr="00A5140F">
        <w:rPr>
          <w:sz w:val="22"/>
          <w:szCs w:val="22"/>
        </w:rPr>
        <w:t>31</w:t>
      </w:r>
      <w:r w:rsidRPr="00A5140F">
        <w:rPr>
          <w:sz w:val="22"/>
          <w:szCs w:val="22"/>
          <w:lang w:val="id-ID"/>
        </w:rPr>
        <w:t xml:space="preserve"> orang</w:t>
      </w:r>
      <w:r w:rsidRPr="00A5140F">
        <w:rPr>
          <w:sz w:val="22"/>
          <w:szCs w:val="22"/>
          <w:lang w:val="sv-SE"/>
        </w:rPr>
        <w:t xml:space="preserve"> atau </w:t>
      </w:r>
      <w:r w:rsidRPr="00A5140F">
        <w:rPr>
          <w:sz w:val="22"/>
          <w:szCs w:val="22"/>
        </w:rPr>
        <w:t>57.4</w:t>
      </w:r>
      <w:r w:rsidRPr="00A5140F">
        <w:rPr>
          <w:sz w:val="22"/>
          <w:szCs w:val="22"/>
          <w:lang w:val="sv-SE"/>
        </w:rPr>
        <w:t xml:space="preserve">%, berpengalaman selama 1-3 tahun  sebanyak 21 orang atau 38.9%, </w:t>
      </w:r>
      <w:r w:rsidRPr="00A5140F">
        <w:rPr>
          <w:sz w:val="22"/>
          <w:szCs w:val="22"/>
          <w:lang w:val="id-ID"/>
        </w:rPr>
        <w:t xml:space="preserve">dan </w:t>
      </w:r>
      <w:r w:rsidRPr="00A5140F">
        <w:rPr>
          <w:sz w:val="22"/>
          <w:szCs w:val="22"/>
        </w:rPr>
        <w:t xml:space="preserve">sisanya </w:t>
      </w:r>
      <w:r w:rsidRPr="00A5140F">
        <w:rPr>
          <w:sz w:val="22"/>
          <w:szCs w:val="22"/>
          <w:lang w:val="id-ID"/>
        </w:rPr>
        <w:t xml:space="preserve">kurang dari 1 tahun masing-masing  </w:t>
      </w:r>
      <w:r w:rsidRPr="00A5140F">
        <w:rPr>
          <w:sz w:val="22"/>
          <w:szCs w:val="22"/>
          <w:lang w:val="sv-SE"/>
        </w:rPr>
        <w:t xml:space="preserve">sebanyak </w:t>
      </w:r>
      <w:r w:rsidRPr="00A5140F">
        <w:rPr>
          <w:sz w:val="22"/>
          <w:szCs w:val="22"/>
          <w:lang w:val="id-ID"/>
        </w:rPr>
        <w:t>2</w:t>
      </w:r>
      <w:r w:rsidRPr="00A5140F">
        <w:rPr>
          <w:sz w:val="22"/>
          <w:szCs w:val="22"/>
          <w:lang w:val="sv-SE"/>
        </w:rPr>
        <w:t xml:space="preserve"> orang atau </w:t>
      </w:r>
      <w:r w:rsidRPr="00A5140F">
        <w:rPr>
          <w:sz w:val="22"/>
          <w:szCs w:val="22"/>
        </w:rPr>
        <w:t>3.7</w:t>
      </w:r>
      <w:r w:rsidRPr="00A5140F">
        <w:rPr>
          <w:sz w:val="22"/>
          <w:szCs w:val="22"/>
          <w:lang w:val="sv-SE"/>
        </w:rPr>
        <w:t>%.</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lang w:val="id-ID"/>
        </w:rPr>
        <w:t xml:space="preserve">Analisis </w:t>
      </w:r>
      <w:r w:rsidRPr="00A5140F">
        <w:rPr>
          <w:rFonts w:ascii="Times New Roman" w:hAnsi="Times New Roman"/>
          <w:b/>
          <w:lang w:val="sv-SE"/>
        </w:rPr>
        <w:t>D</w:t>
      </w:r>
      <w:r w:rsidRPr="00A5140F">
        <w:rPr>
          <w:rFonts w:ascii="Times New Roman" w:hAnsi="Times New Roman"/>
          <w:b/>
          <w:lang w:val="id-ID"/>
        </w:rPr>
        <w:t>e</w:t>
      </w:r>
      <w:r w:rsidRPr="00A5140F">
        <w:rPr>
          <w:rFonts w:ascii="Times New Roman" w:hAnsi="Times New Roman"/>
          <w:b/>
          <w:lang w:val="sv-SE"/>
        </w:rPr>
        <w:t>skripsi Jawaban Responden</w:t>
      </w:r>
    </w:p>
    <w:p w:rsidR="00421D17" w:rsidRPr="00A5140F" w:rsidRDefault="00421D17" w:rsidP="009412D2">
      <w:pPr>
        <w:pStyle w:val="ListParagraph"/>
        <w:numPr>
          <w:ilvl w:val="0"/>
          <w:numId w:val="35"/>
        </w:numPr>
        <w:spacing w:after="0" w:line="360" w:lineRule="auto"/>
        <w:ind w:left="360"/>
        <w:jc w:val="both"/>
        <w:rPr>
          <w:rFonts w:ascii="Times New Roman" w:hAnsi="Times New Roman"/>
          <w:b/>
          <w:lang w:val="sv-SE"/>
        </w:rPr>
      </w:pPr>
      <w:r w:rsidRPr="00A5140F">
        <w:rPr>
          <w:rFonts w:ascii="Times New Roman" w:hAnsi="Times New Roman"/>
          <w:b/>
          <w:lang w:val="sv-SE"/>
        </w:rPr>
        <w:t xml:space="preserve">Diskripsi Jawaban Responden Atas Variabel </w:t>
      </w:r>
      <w:r w:rsidRPr="00A5140F">
        <w:rPr>
          <w:rFonts w:ascii="Times New Roman" w:hAnsi="Times New Roman"/>
          <w:b/>
        </w:rPr>
        <w:t>Komitmen Afektif</w:t>
      </w:r>
      <w:r w:rsidRPr="00A5140F">
        <w:rPr>
          <w:rFonts w:ascii="Times New Roman" w:hAnsi="Times New Roman"/>
          <w:b/>
          <w:lang w:val="sv-SE"/>
        </w:rPr>
        <w:t xml:space="preserve"> (X1)</w:t>
      </w:r>
    </w:p>
    <w:p w:rsidR="00421D17" w:rsidRPr="00A5140F" w:rsidRDefault="00421D17" w:rsidP="00086493">
      <w:pPr>
        <w:pStyle w:val="ListParagraph"/>
        <w:spacing w:after="0" w:line="360" w:lineRule="auto"/>
        <w:ind w:left="0"/>
        <w:jc w:val="center"/>
        <w:rPr>
          <w:rFonts w:ascii="Times New Roman" w:hAnsi="Times New Roman"/>
          <w:b/>
          <w:lang w:val="sv-SE"/>
        </w:rPr>
      </w:pPr>
      <w:r w:rsidRPr="00A5140F">
        <w:rPr>
          <w:rFonts w:ascii="Times New Roman" w:hAnsi="Times New Roman"/>
          <w:b/>
          <w:lang w:val="sv-SE"/>
        </w:rPr>
        <w:t xml:space="preserve">Profil Jawaban Responden Atas Variabel </w:t>
      </w:r>
      <w:r w:rsidRPr="00A5140F">
        <w:rPr>
          <w:rFonts w:ascii="Times New Roman" w:hAnsi="Times New Roman"/>
          <w:b/>
        </w:rPr>
        <w:t>Komitmen Afektif</w:t>
      </w:r>
      <w:r w:rsidRPr="00A5140F">
        <w:rPr>
          <w:rFonts w:ascii="Times New Roman" w:hAnsi="Times New Roman"/>
          <w:b/>
          <w:lang w:val="sv-SE"/>
        </w:rPr>
        <w:t xml:space="preserve"> </w:t>
      </w:r>
    </w:p>
    <w:tbl>
      <w:tblPr>
        <w:tblW w:w="7409" w:type="dxa"/>
        <w:tblInd w:w="637" w:type="dxa"/>
        <w:tblLook w:val="04A0" w:firstRow="1" w:lastRow="0" w:firstColumn="1" w:lastColumn="0" w:noHBand="0" w:noVBand="1"/>
      </w:tblPr>
      <w:tblGrid>
        <w:gridCol w:w="540"/>
        <w:gridCol w:w="4601"/>
        <w:gridCol w:w="993"/>
        <w:gridCol w:w="1275"/>
      </w:tblGrid>
      <w:tr w:rsidR="00A5140F" w:rsidRPr="00A5140F" w:rsidTr="00081A83">
        <w:trPr>
          <w:trHeight w:val="300"/>
        </w:trPr>
        <w:tc>
          <w:tcPr>
            <w:tcW w:w="540"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4601"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2268"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081A83">
        <w:trPr>
          <w:trHeight w:val="315"/>
        </w:trPr>
        <w:tc>
          <w:tcPr>
            <w:tcW w:w="540"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993"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75"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416"/>
        </w:trPr>
        <w:tc>
          <w:tcPr>
            <w:tcW w:w="540"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lang w:val="id-ID"/>
              </w:rPr>
            </w:pPr>
            <w:r w:rsidRPr="00A5140F">
              <w:rPr>
                <w:rFonts w:ascii="Arial" w:hAnsi="Arial" w:cs="Arial"/>
                <w:sz w:val="18"/>
                <w:szCs w:val="18"/>
              </w:rPr>
              <w:t>1</w:t>
            </w:r>
            <w:r w:rsidRPr="00A5140F">
              <w:rPr>
                <w:rFonts w:ascii="Arial" w:hAnsi="Arial" w:cs="Arial"/>
                <w:sz w:val="18"/>
                <w:szCs w:val="18"/>
                <w:lang w:val="id-ID"/>
              </w:rPr>
              <w:t>.</w:t>
            </w:r>
          </w:p>
        </w:tc>
        <w:tc>
          <w:tcPr>
            <w:tcW w:w="4601"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merasa senang menghabiskan karir pada perusahaan ini</w:t>
            </w:r>
          </w:p>
        </w:tc>
        <w:tc>
          <w:tcPr>
            <w:tcW w:w="993"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4.07</w:t>
            </w:r>
          </w:p>
        </w:tc>
        <w:tc>
          <w:tcPr>
            <w:tcW w:w="1275"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510"/>
        </w:trPr>
        <w:tc>
          <w:tcPr>
            <w:tcW w:w="540"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4601"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 xml:space="preserve">Karyawan merasa masalah yang dialami perusahaan merupakan masalah saya juga </w:t>
            </w:r>
          </w:p>
        </w:tc>
        <w:tc>
          <w:tcPr>
            <w:tcW w:w="993"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4.06</w:t>
            </w:r>
          </w:p>
        </w:tc>
        <w:tc>
          <w:tcPr>
            <w:tcW w:w="1275"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510"/>
        </w:trPr>
        <w:tc>
          <w:tcPr>
            <w:tcW w:w="540"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4601"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merasa terdapat kelekatan emosional antara saya dan perusahaan</w:t>
            </w:r>
          </w:p>
        </w:tc>
        <w:tc>
          <w:tcPr>
            <w:tcW w:w="993"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3.93</w:t>
            </w:r>
          </w:p>
        </w:tc>
        <w:tc>
          <w:tcPr>
            <w:tcW w:w="1275"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540"/>
        </w:trPr>
        <w:tc>
          <w:tcPr>
            <w:tcW w:w="540"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w:t>
            </w:r>
          </w:p>
        </w:tc>
        <w:tc>
          <w:tcPr>
            <w:tcW w:w="4601" w:type="dxa"/>
            <w:tcBorders>
              <w:top w:val="nil"/>
              <w:left w:val="single" w:sz="4" w:space="0" w:color="auto"/>
              <w:bottom w:val="nil"/>
              <w:right w:val="single" w:sz="4" w:space="0" w:color="auto"/>
            </w:tcBorders>
            <w:shd w:val="clear" w:color="auto" w:fill="auto"/>
            <w:vAlign w:val="bottom"/>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merasa menjadi bagian dari keluarga perusahaan</w:t>
            </w:r>
          </w:p>
        </w:tc>
        <w:tc>
          <w:tcPr>
            <w:tcW w:w="993"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4.15</w:t>
            </w:r>
          </w:p>
        </w:tc>
        <w:tc>
          <w:tcPr>
            <w:tcW w:w="1275"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315"/>
        </w:trPr>
        <w:tc>
          <w:tcPr>
            <w:tcW w:w="514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4.05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Default="00421D17" w:rsidP="009412D2">
      <w:pPr>
        <w:spacing w:line="360" w:lineRule="auto"/>
        <w:ind w:left="360" w:firstLine="720"/>
        <w:jc w:val="both"/>
        <w:rPr>
          <w:sz w:val="22"/>
          <w:szCs w:val="22"/>
          <w:lang w:val="id-ID"/>
        </w:rPr>
      </w:pPr>
      <w:r w:rsidRPr="00A5140F">
        <w:rPr>
          <w:sz w:val="22"/>
          <w:szCs w:val="22"/>
          <w:lang w:val="sv-SE"/>
        </w:rPr>
        <w:t>Berdasarkan tabel</w:t>
      </w:r>
      <w:r w:rsidR="00EB6F01" w:rsidRPr="00A5140F">
        <w:rPr>
          <w:sz w:val="22"/>
          <w:szCs w:val="22"/>
          <w:lang w:val="id-ID"/>
        </w:rPr>
        <w:t xml:space="preserve"> </w:t>
      </w:r>
      <w:r w:rsidRPr="00A5140F">
        <w:rPr>
          <w:sz w:val="22"/>
          <w:szCs w:val="22"/>
          <w:lang w:val="sv-SE"/>
        </w:rPr>
        <w:t xml:space="preserve">diatas, </w:t>
      </w:r>
      <w:r w:rsidRPr="00A5140F">
        <w:rPr>
          <w:sz w:val="22"/>
          <w:szCs w:val="22"/>
          <w:lang w:val="id-ID"/>
        </w:rPr>
        <w:t>penilaian responden mengenai seluruh indikator variabel komitmen afektif bernilai antara 3.93 – 4.15. Maka, berdasarkan kategori nilai rata-rata keempat pernyataan dari indikator variabel komitmen afektif berada pada kategori dengan jawaban setuju. Hanya indikator ketiga yaitu karyawan merasa terdapat kelekatan emosional antara saya dan perusahaan yang benilai rendah dari indikator lain sebesar 3,93 yang juga termasuk dengan jawaban setuju. Sedangkan indikator keempat termasuk kategori tertinggi dengan nilai rata-rata 4.15. Sehingga dapat dikatakan bahwa responden memiliki tingkat komitmen afektif yang tinggi akan adanya rasa senang bekerja dalam perusahaan, masalah perusahaan merupakan masalah karyawan juga, serta merasa menjadi bagian dari keluarga perusahaan.</w:t>
      </w:r>
    </w:p>
    <w:p w:rsidR="005C1552" w:rsidRDefault="005C1552" w:rsidP="009412D2">
      <w:pPr>
        <w:spacing w:line="360" w:lineRule="auto"/>
        <w:ind w:left="360" w:firstLine="720"/>
        <w:jc w:val="both"/>
        <w:rPr>
          <w:sz w:val="22"/>
          <w:szCs w:val="22"/>
          <w:lang w:val="id-ID"/>
        </w:rPr>
      </w:pPr>
    </w:p>
    <w:p w:rsidR="00086493" w:rsidRPr="00A5140F" w:rsidRDefault="00086493" w:rsidP="009412D2">
      <w:pPr>
        <w:spacing w:line="360" w:lineRule="auto"/>
        <w:ind w:left="360" w:firstLine="720"/>
        <w:jc w:val="both"/>
        <w:rPr>
          <w:sz w:val="22"/>
          <w:szCs w:val="22"/>
          <w:lang w:val="id-ID"/>
        </w:rPr>
      </w:pPr>
    </w:p>
    <w:p w:rsidR="00421D17" w:rsidRPr="00A5140F" w:rsidRDefault="00421D17" w:rsidP="009412D2">
      <w:pPr>
        <w:pStyle w:val="ListParagraph"/>
        <w:numPr>
          <w:ilvl w:val="0"/>
          <w:numId w:val="35"/>
        </w:numPr>
        <w:spacing w:after="0" w:line="360" w:lineRule="auto"/>
        <w:ind w:left="360"/>
        <w:jc w:val="both"/>
        <w:rPr>
          <w:rFonts w:ascii="Times New Roman" w:hAnsi="Times New Roman"/>
          <w:b/>
          <w:lang w:val="sv-SE"/>
        </w:rPr>
      </w:pPr>
      <w:r w:rsidRPr="00A5140F">
        <w:rPr>
          <w:rFonts w:ascii="Times New Roman" w:hAnsi="Times New Roman"/>
          <w:b/>
          <w:lang w:val="sv-SE"/>
        </w:rPr>
        <w:lastRenderedPageBreak/>
        <w:t xml:space="preserve">Diskripsi Jawaban Responden Atas </w:t>
      </w:r>
      <w:r w:rsidRPr="00A5140F">
        <w:rPr>
          <w:rFonts w:ascii="Times New Roman" w:hAnsi="Times New Roman"/>
          <w:b/>
          <w:lang w:val="id-ID"/>
        </w:rPr>
        <w:t xml:space="preserve">Variabel </w:t>
      </w:r>
      <w:r w:rsidRPr="00A5140F">
        <w:rPr>
          <w:rFonts w:ascii="Times New Roman" w:hAnsi="Times New Roman"/>
          <w:b/>
        </w:rPr>
        <w:t>Komitmen Berkelanjutan (X2)</w:t>
      </w:r>
    </w:p>
    <w:p w:rsidR="00421D17" w:rsidRPr="00A5140F" w:rsidRDefault="00421D17" w:rsidP="009412D2">
      <w:pPr>
        <w:spacing w:line="360" w:lineRule="auto"/>
        <w:jc w:val="center"/>
        <w:rPr>
          <w:b/>
          <w:spacing w:val="-1"/>
          <w:sz w:val="22"/>
          <w:szCs w:val="22"/>
          <w:lang w:eastAsia="af-ZA"/>
        </w:rPr>
      </w:pPr>
      <w:r w:rsidRPr="00A5140F">
        <w:rPr>
          <w:b/>
          <w:spacing w:val="-1"/>
          <w:sz w:val="22"/>
          <w:szCs w:val="22"/>
          <w:lang w:val="sv-SE" w:eastAsia="af-ZA"/>
        </w:rPr>
        <w:t xml:space="preserve">Profil Jawaban Responden Atas </w:t>
      </w:r>
      <w:r w:rsidRPr="00A5140F">
        <w:rPr>
          <w:b/>
          <w:spacing w:val="-1"/>
          <w:sz w:val="22"/>
          <w:szCs w:val="22"/>
          <w:lang w:val="id-ID" w:eastAsia="af-ZA"/>
        </w:rPr>
        <w:t xml:space="preserve">Variabel </w:t>
      </w:r>
      <w:r w:rsidRPr="00A5140F">
        <w:rPr>
          <w:b/>
          <w:spacing w:val="-1"/>
          <w:sz w:val="22"/>
          <w:szCs w:val="22"/>
          <w:lang w:eastAsia="af-ZA"/>
        </w:rPr>
        <w:t>Komitmen Berkelanjutan</w:t>
      </w:r>
    </w:p>
    <w:tbl>
      <w:tblPr>
        <w:tblW w:w="7749" w:type="dxa"/>
        <w:tblInd w:w="737" w:type="dxa"/>
        <w:tblLayout w:type="fixed"/>
        <w:tblLook w:val="04A0" w:firstRow="1" w:lastRow="0" w:firstColumn="1" w:lastColumn="0" w:noHBand="0" w:noVBand="1"/>
      </w:tblPr>
      <w:tblGrid>
        <w:gridCol w:w="511"/>
        <w:gridCol w:w="5097"/>
        <w:gridCol w:w="851"/>
        <w:gridCol w:w="1290"/>
      </w:tblGrid>
      <w:tr w:rsidR="00A5140F" w:rsidRPr="00A5140F" w:rsidTr="00081A83">
        <w:trPr>
          <w:trHeight w:val="300"/>
        </w:trPr>
        <w:tc>
          <w:tcPr>
            <w:tcW w:w="511"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5097"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2141"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081A83">
        <w:trPr>
          <w:trHeight w:val="315"/>
        </w:trPr>
        <w:tc>
          <w:tcPr>
            <w:tcW w:w="511"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5097"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851"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90"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380"/>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5097"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merasa sulit untuk meninggalkan perusahaan ini meskipun saya ingin</w:t>
            </w:r>
          </w:p>
        </w:tc>
        <w:tc>
          <w:tcPr>
            <w:tcW w:w="851"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4.13</w:t>
            </w:r>
          </w:p>
        </w:tc>
        <w:tc>
          <w:tcPr>
            <w:tcW w:w="129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464"/>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5097"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merasa terganggu apabila meninggalkan perusahaan</w:t>
            </w:r>
          </w:p>
        </w:tc>
        <w:tc>
          <w:tcPr>
            <w:tcW w:w="851"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4.06</w:t>
            </w:r>
          </w:p>
        </w:tc>
        <w:tc>
          <w:tcPr>
            <w:tcW w:w="129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544"/>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5097"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Tetap bekerja pada perusahaan adalah keharusan dibandingkan keinginan saya tidak bekerja pada perusahaan</w:t>
            </w:r>
          </w:p>
        </w:tc>
        <w:tc>
          <w:tcPr>
            <w:tcW w:w="851"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4.11</w:t>
            </w:r>
          </w:p>
        </w:tc>
        <w:tc>
          <w:tcPr>
            <w:tcW w:w="129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78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w:t>
            </w:r>
          </w:p>
        </w:tc>
        <w:tc>
          <w:tcPr>
            <w:tcW w:w="5097"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Salah satu akibat buruk meninggalkan perusahaan adalah langkanya alternatif tempat kerja lain yang tersedia</w:t>
            </w:r>
          </w:p>
        </w:tc>
        <w:tc>
          <w:tcPr>
            <w:tcW w:w="851"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4.17</w:t>
            </w:r>
          </w:p>
        </w:tc>
        <w:tc>
          <w:tcPr>
            <w:tcW w:w="129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081A83">
        <w:trPr>
          <w:trHeight w:val="315"/>
        </w:trPr>
        <w:tc>
          <w:tcPr>
            <w:tcW w:w="560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4.12</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Pr="00A5140F" w:rsidRDefault="00421D17" w:rsidP="009412D2">
      <w:pPr>
        <w:spacing w:line="360" w:lineRule="auto"/>
        <w:ind w:left="360" w:firstLine="720"/>
        <w:jc w:val="both"/>
        <w:rPr>
          <w:sz w:val="22"/>
          <w:szCs w:val="22"/>
          <w:lang w:val="id-ID"/>
        </w:rPr>
      </w:pPr>
      <w:r w:rsidRPr="00A5140F">
        <w:rPr>
          <w:spacing w:val="-1"/>
          <w:sz w:val="22"/>
          <w:szCs w:val="22"/>
          <w:lang w:val="sv-SE" w:eastAsia="af-ZA"/>
        </w:rPr>
        <w:t xml:space="preserve">Berdasarkan tabel diatas, </w:t>
      </w:r>
      <w:r w:rsidRPr="00A5140F">
        <w:rPr>
          <w:spacing w:val="-1"/>
          <w:sz w:val="22"/>
          <w:szCs w:val="22"/>
          <w:lang w:val="id-ID" w:eastAsia="af-ZA"/>
        </w:rPr>
        <w:t xml:space="preserve">penilaian responden mengenai seluruh indikator variabel komitmen berkelanjutan bernilai antara 4.06 – 4.17.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keempat </w:t>
      </w:r>
      <w:r w:rsidRPr="00A5140F">
        <w:rPr>
          <w:spacing w:val="-1"/>
          <w:sz w:val="22"/>
          <w:szCs w:val="22"/>
          <w:lang w:val="sv-SE" w:eastAsia="af-ZA"/>
        </w:rPr>
        <w:t xml:space="preserve">pernyataan dalam indikator </w:t>
      </w:r>
      <w:r w:rsidRPr="00A5140F">
        <w:rPr>
          <w:spacing w:val="-1"/>
          <w:sz w:val="22"/>
          <w:szCs w:val="22"/>
          <w:lang w:val="id-ID" w:eastAsia="af-ZA"/>
        </w:rPr>
        <w:t xml:space="preserve">variabel </w:t>
      </w:r>
      <w:r w:rsidRPr="00A5140F">
        <w:rPr>
          <w:spacing w:val="-1"/>
          <w:sz w:val="22"/>
          <w:szCs w:val="22"/>
          <w:lang w:eastAsia="af-ZA"/>
        </w:rPr>
        <w:t>komitmen bekelanjutan</w:t>
      </w:r>
      <w:r w:rsidRPr="00A5140F">
        <w:rPr>
          <w:spacing w:val="-1"/>
          <w:sz w:val="22"/>
          <w:szCs w:val="22"/>
          <w:lang w:val="sv-SE" w:eastAsia="af-ZA"/>
        </w:rPr>
        <w:t xml:space="preserve"> </w:t>
      </w:r>
      <w:r w:rsidRPr="00A5140F">
        <w:rPr>
          <w:spacing w:val="-1"/>
          <w:sz w:val="22"/>
          <w:szCs w:val="22"/>
          <w:lang w:val="id-ID" w:eastAsia="af-ZA"/>
        </w:rPr>
        <w:t xml:space="preserve">berada pada kategori </w:t>
      </w:r>
      <w:r w:rsidRPr="00A5140F">
        <w:rPr>
          <w:spacing w:val="-1"/>
          <w:sz w:val="22"/>
          <w:szCs w:val="22"/>
          <w:lang w:val="sv-SE" w:eastAsia="af-ZA"/>
        </w:rPr>
        <w:t>dengan jawaban setuju.</w:t>
      </w:r>
      <w:r w:rsidRPr="00A5140F">
        <w:rPr>
          <w:spacing w:val="-1"/>
          <w:sz w:val="22"/>
          <w:szCs w:val="22"/>
          <w:lang w:val="id-ID" w:eastAsia="af-ZA"/>
        </w:rPr>
        <w:t xml:space="preserve"> Indikator kedua dalam pernyataan ini terendah dengan nilai rata-rata 4.06. Sedangkan indikator keempat termasuk kategori tertinggi dengan nilai rata-rata 4.17. Sehingga dapat dikatakan bahwa responden memiliki tingkat komitmen berkelanjutan yang tinggi, terlihat dari jawaban responden terhadap pernyataan dalam kuesioner.</w:t>
      </w:r>
    </w:p>
    <w:p w:rsidR="00421D17" w:rsidRPr="00A5140F" w:rsidRDefault="00421D17" w:rsidP="009412D2">
      <w:pPr>
        <w:pStyle w:val="ListParagraph"/>
        <w:numPr>
          <w:ilvl w:val="0"/>
          <w:numId w:val="35"/>
        </w:numPr>
        <w:spacing w:after="0" w:line="360" w:lineRule="auto"/>
        <w:ind w:left="426"/>
        <w:jc w:val="both"/>
        <w:rPr>
          <w:rFonts w:ascii="Times New Roman" w:hAnsi="Times New Roman"/>
          <w:b/>
          <w:lang w:val="sv-SE"/>
        </w:rPr>
      </w:pPr>
      <w:r w:rsidRPr="00A5140F">
        <w:rPr>
          <w:rFonts w:ascii="Times New Roman" w:hAnsi="Times New Roman"/>
          <w:b/>
          <w:lang w:val="sv-SE"/>
        </w:rPr>
        <w:t xml:space="preserve">Diskripsi Jawaban Responden Atas </w:t>
      </w:r>
      <w:r w:rsidRPr="00A5140F">
        <w:rPr>
          <w:rFonts w:ascii="Times New Roman" w:hAnsi="Times New Roman"/>
          <w:b/>
          <w:lang w:val="id-ID"/>
        </w:rPr>
        <w:t xml:space="preserve">Variabel </w:t>
      </w:r>
      <w:r w:rsidRPr="00A5140F">
        <w:rPr>
          <w:rFonts w:ascii="Times New Roman" w:hAnsi="Times New Roman"/>
          <w:b/>
        </w:rPr>
        <w:t>Komitmen Normatif</w:t>
      </w:r>
      <w:r w:rsidRPr="00A5140F">
        <w:rPr>
          <w:rFonts w:ascii="Times New Roman" w:hAnsi="Times New Roman"/>
          <w:b/>
          <w:lang w:val="sv-SE"/>
        </w:rPr>
        <w:t xml:space="preserve"> (</w:t>
      </w:r>
      <w:r w:rsidRPr="00A5140F">
        <w:rPr>
          <w:rFonts w:ascii="Times New Roman" w:hAnsi="Times New Roman"/>
          <w:b/>
          <w:lang w:val="id-ID"/>
        </w:rPr>
        <w:t>X3</w:t>
      </w:r>
      <w:r w:rsidRPr="00A5140F">
        <w:rPr>
          <w:rFonts w:ascii="Times New Roman" w:hAnsi="Times New Roman"/>
          <w:b/>
          <w:lang w:val="sv-SE"/>
        </w:rPr>
        <w:t>)</w:t>
      </w:r>
    </w:p>
    <w:p w:rsidR="00421D17" w:rsidRPr="00A5140F" w:rsidRDefault="00421D17" w:rsidP="009412D2">
      <w:pPr>
        <w:spacing w:line="360" w:lineRule="auto"/>
        <w:jc w:val="center"/>
        <w:rPr>
          <w:b/>
          <w:spacing w:val="-1"/>
          <w:sz w:val="22"/>
          <w:szCs w:val="22"/>
          <w:lang w:eastAsia="af-ZA"/>
        </w:rPr>
      </w:pPr>
      <w:r w:rsidRPr="00A5140F">
        <w:rPr>
          <w:b/>
          <w:spacing w:val="-1"/>
          <w:sz w:val="22"/>
          <w:szCs w:val="22"/>
          <w:lang w:val="sv-SE" w:eastAsia="af-ZA"/>
        </w:rPr>
        <w:t xml:space="preserve">Profil Jawaban Responden Atas Variabel </w:t>
      </w:r>
      <w:r w:rsidRPr="00A5140F">
        <w:rPr>
          <w:b/>
          <w:spacing w:val="-1"/>
          <w:sz w:val="22"/>
          <w:szCs w:val="22"/>
          <w:lang w:eastAsia="af-ZA"/>
        </w:rPr>
        <w:t>Komitmen Normatif</w:t>
      </w:r>
    </w:p>
    <w:tbl>
      <w:tblPr>
        <w:tblW w:w="7748" w:type="dxa"/>
        <w:tblInd w:w="724" w:type="dxa"/>
        <w:tblLayout w:type="fixed"/>
        <w:tblLook w:val="04A0" w:firstRow="1" w:lastRow="0" w:firstColumn="1" w:lastColumn="0" w:noHBand="0" w:noVBand="1"/>
      </w:tblPr>
      <w:tblGrid>
        <w:gridCol w:w="511"/>
        <w:gridCol w:w="4969"/>
        <w:gridCol w:w="992"/>
        <w:gridCol w:w="1276"/>
      </w:tblGrid>
      <w:tr w:rsidR="00A5140F" w:rsidRPr="00A5140F" w:rsidTr="005C1552">
        <w:trPr>
          <w:trHeight w:val="300"/>
        </w:trPr>
        <w:tc>
          <w:tcPr>
            <w:tcW w:w="511"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4969"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2268"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5C1552">
        <w:trPr>
          <w:trHeight w:val="315"/>
        </w:trPr>
        <w:tc>
          <w:tcPr>
            <w:tcW w:w="511"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4969"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992"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76"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628"/>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4969"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r w:rsidRPr="00A5140F">
              <w:rPr>
                <w:rFonts w:ascii="Arial" w:hAnsi="Arial" w:cs="Arial"/>
                <w:sz w:val="18"/>
                <w:szCs w:val="18"/>
              </w:rPr>
              <w:t>Bagi saya loyalitas itu penting, maka saya memiliki kewajiban untuk tetap bekerja pada persusahaan</w:t>
            </w:r>
          </w:p>
        </w:tc>
        <w:tc>
          <w:tcPr>
            <w:tcW w:w="992" w:type="dxa"/>
            <w:tcBorders>
              <w:top w:val="nil"/>
              <w:left w:val="nil"/>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4.22</w:t>
            </w:r>
          </w:p>
        </w:tc>
        <w:tc>
          <w:tcPr>
            <w:tcW w:w="1276" w:type="dxa"/>
            <w:tcBorders>
              <w:top w:val="nil"/>
              <w:left w:val="single" w:sz="4" w:space="0" w:color="auto"/>
              <w:bottom w:val="nil"/>
              <w:right w:val="single" w:sz="8" w:space="0" w:color="auto"/>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Sangat Setuju</w:t>
            </w:r>
          </w:p>
        </w:tc>
      </w:tr>
      <w:tr w:rsidR="00A5140F" w:rsidRPr="00A5140F" w:rsidTr="005C1552">
        <w:trPr>
          <w:trHeight w:val="603"/>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4969"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merasa tidak baik meninggalkan perusahaan apabila mendapatkan tawaran pekerjaan ditempat lain</w:t>
            </w:r>
          </w:p>
        </w:tc>
        <w:tc>
          <w:tcPr>
            <w:tcW w:w="992" w:type="dxa"/>
            <w:tcBorders>
              <w:top w:val="nil"/>
              <w:left w:val="nil"/>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4.24</w:t>
            </w:r>
          </w:p>
        </w:tc>
        <w:tc>
          <w:tcPr>
            <w:tcW w:w="1276" w:type="dxa"/>
            <w:tcBorders>
              <w:top w:val="nil"/>
              <w:left w:val="single" w:sz="4" w:space="0" w:color="auto"/>
              <w:bottom w:val="nil"/>
              <w:right w:val="single" w:sz="8" w:space="0" w:color="auto"/>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Sangat Setuju</w:t>
            </w:r>
          </w:p>
        </w:tc>
      </w:tr>
      <w:tr w:rsidR="00A5140F" w:rsidRPr="00A5140F" w:rsidTr="005C1552">
        <w:trPr>
          <w:trHeight w:val="525"/>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4969"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selalu diajarkan untuk tetap setia pada perusahaan</w:t>
            </w:r>
          </w:p>
        </w:tc>
        <w:tc>
          <w:tcPr>
            <w:tcW w:w="992" w:type="dxa"/>
            <w:tcBorders>
              <w:top w:val="nil"/>
              <w:left w:val="nil"/>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4.31</w:t>
            </w:r>
          </w:p>
        </w:tc>
        <w:tc>
          <w:tcPr>
            <w:tcW w:w="1276" w:type="dxa"/>
            <w:tcBorders>
              <w:top w:val="nil"/>
              <w:left w:val="single" w:sz="4" w:space="0" w:color="auto"/>
              <w:bottom w:val="nil"/>
              <w:right w:val="single" w:sz="8" w:space="0" w:color="auto"/>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Sangat Setuju</w:t>
            </w:r>
          </w:p>
        </w:tc>
      </w:tr>
      <w:tr w:rsidR="00A5140F" w:rsidRPr="00A5140F" w:rsidTr="005C1552">
        <w:trPr>
          <w:trHeight w:val="525"/>
        </w:trPr>
        <w:tc>
          <w:tcPr>
            <w:tcW w:w="548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4.26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Sangat Setuju</w:t>
            </w:r>
          </w:p>
        </w:tc>
      </w:tr>
    </w:tbl>
    <w:p w:rsidR="00421D17" w:rsidRDefault="00421D17" w:rsidP="009412D2">
      <w:pPr>
        <w:spacing w:line="360" w:lineRule="auto"/>
        <w:ind w:left="426" w:firstLine="720"/>
        <w:jc w:val="both"/>
        <w:rPr>
          <w:spacing w:val="-1"/>
          <w:sz w:val="22"/>
          <w:szCs w:val="22"/>
          <w:lang w:val="id-ID" w:eastAsia="af-ZA"/>
        </w:rPr>
      </w:pPr>
      <w:r w:rsidRPr="00A5140F">
        <w:rPr>
          <w:spacing w:val="-1"/>
          <w:sz w:val="22"/>
          <w:szCs w:val="22"/>
          <w:lang w:val="sv-SE" w:eastAsia="af-ZA"/>
        </w:rPr>
        <w:t xml:space="preserve">Berdasarkan tabel diatas, </w:t>
      </w:r>
      <w:r w:rsidRPr="00A5140F">
        <w:rPr>
          <w:spacing w:val="-1"/>
          <w:sz w:val="22"/>
          <w:szCs w:val="22"/>
          <w:lang w:val="id-ID" w:eastAsia="af-ZA"/>
        </w:rPr>
        <w:t xml:space="preserve">penilaian responden mengenai seluruh indikator variabel komitmen normatif bernilai antara 4.22 – 4.31.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ketiga </w:t>
      </w:r>
      <w:r w:rsidRPr="00A5140F">
        <w:rPr>
          <w:spacing w:val="-1"/>
          <w:sz w:val="22"/>
          <w:szCs w:val="22"/>
          <w:lang w:val="sv-SE" w:eastAsia="af-ZA"/>
        </w:rPr>
        <w:t xml:space="preserve">pernyataan dalam indikator </w:t>
      </w:r>
      <w:r w:rsidRPr="00A5140F">
        <w:rPr>
          <w:spacing w:val="-1"/>
          <w:sz w:val="22"/>
          <w:szCs w:val="22"/>
          <w:lang w:val="id-ID" w:eastAsia="af-ZA"/>
        </w:rPr>
        <w:t xml:space="preserve">variabel </w:t>
      </w:r>
      <w:r w:rsidRPr="00A5140F">
        <w:rPr>
          <w:spacing w:val="-1"/>
          <w:sz w:val="22"/>
          <w:szCs w:val="22"/>
          <w:lang w:eastAsia="af-ZA"/>
        </w:rPr>
        <w:t>komitmen normatif</w:t>
      </w:r>
      <w:r w:rsidRPr="00A5140F">
        <w:rPr>
          <w:spacing w:val="-1"/>
          <w:sz w:val="22"/>
          <w:szCs w:val="22"/>
          <w:lang w:val="sv-SE" w:eastAsia="af-ZA"/>
        </w:rPr>
        <w:t xml:space="preserve"> </w:t>
      </w:r>
      <w:r w:rsidRPr="00A5140F">
        <w:rPr>
          <w:spacing w:val="-1"/>
          <w:sz w:val="22"/>
          <w:szCs w:val="22"/>
          <w:lang w:val="id-ID" w:eastAsia="af-ZA"/>
        </w:rPr>
        <w:t xml:space="preserve">berada pada kategori </w:t>
      </w:r>
      <w:r w:rsidRPr="00A5140F">
        <w:rPr>
          <w:spacing w:val="-1"/>
          <w:sz w:val="22"/>
          <w:szCs w:val="22"/>
          <w:lang w:val="sv-SE" w:eastAsia="af-ZA"/>
        </w:rPr>
        <w:t xml:space="preserve">dengan jawaban </w:t>
      </w:r>
      <w:r w:rsidRPr="00A5140F">
        <w:rPr>
          <w:spacing w:val="-1"/>
          <w:sz w:val="22"/>
          <w:szCs w:val="22"/>
          <w:lang w:val="id-ID" w:eastAsia="af-ZA"/>
        </w:rPr>
        <w:t xml:space="preserve">sangat </w:t>
      </w:r>
      <w:r w:rsidRPr="00A5140F">
        <w:rPr>
          <w:spacing w:val="-1"/>
          <w:sz w:val="22"/>
          <w:szCs w:val="22"/>
          <w:lang w:val="sv-SE" w:eastAsia="af-ZA"/>
        </w:rPr>
        <w:t>setuju.</w:t>
      </w:r>
      <w:r w:rsidRPr="00A5140F">
        <w:rPr>
          <w:spacing w:val="-1"/>
          <w:sz w:val="22"/>
          <w:szCs w:val="22"/>
          <w:lang w:val="id-ID" w:eastAsia="af-ZA"/>
        </w:rPr>
        <w:t xml:space="preserve"> Indikator pertama dalam pernyataan ini terendah dengan nilai rata-rata 4.22. Sedangkan indikator ketiga termasuk kategori tertinggi dengan nilai rata-rata 4.31. Sehingga dapat dikatakan bahwa responden memiliki tingkat komitmen normatif yang sangat tinggi, terlihat dari jawaban responden terhadap seluruh pernyataan variabel bebas dalam kuesioner.</w:t>
      </w:r>
    </w:p>
    <w:p w:rsidR="005C1552" w:rsidRDefault="005C1552"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421D17" w:rsidRPr="00A5140F" w:rsidRDefault="00421D17" w:rsidP="009412D2">
      <w:pPr>
        <w:pStyle w:val="ListParagraph"/>
        <w:numPr>
          <w:ilvl w:val="0"/>
          <w:numId w:val="35"/>
        </w:numPr>
        <w:spacing w:after="0" w:line="360" w:lineRule="auto"/>
        <w:ind w:left="426"/>
        <w:jc w:val="both"/>
        <w:rPr>
          <w:rFonts w:ascii="Times New Roman" w:hAnsi="Times New Roman"/>
          <w:b/>
          <w:lang w:val="id-ID"/>
        </w:rPr>
      </w:pPr>
      <w:r w:rsidRPr="00A5140F">
        <w:rPr>
          <w:rFonts w:ascii="Times New Roman" w:hAnsi="Times New Roman"/>
          <w:b/>
          <w:lang w:val="sv-SE"/>
        </w:rPr>
        <w:t xml:space="preserve">Diskripsi Jawaban Responden Atas </w:t>
      </w:r>
      <w:r w:rsidRPr="00A5140F">
        <w:rPr>
          <w:rFonts w:ascii="Times New Roman" w:hAnsi="Times New Roman"/>
          <w:b/>
          <w:lang w:val="id-ID"/>
        </w:rPr>
        <w:t xml:space="preserve">Variabel Kinerja </w:t>
      </w:r>
      <w:r w:rsidRPr="00A5140F">
        <w:rPr>
          <w:rFonts w:ascii="Times New Roman" w:hAnsi="Times New Roman"/>
          <w:b/>
        </w:rPr>
        <w:t>Karyawan</w:t>
      </w:r>
      <w:r w:rsidRPr="00A5140F">
        <w:rPr>
          <w:rFonts w:ascii="Times New Roman" w:hAnsi="Times New Roman"/>
          <w:b/>
          <w:lang w:val="sv-SE"/>
        </w:rPr>
        <w:t xml:space="preserve"> (</w:t>
      </w:r>
      <w:r w:rsidRPr="00A5140F">
        <w:rPr>
          <w:rFonts w:ascii="Times New Roman" w:hAnsi="Times New Roman"/>
          <w:b/>
          <w:lang w:val="id-ID"/>
        </w:rPr>
        <w:t>Y</w:t>
      </w:r>
      <w:r w:rsidRPr="00A5140F">
        <w:rPr>
          <w:rFonts w:ascii="Times New Roman" w:hAnsi="Times New Roman"/>
          <w:b/>
          <w:lang w:val="sv-SE"/>
        </w:rPr>
        <w:t>)</w:t>
      </w:r>
    </w:p>
    <w:p w:rsidR="00421D17" w:rsidRPr="00A5140F" w:rsidRDefault="00421D17" w:rsidP="009412D2">
      <w:pPr>
        <w:pStyle w:val="ListParagraph"/>
        <w:numPr>
          <w:ilvl w:val="0"/>
          <w:numId w:val="38"/>
        </w:numPr>
        <w:spacing w:after="0" w:line="360" w:lineRule="auto"/>
        <w:jc w:val="both"/>
        <w:rPr>
          <w:rFonts w:ascii="Times New Roman" w:hAnsi="Times New Roman"/>
          <w:b/>
          <w:lang w:val="id-ID"/>
        </w:rPr>
      </w:pPr>
      <w:r w:rsidRPr="00A5140F">
        <w:rPr>
          <w:rFonts w:ascii="Times New Roman" w:hAnsi="Times New Roman"/>
          <w:b/>
          <w:lang w:val="id-ID"/>
        </w:rPr>
        <w:t>Dimensi Quantity of Work</w:t>
      </w:r>
    </w:p>
    <w:p w:rsidR="00421D17" w:rsidRPr="00A5140F" w:rsidRDefault="00421D17" w:rsidP="009412D2">
      <w:pPr>
        <w:spacing w:line="360" w:lineRule="auto"/>
        <w:jc w:val="center"/>
        <w:rPr>
          <w:b/>
          <w:spacing w:val="-1"/>
          <w:sz w:val="22"/>
          <w:szCs w:val="22"/>
          <w:lang w:eastAsia="af-ZA"/>
        </w:rPr>
      </w:pPr>
      <w:r w:rsidRPr="00A5140F">
        <w:rPr>
          <w:b/>
          <w:spacing w:val="-1"/>
          <w:sz w:val="22"/>
          <w:szCs w:val="22"/>
          <w:lang w:val="sv-SE" w:eastAsia="af-ZA"/>
        </w:rPr>
        <w:t xml:space="preserve">Profil Jawaban Responden Atas </w:t>
      </w:r>
      <w:r w:rsidRPr="00A5140F">
        <w:rPr>
          <w:b/>
          <w:spacing w:val="-1"/>
          <w:sz w:val="22"/>
          <w:szCs w:val="22"/>
          <w:lang w:val="id-ID" w:eastAsia="af-ZA"/>
        </w:rPr>
        <w:t>Dimensi</w:t>
      </w:r>
      <w:r w:rsidRPr="00A5140F">
        <w:rPr>
          <w:b/>
          <w:spacing w:val="-1"/>
          <w:sz w:val="22"/>
          <w:szCs w:val="22"/>
          <w:lang w:val="sv-SE" w:eastAsia="af-ZA"/>
        </w:rPr>
        <w:t xml:space="preserve"> </w:t>
      </w:r>
      <w:r w:rsidRPr="00A5140F">
        <w:rPr>
          <w:b/>
          <w:spacing w:val="-1"/>
          <w:sz w:val="22"/>
          <w:szCs w:val="22"/>
          <w:lang w:eastAsia="af-ZA"/>
        </w:rPr>
        <w:t>Quantity of Work</w:t>
      </w:r>
    </w:p>
    <w:tbl>
      <w:tblPr>
        <w:tblW w:w="7654" w:type="dxa"/>
        <w:tblInd w:w="644" w:type="dxa"/>
        <w:tblLayout w:type="fixed"/>
        <w:tblLook w:val="04A0" w:firstRow="1" w:lastRow="0" w:firstColumn="1" w:lastColumn="0" w:noHBand="0" w:noVBand="1"/>
      </w:tblPr>
      <w:tblGrid>
        <w:gridCol w:w="540"/>
        <w:gridCol w:w="5161"/>
        <w:gridCol w:w="709"/>
        <w:gridCol w:w="1244"/>
      </w:tblGrid>
      <w:tr w:rsidR="00A5140F" w:rsidRPr="00A5140F" w:rsidTr="005C1552">
        <w:trPr>
          <w:trHeight w:val="300"/>
        </w:trPr>
        <w:tc>
          <w:tcPr>
            <w:tcW w:w="540"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5161"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1953"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5C1552">
        <w:trPr>
          <w:trHeight w:val="315"/>
        </w:trPr>
        <w:tc>
          <w:tcPr>
            <w:tcW w:w="540"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5161"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709"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44"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411"/>
        </w:trPr>
        <w:tc>
          <w:tcPr>
            <w:tcW w:w="540"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5161"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mampu menyelesaikan pekerjaan sesuai dengan standar waktu yang ditentukan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4.15</w:t>
            </w:r>
          </w:p>
        </w:tc>
        <w:tc>
          <w:tcPr>
            <w:tcW w:w="1244"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142"/>
        </w:trPr>
        <w:tc>
          <w:tcPr>
            <w:tcW w:w="540"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5161"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tetap dapat melayani dengan cepat apabila memiliki banyak pekerjaan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3.91</w:t>
            </w:r>
          </w:p>
        </w:tc>
        <w:tc>
          <w:tcPr>
            <w:tcW w:w="1244"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525"/>
        </w:trPr>
        <w:tc>
          <w:tcPr>
            <w:tcW w:w="540"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5161"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mampu melakukan pekerjaan melebihi target yang ditentukan perusahaan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3.65</w:t>
            </w:r>
          </w:p>
        </w:tc>
        <w:tc>
          <w:tcPr>
            <w:tcW w:w="1244"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315"/>
        </w:trPr>
        <w:tc>
          <w:tcPr>
            <w:tcW w:w="570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3.90</w:t>
            </w:r>
          </w:p>
        </w:tc>
        <w:tc>
          <w:tcPr>
            <w:tcW w:w="1244"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Pr="00A5140F" w:rsidRDefault="00421D17" w:rsidP="009412D2">
      <w:pPr>
        <w:spacing w:line="360" w:lineRule="auto"/>
        <w:ind w:left="426" w:firstLine="720"/>
        <w:jc w:val="both"/>
        <w:rPr>
          <w:spacing w:val="-1"/>
          <w:sz w:val="22"/>
          <w:szCs w:val="22"/>
          <w:lang w:eastAsia="af-ZA"/>
        </w:rPr>
      </w:pPr>
      <w:r w:rsidRPr="00A5140F">
        <w:rPr>
          <w:spacing w:val="-1"/>
          <w:sz w:val="22"/>
          <w:szCs w:val="22"/>
          <w:lang w:val="sv-SE" w:eastAsia="af-ZA"/>
        </w:rPr>
        <w:t>Berdasarkan tabel diatas,</w:t>
      </w:r>
      <w:r w:rsidRPr="00A5140F">
        <w:rPr>
          <w:spacing w:val="-1"/>
          <w:sz w:val="22"/>
          <w:szCs w:val="22"/>
          <w:lang w:val="id-ID" w:eastAsia="af-ZA"/>
        </w:rPr>
        <w:t xml:space="preserve"> penilaian responden mengenai seluruh indikator dari dimensi kuantitas bernilai antara 3.65 – 4.15.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ketiga pernyataan dari dimensi kuantitas berada pada kategori </w:t>
      </w:r>
      <w:r w:rsidRPr="00A5140F">
        <w:rPr>
          <w:spacing w:val="-1"/>
          <w:sz w:val="22"/>
          <w:szCs w:val="22"/>
          <w:lang w:val="sv-SE" w:eastAsia="af-ZA"/>
        </w:rPr>
        <w:t>dengan jawaban setuju.</w:t>
      </w:r>
      <w:r w:rsidRPr="00A5140F">
        <w:rPr>
          <w:spacing w:val="-1"/>
          <w:sz w:val="22"/>
          <w:szCs w:val="22"/>
          <w:lang w:val="id-ID" w:eastAsia="af-ZA"/>
        </w:rPr>
        <w:t xml:space="preserve"> Indikator ketiga dalam pernyataan ini terendah dengan nilai rata-rata 3.65. Sedangkan indikator pertama termasuk kategori tertinggi dengan nilai rata-rata 4.15. Hal ini menunjukkan bahwa responden dapat tetap menyelesaikan pekerjaan apabila pekerjaan banyak, sesuai standar waktu dan melebihi target.</w:t>
      </w:r>
    </w:p>
    <w:p w:rsidR="00421D17" w:rsidRPr="00A5140F" w:rsidRDefault="00421D17" w:rsidP="009412D2">
      <w:pPr>
        <w:pStyle w:val="ListParagraph"/>
        <w:numPr>
          <w:ilvl w:val="0"/>
          <w:numId w:val="38"/>
        </w:numPr>
        <w:spacing w:after="0" w:line="360" w:lineRule="auto"/>
        <w:jc w:val="both"/>
        <w:rPr>
          <w:rFonts w:ascii="Times New Roman" w:hAnsi="Times New Roman"/>
          <w:b/>
          <w:lang w:val="id-ID"/>
        </w:rPr>
      </w:pPr>
      <w:r w:rsidRPr="00A5140F">
        <w:rPr>
          <w:rFonts w:ascii="Times New Roman" w:hAnsi="Times New Roman"/>
          <w:b/>
          <w:lang w:val="id-ID"/>
        </w:rPr>
        <w:t>Dimensi Quanlity of Work</w:t>
      </w:r>
    </w:p>
    <w:p w:rsidR="00421D17" w:rsidRPr="00A5140F" w:rsidRDefault="00421D17" w:rsidP="009412D2">
      <w:pPr>
        <w:spacing w:line="360" w:lineRule="auto"/>
        <w:ind w:firstLine="720"/>
        <w:jc w:val="center"/>
        <w:rPr>
          <w:b/>
          <w:sz w:val="22"/>
          <w:szCs w:val="22"/>
        </w:rPr>
      </w:pPr>
      <w:r w:rsidRPr="00A5140F">
        <w:rPr>
          <w:b/>
          <w:sz w:val="22"/>
          <w:szCs w:val="22"/>
        </w:rPr>
        <w:t xml:space="preserve">Profil Jawaban Responden Atas </w:t>
      </w:r>
      <w:r w:rsidRPr="00A5140F">
        <w:rPr>
          <w:b/>
          <w:sz w:val="22"/>
          <w:szCs w:val="22"/>
          <w:lang w:val="id-ID"/>
        </w:rPr>
        <w:t>Dimensi</w:t>
      </w:r>
      <w:r w:rsidRPr="00A5140F">
        <w:rPr>
          <w:b/>
          <w:sz w:val="22"/>
          <w:szCs w:val="22"/>
        </w:rPr>
        <w:t xml:space="preserve"> Quality of Work</w:t>
      </w:r>
    </w:p>
    <w:tbl>
      <w:tblPr>
        <w:tblW w:w="7593" w:type="dxa"/>
        <w:tblInd w:w="737" w:type="dxa"/>
        <w:tblLayout w:type="fixed"/>
        <w:tblLook w:val="04A0" w:firstRow="1" w:lastRow="0" w:firstColumn="1" w:lastColumn="0" w:noHBand="0" w:noVBand="1"/>
      </w:tblPr>
      <w:tblGrid>
        <w:gridCol w:w="511"/>
        <w:gridCol w:w="5097"/>
        <w:gridCol w:w="709"/>
        <w:gridCol w:w="1276"/>
      </w:tblGrid>
      <w:tr w:rsidR="00A5140F" w:rsidRPr="00A5140F" w:rsidTr="005C1552">
        <w:trPr>
          <w:trHeight w:val="300"/>
        </w:trPr>
        <w:tc>
          <w:tcPr>
            <w:tcW w:w="511"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5097"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1985"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5C1552">
        <w:trPr>
          <w:trHeight w:val="315"/>
        </w:trPr>
        <w:tc>
          <w:tcPr>
            <w:tcW w:w="511"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5097"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709"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76"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379"/>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5097"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memahami dan mengikuti standar kerja yang ditetapkan perusahaan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4.11</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51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5097"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Hasil pekerjaan yang saya lakukan sudah sesuai dengan standar perusahaan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3.89</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525"/>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5097"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merasa sudah memiliki kemampuan melakukan pekerjaan yang ditugaskan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4.09</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315"/>
        </w:trPr>
        <w:tc>
          <w:tcPr>
            <w:tcW w:w="560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4.03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Default="00421D17" w:rsidP="009412D2">
      <w:pPr>
        <w:spacing w:line="360" w:lineRule="auto"/>
        <w:ind w:left="426" w:firstLine="720"/>
        <w:jc w:val="both"/>
        <w:rPr>
          <w:spacing w:val="-1"/>
          <w:sz w:val="22"/>
          <w:szCs w:val="22"/>
          <w:lang w:val="id-ID" w:eastAsia="af-ZA"/>
        </w:rPr>
      </w:pPr>
      <w:r w:rsidRPr="00A5140F">
        <w:rPr>
          <w:sz w:val="22"/>
          <w:szCs w:val="22"/>
        </w:rPr>
        <w:t xml:space="preserve">Berdasarkan tabel diatas, </w:t>
      </w:r>
      <w:r w:rsidRPr="00A5140F">
        <w:rPr>
          <w:spacing w:val="-1"/>
          <w:sz w:val="22"/>
          <w:szCs w:val="22"/>
          <w:lang w:val="id-ID" w:eastAsia="af-ZA"/>
        </w:rPr>
        <w:t xml:space="preserve">penilaian responden mengenai seluruh indilator dari dimensi kualitas bernilai antara 3.89 – 4.11.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ketiga pernyataan dari dimensi kualitas berada pada kategori </w:t>
      </w:r>
      <w:r w:rsidRPr="00A5140F">
        <w:rPr>
          <w:spacing w:val="-1"/>
          <w:sz w:val="22"/>
          <w:szCs w:val="22"/>
          <w:lang w:val="sv-SE" w:eastAsia="af-ZA"/>
        </w:rPr>
        <w:t>dengan jawaban setuju.</w:t>
      </w:r>
      <w:r w:rsidRPr="00A5140F">
        <w:rPr>
          <w:spacing w:val="-1"/>
          <w:sz w:val="22"/>
          <w:szCs w:val="22"/>
          <w:lang w:val="id-ID" w:eastAsia="af-ZA"/>
        </w:rPr>
        <w:t xml:space="preserve"> Indikator kedua dalam pernyataan ini terendah dengan nilai rata-rata 3.89. Sedangkan indikator pertama termasuk kategori tertinggi dengan nilai rata-rata 4.11. Hal ini menunjukkan bahwa responden mampu bekerja dan menghasilkan pekerjaan sesuai dengan kualitas yang ditetapkan oleh perusahaan.</w:t>
      </w: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Pr="00A5140F" w:rsidRDefault="00086493" w:rsidP="009412D2">
      <w:pPr>
        <w:spacing w:line="360" w:lineRule="auto"/>
        <w:ind w:left="426" w:firstLine="720"/>
        <w:jc w:val="both"/>
        <w:rPr>
          <w:sz w:val="22"/>
          <w:szCs w:val="22"/>
          <w:lang w:val="id-ID"/>
        </w:rPr>
      </w:pPr>
    </w:p>
    <w:p w:rsidR="00421D17" w:rsidRPr="00A5140F" w:rsidRDefault="00421D17" w:rsidP="009412D2">
      <w:pPr>
        <w:pStyle w:val="ListParagraph"/>
        <w:numPr>
          <w:ilvl w:val="0"/>
          <w:numId w:val="38"/>
        </w:numPr>
        <w:spacing w:after="0" w:line="360" w:lineRule="auto"/>
        <w:jc w:val="both"/>
        <w:rPr>
          <w:rFonts w:ascii="Times New Roman" w:hAnsi="Times New Roman"/>
          <w:b/>
          <w:lang w:val="id-ID"/>
        </w:rPr>
      </w:pPr>
      <w:r w:rsidRPr="00A5140F">
        <w:rPr>
          <w:rFonts w:ascii="Times New Roman" w:hAnsi="Times New Roman"/>
          <w:b/>
          <w:lang w:val="id-ID"/>
        </w:rPr>
        <w:t>Dimensi Job Knowledge</w:t>
      </w:r>
    </w:p>
    <w:p w:rsidR="00421D17" w:rsidRPr="00A5140F" w:rsidRDefault="00421D17" w:rsidP="009412D2">
      <w:pPr>
        <w:spacing w:line="360" w:lineRule="auto"/>
        <w:ind w:firstLine="720"/>
        <w:jc w:val="center"/>
        <w:rPr>
          <w:b/>
          <w:sz w:val="22"/>
          <w:szCs w:val="22"/>
        </w:rPr>
      </w:pPr>
      <w:r w:rsidRPr="00A5140F">
        <w:rPr>
          <w:b/>
          <w:sz w:val="22"/>
          <w:szCs w:val="22"/>
        </w:rPr>
        <w:t xml:space="preserve">Profil Jawaban Responden Atas </w:t>
      </w:r>
      <w:r w:rsidRPr="00A5140F">
        <w:rPr>
          <w:b/>
          <w:sz w:val="22"/>
          <w:szCs w:val="22"/>
          <w:lang w:val="id-ID"/>
        </w:rPr>
        <w:t>Dimensi</w:t>
      </w:r>
      <w:r w:rsidRPr="00A5140F">
        <w:rPr>
          <w:b/>
          <w:sz w:val="22"/>
          <w:szCs w:val="22"/>
        </w:rPr>
        <w:t xml:space="preserve"> Job Knowledge</w:t>
      </w:r>
    </w:p>
    <w:tbl>
      <w:tblPr>
        <w:tblW w:w="7735" w:type="dxa"/>
        <w:tblInd w:w="737" w:type="dxa"/>
        <w:tblLayout w:type="fixed"/>
        <w:tblLook w:val="04A0" w:firstRow="1" w:lastRow="0" w:firstColumn="1" w:lastColumn="0" w:noHBand="0" w:noVBand="1"/>
      </w:tblPr>
      <w:tblGrid>
        <w:gridCol w:w="511"/>
        <w:gridCol w:w="5239"/>
        <w:gridCol w:w="709"/>
        <w:gridCol w:w="1276"/>
      </w:tblGrid>
      <w:tr w:rsidR="00A5140F" w:rsidRPr="00A5140F" w:rsidTr="005C1552">
        <w:trPr>
          <w:trHeight w:val="300"/>
        </w:trPr>
        <w:tc>
          <w:tcPr>
            <w:tcW w:w="511"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5239"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1985"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5C1552">
        <w:trPr>
          <w:trHeight w:val="315"/>
        </w:trPr>
        <w:tc>
          <w:tcPr>
            <w:tcW w:w="511"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5239"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709"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76"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211"/>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5239" w:type="dxa"/>
            <w:tcBorders>
              <w:top w:val="nil"/>
              <w:left w:val="single" w:sz="4" w:space="0" w:color="auto"/>
              <w:bottom w:val="nil"/>
              <w:right w:val="single" w:sz="4" w:space="0" w:color="auto"/>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Karyawan memiliki keterampilan dalam melakukan pekerjaan</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4.07</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51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5239"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menerapkan keterampilan yang saya miliki dalam bekerja</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4.11</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765"/>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5239"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dapat menemukan solusi apabila terdapat masalah dalam melaksanakan pekerjaan dengan menggunakan pengetahuan yang saya miliki</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3.78</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525"/>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w:t>
            </w:r>
          </w:p>
        </w:tc>
        <w:tc>
          <w:tcPr>
            <w:tcW w:w="5239"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mengerti dengan benar tugas apa yang harus saya lakukan dalam pekerjaan ini</w:t>
            </w:r>
          </w:p>
        </w:tc>
        <w:tc>
          <w:tcPr>
            <w:tcW w:w="70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4.30</w:t>
            </w:r>
          </w:p>
        </w:tc>
        <w:tc>
          <w:tcPr>
            <w:tcW w:w="1276"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 xml:space="preserve">Sangat Setuju </w:t>
            </w:r>
          </w:p>
        </w:tc>
      </w:tr>
      <w:tr w:rsidR="00A5140F" w:rsidRPr="00A5140F" w:rsidTr="005C1552">
        <w:trPr>
          <w:trHeight w:val="315"/>
        </w:trPr>
        <w:tc>
          <w:tcPr>
            <w:tcW w:w="575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4.06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Pr="00A5140F" w:rsidRDefault="00421D17" w:rsidP="009412D2">
      <w:pPr>
        <w:spacing w:line="360" w:lineRule="auto"/>
        <w:ind w:left="426" w:firstLine="720"/>
        <w:jc w:val="both"/>
        <w:rPr>
          <w:sz w:val="22"/>
          <w:szCs w:val="22"/>
          <w:lang w:val="id-ID"/>
        </w:rPr>
      </w:pPr>
      <w:r w:rsidRPr="00A5140F">
        <w:rPr>
          <w:sz w:val="22"/>
          <w:szCs w:val="22"/>
        </w:rPr>
        <w:t>Berdasarkan tabel diatas,</w:t>
      </w:r>
      <w:r w:rsidRPr="00A5140F">
        <w:rPr>
          <w:sz w:val="22"/>
          <w:szCs w:val="22"/>
          <w:lang w:val="id-ID"/>
        </w:rPr>
        <w:t xml:space="preserve"> </w:t>
      </w:r>
      <w:r w:rsidRPr="00A5140F">
        <w:rPr>
          <w:spacing w:val="-1"/>
          <w:sz w:val="22"/>
          <w:szCs w:val="22"/>
          <w:lang w:val="id-ID" w:eastAsia="af-ZA"/>
        </w:rPr>
        <w:t xml:space="preserve">penilaian responden mengenai seluruh indilator dari dimensi pengetahuan kerja bernilai antara 3.78 – 4.30.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keempat pernyataan dari dimensi pengetahuan kerja berada pada kategori </w:t>
      </w:r>
      <w:r w:rsidRPr="00A5140F">
        <w:rPr>
          <w:spacing w:val="-1"/>
          <w:sz w:val="22"/>
          <w:szCs w:val="22"/>
          <w:lang w:val="sv-SE" w:eastAsia="af-ZA"/>
        </w:rPr>
        <w:t>dengan jawaban setuju.</w:t>
      </w:r>
      <w:r w:rsidRPr="00A5140F">
        <w:rPr>
          <w:spacing w:val="-1"/>
          <w:sz w:val="22"/>
          <w:szCs w:val="22"/>
          <w:lang w:val="id-ID" w:eastAsia="af-ZA"/>
        </w:rPr>
        <w:t xml:space="preserve"> Indikator ketiga dalam pernyataan ini terendah dengan nilai rata-rata 3.78. Sedangkan indikator keempat termasuk kategori tertinggi dengan nilai rata-rata 4.30. Hal ini menunjukkan bahwa responden memiliki pengetahuan mengenai pekerjaan yang dilakukan responden.</w:t>
      </w:r>
    </w:p>
    <w:p w:rsidR="00421D17" w:rsidRPr="00A5140F" w:rsidRDefault="00421D17" w:rsidP="009412D2">
      <w:pPr>
        <w:pStyle w:val="ListParagraph"/>
        <w:numPr>
          <w:ilvl w:val="0"/>
          <w:numId w:val="38"/>
        </w:numPr>
        <w:spacing w:after="0" w:line="360" w:lineRule="auto"/>
        <w:jc w:val="both"/>
        <w:rPr>
          <w:rFonts w:ascii="Times New Roman" w:hAnsi="Times New Roman"/>
          <w:b/>
          <w:lang w:val="id-ID"/>
        </w:rPr>
      </w:pPr>
      <w:r w:rsidRPr="00A5140F">
        <w:rPr>
          <w:rFonts w:ascii="Times New Roman" w:hAnsi="Times New Roman"/>
          <w:b/>
          <w:lang w:val="id-ID"/>
        </w:rPr>
        <w:t>Dimensi Cooperation</w:t>
      </w:r>
    </w:p>
    <w:p w:rsidR="00421D17" w:rsidRPr="00A5140F" w:rsidRDefault="00421D17" w:rsidP="009412D2">
      <w:pPr>
        <w:spacing w:line="360" w:lineRule="auto"/>
        <w:ind w:firstLine="720"/>
        <w:jc w:val="center"/>
        <w:rPr>
          <w:b/>
          <w:sz w:val="22"/>
          <w:szCs w:val="22"/>
        </w:rPr>
      </w:pPr>
      <w:r w:rsidRPr="00A5140F">
        <w:rPr>
          <w:b/>
          <w:sz w:val="22"/>
          <w:szCs w:val="22"/>
        </w:rPr>
        <w:t xml:space="preserve">Profil Jawaban Responden Atas </w:t>
      </w:r>
      <w:r w:rsidRPr="00A5140F">
        <w:rPr>
          <w:b/>
          <w:sz w:val="22"/>
          <w:szCs w:val="22"/>
          <w:lang w:val="id-ID"/>
        </w:rPr>
        <w:t>Dimensi</w:t>
      </w:r>
      <w:r w:rsidRPr="00A5140F">
        <w:rPr>
          <w:b/>
          <w:sz w:val="22"/>
          <w:szCs w:val="22"/>
        </w:rPr>
        <w:t xml:space="preserve"> Cooperation</w:t>
      </w:r>
    </w:p>
    <w:tbl>
      <w:tblPr>
        <w:tblW w:w="7220" w:type="dxa"/>
        <w:tblInd w:w="737" w:type="dxa"/>
        <w:tblLayout w:type="fixed"/>
        <w:tblLook w:val="04A0" w:firstRow="1" w:lastRow="0" w:firstColumn="1" w:lastColumn="0" w:noHBand="0" w:noVBand="1"/>
      </w:tblPr>
      <w:tblGrid>
        <w:gridCol w:w="511"/>
        <w:gridCol w:w="4672"/>
        <w:gridCol w:w="797"/>
        <w:gridCol w:w="1240"/>
      </w:tblGrid>
      <w:tr w:rsidR="004C3B00" w:rsidRPr="00A5140F" w:rsidTr="00421D17">
        <w:trPr>
          <w:trHeight w:val="300"/>
        </w:trPr>
        <w:tc>
          <w:tcPr>
            <w:tcW w:w="511"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4672"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2037"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4C3B00" w:rsidRPr="00A5140F" w:rsidTr="00421D17">
        <w:trPr>
          <w:trHeight w:val="315"/>
        </w:trPr>
        <w:tc>
          <w:tcPr>
            <w:tcW w:w="511"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4672"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797"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40"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5C1552" w:rsidRPr="00A5140F" w:rsidTr="005C1552">
        <w:trPr>
          <w:trHeight w:val="415"/>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4672"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merasa senang membantu nasabah yang membutuhkan bantuan</w:t>
            </w:r>
          </w:p>
        </w:tc>
        <w:tc>
          <w:tcPr>
            <w:tcW w:w="797"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4.17</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4C3B00" w:rsidRPr="00A5140F" w:rsidTr="00421D17">
        <w:trPr>
          <w:trHeight w:val="30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4672"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bersedia membantu rekan kerja yang sibuk</w:t>
            </w:r>
          </w:p>
        </w:tc>
        <w:tc>
          <w:tcPr>
            <w:tcW w:w="797"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3.78</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4C3B00" w:rsidRPr="00A5140F" w:rsidTr="00421D17">
        <w:trPr>
          <w:trHeight w:val="30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4672"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lang w:val="id-ID"/>
              </w:rPr>
            </w:pPr>
            <w:r w:rsidRPr="00A5140F">
              <w:rPr>
                <w:rFonts w:ascii="Arial" w:hAnsi="Arial" w:cs="Arial"/>
                <w:sz w:val="18"/>
                <w:szCs w:val="18"/>
              </w:rPr>
              <w:t>Karyawan bersedia membantu pekerjaan atasan</w:t>
            </w:r>
          </w:p>
          <w:p w:rsidR="00421D17" w:rsidRPr="00A5140F" w:rsidRDefault="00421D17" w:rsidP="00086493">
            <w:pPr>
              <w:rPr>
                <w:rFonts w:ascii="Arial" w:hAnsi="Arial" w:cs="Arial"/>
                <w:sz w:val="18"/>
                <w:szCs w:val="18"/>
                <w:lang w:val="id-ID"/>
              </w:rPr>
            </w:pPr>
          </w:p>
        </w:tc>
        <w:tc>
          <w:tcPr>
            <w:tcW w:w="797"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3.22</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Cukup Setuju</w:t>
            </w:r>
          </w:p>
        </w:tc>
      </w:tr>
      <w:tr w:rsidR="004C3B00" w:rsidRPr="00A5140F" w:rsidTr="00421D17">
        <w:trPr>
          <w:trHeight w:val="525"/>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w:t>
            </w:r>
          </w:p>
        </w:tc>
        <w:tc>
          <w:tcPr>
            <w:tcW w:w="4672"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merasa membangun tim kerja yang baik adalah sangat penting</w:t>
            </w:r>
          </w:p>
        </w:tc>
        <w:tc>
          <w:tcPr>
            <w:tcW w:w="797"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3.33</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Cukup Setuju</w:t>
            </w:r>
          </w:p>
        </w:tc>
      </w:tr>
      <w:tr w:rsidR="00421D17" w:rsidRPr="00A5140F" w:rsidTr="00421D17">
        <w:trPr>
          <w:trHeight w:val="315"/>
        </w:trPr>
        <w:tc>
          <w:tcPr>
            <w:tcW w:w="5183"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797"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3.63</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Default="00421D17" w:rsidP="009412D2">
      <w:pPr>
        <w:spacing w:line="360" w:lineRule="auto"/>
        <w:ind w:left="426" w:firstLine="720"/>
        <w:jc w:val="both"/>
        <w:rPr>
          <w:spacing w:val="-1"/>
          <w:sz w:val="22"/>
          <w:szCs w:val="22"/>
          <w:lang w:val="id-ID" w:eastAsia="af-ZA"/>
        </w:rPr>
      </w:pPr>
      <w:r w:rsidRPr="00A5140F">
        <w:rPr>
          <w:sz w:val="22"/>
          <w:szCs w:val="22"/>
        </w:rPr>
        <w:t xml:space="preserve">Berdasarkan tabel diatas, </w:t>
      </w:r>
      <w:r w:rsidRPr="00A5140F">
        <w:rPr>
          <w:spacing w:val="-1"/>
          <w:sz w:val="22"/>
          <w:szCs w:val="22"/>
          <w:lang w:val="id-ID" w:eastAsia="af-ZA"/>
        </w:rPr>
        <w:t xml:space="preserve">penilaian responden mengenai seluruh indilator dari dimensi kerja sama bernilai antara 3.22 – 4.17.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keempat pernyataan dari dimensi kerja sama berada pada kategori </w:t>
      </w:r>
      <w:r w:rsidRPr="00A5140F">
        <w:rPr>
          <w:spacing w:val="-1"/>
          <w:sz w:val="22"/>
          <w:szCs w:val="22"/>
          <w:lang w:val="sv-SE" w:eastAsia="af-ZA"/>
        </w:rPr>
        <w:t>dengan jawaban setuju.</w:t>
      </w:r>
      <w:r w:rsidRPr="00A5140F">
        <w:rPr>
          <w:spacing w:val="-1"/>
          <w:sz w:val="22"/>
          <w:szCs w:val="22"/>
          <w:lang w:val="id-ID" w:eastAsia="af-ZA"/>
        </w:rPr>
        <w:t xml:space="preserve"> Indikator ketiga dalam pernyataan ini terendah dengan nilai rata-rata 3.22. Sedangkan indikator pertama termasuk kategori tertinggi dengan nilai rata-rata 4.17. Hal ini menunjukkan bahwa responden mau bekerja sama dalam melakukan pekerjaan.</w:t>
      </w: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Pr="00A5140F" w:rsidRDefault="00086493" w:rsidP="009412D2">
      <w:pPr>
        <w:spacing w:line="360" w:lineRule="auto"/>
        <w:ind w:left="426" w:firstLine="720"/>
        <w:jc w:val="both"/>
        <w:rPr>
          <w:sz w:val="22"/>
          <w:szCs w:val="22"/>
          <w:lang w:val="id-ID"/>
        </w:rPr>
      </w:pPr>
    </w:p>
    <w:p w:rsidR="00421D17" w:rsidRPr="00A5140F" w:rsidRDefault="00421D17" w:rsidP="009412D2">
      <w:pPr>
        <w:pStyle w:val="ListParagraph"/>
        <w:numPr>
          <w:ilvl w:val="0"/>
          <w:numId w:val="38"/>
        </w:numPr>
        <w:spacing w:after="0" w:line="360" w:lineRule="auto"/>
        <w:jc w:val="both"/>
        <w:rPr>
          <w:rFonts w:ascii="Times New Roman" w:hAnsi="Times New Roman"/>
          <w:b/>
          <w:lang w:val="id-ID"/>
        </w:rPr>
      </w:pPr>
      <w:r w:rsidRPr="00A5140F">
        <w:rPr>
          <w:rFonts w:ascii="Times New Roman" w:hAnsi="Times New Roman"/>
          <w:b/>
          <w:lang w:val="id-ID"/>
        </w:rPr>
        <w:t>Dimensi Dependability</w:t>
      </w:r>
    </w:p>
    <w:p w:rsidR="00421D17" w:rsidRPr="00A5140F" w:rsidRDefault="00421D17" w:rsidP="009412D2">
      <w:pPr>
        <w:spacing w:line="360" w:lineRule="auto"/>
        <w:ind w:firstLine="720"/>
        <w:jc w:val="center"/>
        <w:rPr>
          <w:b/>
          <w:sz w:val="22"/>
          <w:szCs w:val="22"/>
        </w:rPr>
      </w:pPr>
      <w:r w:rsidRPr="00A5140F">
        <w:rPr>
          <w:b/>
          <w:sz w:val="22"/>
          <w:szCs w:val="22"/>
        </w:rPr>
        <w:t>Profil Jawaban Responden Atas Dimensi Dependability</w:t>
      </w:r>
    </w:p>
    <w:tbl>
      <w:tblPr>
        <w:tblW w:w="7220" w:type="dxa"/>
        <w:tblInd w:w="737" w:type="dxa"/>
        <w:tblLook w:val="04A0" w:firstRow="1" w:lastRow="0" w:firstColumn="1" w:lastColumn="0" w:noHBand="0" w:noVBand="1"/>
      </w:tblPr>
      <w:tblGrid>
        <w:gridCol w:w="511"/>
        <w:gridCol w:w="4510"/>
        <w:gridCol w:w="959"/>
        <w:gridCol w:w="1240"/>
      </w:tblGrid>
      <w:tr w:rsidR="00A5140F" w:rsidRPr="00A5140F" w:rsidTr="00421D17">
        <w:trPr>
          <w:trHeight w:val="300"/>
        </w:trPr>
        <w:tc>
          <w:tcPr>
            <w:tcW w:w="511" w:type="dxa"/>
            <w:vMerge w:val="restart"/>
            <w:tcBorders>
              <w:top w:val="single" w:sz="8" w:space="0" w:color="auto"/>
              <w:left w:val="single" w:sz="8" w:space="0" w:color="auto"/>
              <w:bottom w:val="single" w:sz="8" w:space="0" w:color="000000"/>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No.</w:t>
            </w:r>
          </w:p>
        </w:tc>
        <w:tc>
          <w:tcPr>
            <w:tcW w:w="4510" w:type="dxa"/>
            <w:vMerge w:val="restart"/>
            <w:tcBorders>
              <w:top w:val="single" w:sz="8" w:space="0" w:color="auto"/>
              <w:left w:val="single" w:sz="4" w:space="0" w:color="auto"/>
              <w:bottom w:val="single" w:sz="8" w:space="0" w:color="000000"/>
              <w:right w:val="single" w:sz="4"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Indikator</w:t>
            </w:r>
          </w:p>
        </w:tc>
        <w:tc>
          <w:tcPr>
            <w:tcW w:w="2199" w:type="dxa"/>
            <w:gridSpan w:val="2"/>
            <w:tcBorders>
              <w:top w:val="single" w:sz="8" w:space="0" w:color="auto"/>
              <w:left w:val="nil"/>
              <w:bottom w:val="single" w:sz="4" w:space="0" w:color="auto"/>
              <w:right w:val="single" w:sz="8" w:space="0" w:color="000000"/>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 xml:space="preserve">Jawaban </w:t>
            </w:r>
          </w:p>
        </w:tc>
      </w:tr>
      <w:tr w:rsidR="00A5140F" w:rsidRPr="00A5140F" w:rsidTr="00421D17">
        <w:trPr>
          <w:trHeight w:val="315"/>
        </w:trPr>
        <w:tc>
          <w:tcPr>
            <w:tcW w:w="511" w:type="dxa"/>
            <w:vMerge/>
            <w:tcBorders>
              <w:top w:val="single" w:sz="8" w:space="0" w:color="auto"/>
              <w:left w:val="single" w:sz="8" w:space="0" w:color="auto"/>
              <w:bottom w:val="single" w:sz="8" w:space="0" w:color="000000"/>
              <w:right w:val="nil"/>
            </w:tcBorders>
            <w:vAlign w:val="center"/>
            <w:hideMark/>
          </w:tcPr>
          <w:p w:rsidR="00421D17" w:rsidRPr="00A5140F" w:rsidRDefault="00421D17" w:rsidP="00086493">
            <w:pPr>
              <w:rPr>
                <w:rFonts w:ascii="Arial" w:hAnsi="Arial" w:cs="Arial"/>
                <w:b/>
                <w:bCs/>
                <w:sz w:val="18"/>
                <w:szCs w:val="18"/>
              </w:rPr>
            </w:pPr>
          </w:p>
        </w:tc>
        <w:tc>
          <w:tcPr>
            <w:tcW w:w="4510" w:type="dxa"/>
            <w:vMerge/>
            <w:tcBorders>
              <w:top w:val="single" w:sz="8" w:space="0" w:color="auto"/>
              <w:left w:val="single" w:sz="4" w:space="0" w:color="auto"/>
              <w:bottom w:val="single" w:sz="8" w:space="0" w:color="000000"/>
              <w:right w:val="single" w:sz="4" w:space="0" w:color="auto"/>
            </w:tcBorders>
            <w:vAlign w:val="center"/>
            <w:hideMark/>
          </w:tcPr>
          <w:p w:rsidR="00421D17" w:rsidRPr="00A5140F" w:rsidRDefault="00421D17" w:rsidP="00086493">
            <w:pPr>
              <w:rPr>
                <w:rFonts w:ascii="Arial" w:hAnsi="Arial" w:cs="Arial"/>
                <w:b/>
                <w:bCs/>
                <w:sz w:val="18"/>
                <w:szCs w:val="18"/>
              </w:rPr>
            </w:pPr>
          </w:p>
        </w:tc>
        <w:tc>
          <w:tcPr>
            <w:tcW w:w="959" w:type="dxa"/>
            <w:tcBorders>
              <w:top w:val="nil"/>
              <w:left w:val="nil"/>
              <w:bottom w:val="single" w:sz="8" w:space="0" w:color="auto"/>
              <w:right w:val="nil"/>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Mean</w:t>
            </w:r>
          </w:p>
        </w:tc>
        <w:tc>
          <w:tcPr>
            <w:tcW w:w="1240" w:type="dxa"/>
            <w:tcBorders>
              <w:top w:val="nil"/>
              <w:left w:val="single" w:sz="4" w:space="0" w:color="auto"/>
              <w:bottom w:val="single" w:sz="8" w:space="0" w:color="auto"/>
              <w:right w:val="single" w:sz="8" w:space="0" w:color="auto"/>
            </w:tcBorders>
            <w:shd w:val="clear" w:color="000000" w:fill="A5A5A5"/>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Keterangan</w:t>
            </w:r>
          </w:p>
        </w:tc>
      </w:tr>
      <w:tr w:rsidR="00A5140F" w:rsidRPr="00A5140F" w:rsidTr="005C1552">
        <w:trPr>
          <w:trHeight w:val="345"/>
        </w:trPr>
        <w:tc>
          <w:tcPr>
            <w:tcW w:w="511" w:type="dxa"/>
            <w:tcBorders>
              <w:top w:val="nil"/>
              <w:left w:val="single" w:sz="8" w:space="0" w:color="auto"/>
              <w:bottom w:val="nil"/>
              <w:right w:val="nil"/>
            </w:tcBorders>
            <w:shd w:val="clear" w:color="auto" w:fill="auto"/>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1</w:t>
            </w:r>
          </w:p>
        </w:tc>
        <w:tc>
          <w:tcPr>
            <w:tcW w:w="4510"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selalu menyelesaikan pekerjaan dengan baik</w:t>
            </w:r>
          </w:p>
        </w:tc>
        <w:tc>
          <w:tcPr>
            <w:tcW w:w="95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4.04</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421D17">
        <w:trPr>
          <w:trHeight w:val="51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2</w:t>
            </w:r>
          </w:p>
        </w:tc>
        <w:tc>
          <w:tcPr>
            <w:tcW w:w="4510"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 xml:space="preserve">Atasan selalu memberikan kepercayaan dalam pekerjaan kepada saya </w:t>
            </w:r>
          </w:p>
        </w:tc>
        <w:tc>
          <w:tcPr>
            <w:tcW w:w="95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4.00</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5C1552">
        <w:trPr>
          <w:trHeight w:val="45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3</w:t>
            </w:r>
          </w:p>
        </w:tc>
        <w:tc>
          <w:tcPr>
            <w:tcW w:w="4510"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selalu hadir ditempat kerja tepat waktu</w:t>
            </w:r>
          </w:p>
          <w:p w:rsidR="00421D17" w:rsidRPr="00A5140F" w:rsidRDefault="00421D17" w:rsidP="00086493">
            <w:pPr>
              <w:rPr>
                <w:rFonts w:ascii="Arial" w:hAnsi="Arial" w:cs="Arial"/>
                <w:sz w:val="18"/>
                <w:szCs w:val="18"/>
              </w:rPr>
            </w:pPr>
          </w:p>
        </w:tc>
        <w:tc>
          <w:tcPr>
            <w:tcW w:w="95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4.00</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421D17">
        <w:trPr>
          <w:trHeight w:val="30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w:t>
            </w:r>
          </w:p>
        </w:tc>
        <w:tc>
          <w:tcPr>
            <w:tcW w:w="4510" w:type="dxa"/>
            <w:tcBorders>
              <w:top w:val="nil"/>
              <w:left w:val="single" w:sz="4" w:space="0" w:color="auto"/>
              <w:bottom w:val="nil"/>
              <w:right w:val="single" w:sz="4" w:space="0" w:color="auto"/>
            </w:tcBorders>
            <w:shd w:val="clear" w:color="auto" w:fill="auto"/>
            <w:vAlign w:val="center"/>
            <w:hideMark/>
          </w:tcPr>
          <w:p w:rsidR="00421D17" w:rsidRPr="00A5140F" w:rsidRDefault="00421D17" w:rsidP="00086493">
            <w:pPr>
              <w:rPr>
                <w:rFonts w:ascii="Arial" w:hAnsi="Arial" w:cs="Arial"/>
                <w:sz w:val="18"/>
                <w:szCs w:val="18"/>
              </w:rPr>
            </w:pPr>
            <w:r w:rsidRPr="00A5140F">
              <w:rPr>
                <w:rFonts w:ascii="Arial" w:hAnsi="Arial" w:cs="Arial"/>
                <w:sz w:val="18"/>
                <w:szCs w:val="18"/>
              </w:rPr>
              <w:t>Karyawan tidak pernah menunda-nunda pekerjaan</w:t>
            </w:r>
          </w:p>
        </w:tc>
        <w:tc>
          <w:tcPr>
            <w:tcW w:w="95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4.02</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421D17">
        <w:trPr>
          <w:trHeight w:val="510"/>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5</w:t>
            </w:r>
          </w:p>
        </w:tc>
        <w:tc>
          <w:tcPr>
            <w:tcW w:w="4510" w:type="dxa"/>
            <w:tcBorders>
              <w:top w:val="nil"/>
              <w:left w:val="single" w:sz="4" w:space="0" w:color="auto"/>
              <w:bottom w:val="nil"/>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selalu memberi kabar apabila tidak hadir (absen)</w:t>
            </w:r>
          </w:p>
        </w:tc>
        <w:tc>
          <w:tcPr>
            <w:tcW w:w="95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4.00</w:t>
            </w:r>
          </w:p>
        </w:tc>
        <w:tc>
          <w:tcPr>
            <w:tcW w:w="1240" w:type="dxa"/>
            <w:tcBorders>
              <w:top w:val="nil"/>
              <w:left w:val="single" w:sz="4" w:space="0" w:color="auto"/>
              <w:bottom w:val="nil"/>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421D17">
        <w:trPr>
          <w:trHeight w:val="525"/>
        </w:trPr>
        <w:tc>
          <w:tcPr>
            <w:tcW w:w="511" w:type="dxa"/>
            <w:tcBorders>
              <w:top w:val="nil"/>
              <w:left w:val="single" w:sz="8" w:space="0" w:color="auto"/>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6</w:t>
            </w:r>
          </w:p>
        </w:tc>
        <w:tc>
          <w:tcPr>
            <w:tcW w:w="4510" w:type="dxa"/>
            <w:tcBorders>
              <w:top w:val="nil"/>
              <w:left w:val="single" w:sz="4" w:space="0" w:color="auto"/>
              <w:bottom w:val="single" w:sz="8" w:space="0" w:color="auto"/>
              <w:right w:val="single" w:sz="4" w:space="0" w:color="auto"/>
            </w:tcBorders>
            <w:shd w:val="clear" w:color="auto" w:fill="auto"/>
            <w:hideMark/>
          </w:tcPr>
          <w:p w:rsidR="00421D17" w:rsidRPr="00A5140F" w:rsidRDefault="00421D17" w:rsidP="00086493">
            <w:pPr>
              <w:rPr>
                <w:rFonts w:ascii="Arial" w:hAnsi="Arial" w:cs="Arial"/>
                <w:sz w:val="18"/>
                <w:szCs w:val="18"/>
              </w:rPr>
            </w:pPr>
          </w:p>
          <w:p w:rsidR="00421D17" w:rsidRPr="00A5140F" w:rsidRDefault="00421D17" w:rsidP="00086493">
            <w:pPr>
              <w:rPr>
                <w:rFonts w:ascii="Arial" w:hAnsi="Arial" w:cs="Arial"/>
                <w:sz w:val="18"/>
                <w:szCs w:val="18"/>
              </w:rPr>
            </w:pPr>
            <w:r w:rsidRPr="00A5140F">
              <w:rPr>
                <w:rFonts w:ascii="Arial" w:hAnsi="Arial" w:cs="Arial"/>
                <w:sz w:val="18"/>
                <w:szCs w:val="18"/>
              </w:rPr>
              <w:t>Karyawan selalu memberi kabar sebelumnya apabila datang terlambat</w:t>
            </w:r>
          </w:p>
        </w:tc>
        <w:tc>
          <w:tcPr>
            <w:tcW w:w="959" w:type="dxa"/>
            <w:tcBorders>
              <w:top w:val="nil"/>
              <w:left w:val="nil"/>
              <w:bottom w:val="nil"/>
              <w:right w:val="nil"/>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4.04</w:t>
            </w:r>
          </w:p>
        </w:tc>
        <w:tc>
          <w:tcPr>
            <w:tcW w:w="1240" w:type="dxa"/>
            <w:tcBorders>
              <w:top w:val="nil"/>
              <w:left w:val="single" w:sz="4" w:space="0" w:color="auto"/>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Setuju</w:t>
            </w:r>
          </w:p>
        </w:tc>
      </w:tr>
      <w:tr w:rsidR="00A5140F" w:rsidRPr="00A5140F" w:rsidTr="00421D17">
        <w:trPr>
          <w:trHeight w:val="315"/>
        </w:trPr>
        <w:tc>
          <w:tcPr>
            <w:tcW w:w="502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21D17" w:rsidRPr="00A5140F" w:rsidRDefault="00421D17" w:rsidP="00086493">
            <w:pPr>
              <w:jc w:val="center"/>
              <w:rPr>
                <w:rFonts w:ascii="Arial" w:hAnsi="Arial" w:cs="Arial"/>
                <w:sz w:val="18"/>
                <w:szCs w:val="18"/>
              </w:rPr>
            </w:pPr>
            <w:r w:rsidRPr="00A5140F">
              <w:rPr>
                <w:rFonts w:ascii="Arial" w:hAnsi="Arial" w:cs="Arial"/>
                <w:sz w:val="18"/>
                <w:szCs w:val="18"/>
              </w:rPr>
              <w:t>Rata-Rata</w:t>
            </w:r>
          </w:p>
        </w:tc>
        <w:tc>
          <w:tcPr>
            <w:tcW w:w="959" w:type="dxa"/>
            <w:tcBorders>
              <w:top w:val="single" w:sz="8" w:space="0" w:color="auto"/>
              <w:left w:val="nil"/>
              <w:bottom w:val="single" w:sz="8" w:space="0" w:color="auto"/>
              <w:right w:val="single" w:sz="4"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4.02</w:t>
            </w:r>
          </w:p>
        </w:tc>
        <w:tc>
          <w:tcPr>
            <w:tcW w:w="1240" w:type="dxa"/>
            <w:tcBorders>
              <w:top w:val="nil"/>
              <w:left w:val="nil"/>
              <w:bottom w:val="single" w:sz="8" w:space="0" w:color="auto"/>
              <w:right w:val="single" w:sz="8" w:space="0" w:color="auto"/>
            </w:tcBorders>
            <w:shd w:val="clear" w:color="auto" w:fill="auto"/>
            <w:vAlign w:val="center"/>
            <w:hideMark/>
          </w:tcPr>
          <w:p w:rsidR="00421D17" w:rsidRPr="00A5140F" w:rsidRDefault="00421D17" w:rsidP="00086493">
            <w:pPr>
              <w:jc w:val="center"/>
              <w:rPr>
                <w:rFonts w:ascii="Arial" w:hAnsi="Arial" w:cs="Arial"/>
                <w:b/>
                <w:bCs/>
                <w:sz w:val="18"/>
                <w:szCs w:val="18"/>
              </w:rPr>
            </w:pPr>
            <w:r w:rsidRPr="00A5140F">
              <w:rPr>
                <w:rFonts w:ascii="Arial" w:hAnsi="Arial" w:cs="Arial"/>
                <w:b/>
                <w:bCs/>
                <w:sz w:val="18"/>
                <w:szCs w:val="18"/>
              </w:rPr>
              <w:t>Setuju</w:t>
            </w:r>
          </w:p>
        </w:tc>
      </w:tr>
    </w:tbl>
    <w:p w:rsidR="00421D17" w:rsidRDefault="00421D17" w:rsidP="009412D2">
      <w:pPr>
        <w:spacing w:line="360" w:lineRule="auto"/>
        <w:ind w:left="426" w:firstLine="720"/>
        <w:jc w:val="both"/>
        <w:rPr>
          <w:spacing w:val="-1"/>
          <w:sz w:val="22"/>
          <w:szCs w:val="22"/>
          <w:lang w:val="id-ID" w:eastAsia="af-ZA"/>
        </w:rPr>
      </w:pPr>
      <w:r w:rsidRPr="00A5140F">
        <w:rPr>
          <w:sz w:val="22"/>
          <w:szCs w:val="22"/>
        </w:rPr>
        <w:t xml:space="preserve">Berdasarkan tabel diatas, </w:t>
      </w:r>
      <w:r w:rsidRPr="00A5140F">
        <w:rPr>
          <w:spacing w:val="-1"/>
          <w:sz w:val="22"/>
          <w:szCs w:val="22"/>
          <w:lang w:val="id-ID" w:eastAsia="af-ZA"/>
        </w:rPr>
        <w:t xml:space="preserve">penilaian responden mengenai seluruh indilator dari dimensi dapat diandalkan bernilai antara 4.00 – 4.04. Maka, berdasarkan kategori nilai </w:t>
      </w:r>
      <w:r w:rsidRPr="00A5140F">
        <w:rPr>
          <w:spacing w:val="-1"/>
          <w:sz w:val="22"/>
          <w:szCs w:val="22"/>
          <w:lang w:val="sv-SE" w:eastAsia="af-ZA"/>
        </w:rPr>
        <w:t xml:space="preserve">rata-rata </w:t>
      </w:r>
      <w:r w:rsidRPr="00A5140F">
        <w:rPr>
          <w:spacing w:val="-1"/>
          <w:sz w:val="22"/>
          <w:szCs w:val="22"/>
          <w:lang w:val="id-ID" w:eastAsia="af-ZA"/>
        </w:rPr>
        <w:t xml:space="preserve">keenam pernyataan dari dimensi dapat diandalkan berada pada kategori </w:t>
      </w:r>
      <w:r w:rsidRPr="00A5140F">
        <w:rPr>
          <w:spacing w:val="-1"/>
          <w:sz w:val="22"/>
          <w:szCs w:val="22"/>
          <w:lang w:val="sv-SE" w:eastAsia="af-ZA"/>
        </w:rPr>
        <w:t>dengan jawaban setuju.</w:t>
      </w:r>
      <w:r w:rsidRPr="00A5140F">
        <w:rPr>
          <w:spacing w:val="-1"/>
          <w:sz w:val="22"/>
          <w:szCs w:val="22"/>
          <w:lang w:val="id-ID" w:eastAsia="af-ZA"/>
        </w:rPr>
        <w:t xml:space="preserve"> Indikator dalam pernyataan ini terdapat tiga dengan nilai terendah yang sama yaitu indikator kedua, ketiga dan kelima dengan nilai rata-rata 4.00. Sedangkan indikator yang termasuk kategori tertinggi dengan nilai rata-rata 4.04 terdapat dua indikator yaitu indikator pertama dan keenam. Hal ini menunjukkan bahwa responden dapat diandalkan dalam pekerjaannya, baik itu dalam kehadiran ataupun dalam hal menyelesaikan pekerjaan.</w:t>
      </w: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086493" w:rsidRDefault="00086493" w:rsidP="009412D2">
      <w:pPr>
        <w:spacing w:line="360" w:lineRule="auto"/>
        <w:ind w:left="426" w:firstLine="720"/>
        <w:jc w:val="both"/>
        <w:rPr>
          <w:spacing w:val="-1"/>
          <w:sz w:val="22"/>
          <w:szCs w:val="22"/>
          <w:lang w:val="id-ID" w:eastAsia="af-ZA"/>
        </w:rPr>
      </w:pP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lang w:val="sv-SE"/>
        </w:rPr>
        <w:t>Uji Validitas dan Reliabilitas</w:t>
      </w:r>
    </w:p>
    <w:p w:rsidR="00421D17" w:rsidRPr="00A5140F" w:rsidRDefault="00421D17" w:rsidP="009412D2">
      <w:pPr>
        <w:pStyle w:val="ListParagraph"/>
        <w:numPr>
          <w:ilvl w:val="0"/>
          <w:numId w:val="37"/>
        </w:numPr>
        <w:tabs>
          <w:tab w:val="left" w:pos="-4950"/>
        </w:tabs>
        <w:spacing w:after="0" w:line="360" w:lineRule="auto"/>
        <w:contextualSpacing w:val="0"/>
        <w:jc w:val="both"/>
        <w:rPr>
          <w:rFonts w:ascii="Times New Roman" w:eastAsia="Times New Roman" w:hAnsi="Times New Roman"/>
          <w:b/>
          <w:bCs/>
          <w:vanish/>
          <w:lang w:val="sv-SE"/>
        </w:rPr>
      </w:pPr>
    </w:p>
    <w:p w:rsidR="00421D17" w:rsidRPr="00A5140F" w:rsidRDefault="00421D17" w:rsidP="009412D2">
      <w:pPr>
        <w:pStyle w:val="ListParagraph"/>
        <w:numPr>
          <w:ilvl w:val="1"/>
          <w:numId w:val="37"/>
        </w:numPr>
        <w:tabs>
          <w:tab w:val="left" w:pos="-4950"/>
        </w:tabs>
        <w:spacing w:after="0" w:line="360" w:lineRule="auto"/>
        <w:contextualSpacing w:val="0"/>
        <w:jc w:val="both"/>
        <w:rPr>
          <w:rFonts w:ascii="Times New Roman" w:eastAsia="Times New Roman" w:hAnsi="Times New Roman"/>
          <w:b/>
          <w:bCs/>
          <w:vanish/>
          <w:lang w:val="sv-SE"/>
        </w:rPr>
      </w:pPr>
    </w:p>
    <w:p w:rsidR="00421D17" w:rsidRPr="00A5140F" w:rsidRDefault="00421D17" w:rsidP="009412D2">
      <w:pPr>
        <w:spacing w:line="360" w:lineRule="auto"/>
        <w:ind w:left="426" w:firstLine="720"/>
        <w:jc w:val="both"/>
        <w:rPr>
          <w:sz w:val="22"/>
          <w:szCs w:val="22"/>
          <w:lang w:val="sv-SE"/>
        </w:rPr>
      </w:pPr>
      <w:r w:rsidRPr="00A5140F">
        <w:rPr>
          <w:sz w:val="22"/>
          <w:szCs w:val="22"/>
          <w:lang w:val="sv-SE"/>
        </w:rPr>
        <w:t xml:space="preserve">Uji validitas dan reliabilitas kuesioner dilakukan berdasarkan hasil pengujian dengan perhitungan koefisien korelasi </w:t>
      </w:r>
      <w:r w:rsidRPr="00A5140F">
        <w:rPr>
          <w:i/>
          <w:iCs/>
          <w:sz w:val="22"/>
          <w:szCs w:val="22"/>
          <w:lang w:val="sv-SE"/>
        </w:rPr>
        <w:t>Person Product Moment</w:t>
      </w:r>
      <w:r w:rsidRPr="00A5140F">
        <w:rPr>
          <w:sz w:val="22"/>
          <w:szCs w:val="22"/>
          <w:lang w:val="sv-SE"/>
        </w:rPr>
        <w:t xml:space="preserve"> seperti nampak pada tabel dibawah ini.</w:t>
      </w:r>
    </w:p>
    <w:p w:rsidR="00421D17" w:rsidRPr="00A5140F" w:rsidRDefault="00421D17" w:rsidP="009412D2">
      <w:pPr>
        <w:spacing w:line="360" w:lineRule="auto"/>
        <w:jc w:val="center"/>
        <w:rPr>
          <w:b/>
          <w:sz w:val="22"/>
          <w:szCs w:val="22"/>
          <w:lang w:val="sv-SE"/>
        </w:rPr>
      </w:pPr>
      <w:r w:rsidRPr="00A5140F">
        <w:rPr>
          <w:b/>
          <w:sz w:val="22"/>
          <w:szCs w:val="22"/>
          <w:lang w:val="sv-SE"/>
        </w:rPr>
        <w:t>Validitas Dan Reliabiltas Kuesioner</w:t>
      </w:r>
    </w:p>
    <w:tbl>
      <w:tblPr>
        <w:tblpPr w:leftFromText="180" w:rightFromText="180" w:vertAnchor="text" w:horzAnchor="margin" w:tblpXSpec="center" w:tblpY="18"/>
        <w:tblW w:w="6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6"/>
        <w:gridCol w:w="1468"/>
        <w:gridCol w:w="1686"/>
      </w:tblGrid>
      <w:tr w:rsidR="005C1552" w:rsidRPr="00A5140F" w:rsidTr="005C1552">
        <w:trPr>
          <w:cantSplit/>
          <w:tblHeader/>
        </w:trPr>
        <w:tc>
          <w:tcPr>
            <w:tcW w:w="6824" w:type="dxa"/>
            <w:gridSpan w:val="5"/>
            <w:tcBorders>
              <w:top w:val="nil"/>
              <w:left w:val="nil"/>
              <w:bottom w:val="nil"/>
              <w:right w:val="nil"/>
            </w:tcBorders>
            <w:shd w:val="clear" w:color="auto" w:fill="FFFFFF"/>
            <w:vAlign w:val="center"/>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b/>
                <w:bCs/>
                <w:sz w:val="18"/>
                <w:szCs w:val="18"/>
              </w:rPr>
              <w:t>Item-Total Statistics</w:t>
            </w:r>
          </w:p>
        </w:tc>
      </w:tr>
      <w:tr w:rsidR="005C1552" w:rsidRPr="00A5140F" w:rsidTr="005C1552">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A6A6A6"/>
            <w:vAlign w:val="center"/>
          </w:tcPr>
          <w:p w:rsidR="00421D17" w:rsidRPr="00A5140F" w:rsidRDefault="00421D17" w:rsidP="00086493">
            <w:pPr>
              <w:autoSpaceDE w:val="0"/>
              <w:autoSpaceDN w:val="0"/>
              <w:adjustRightInd w:val="0"/>
              <w:jc w:val="center"/>
              <w:rPr>
                <w:rFonts w:ascii="Arial" w:hAnsi="Arial" w:cs="Arial"/>
                <w:b/>
                <w:sz w:val="18"/>
                <w:szCs w:val="18"/>
              </w:rPr>
            </w:pPr>
          </w:p>
        </w:tc>
        <w:tc>
          <w:tcPr>
            <w:tcW w:w="1469" w:type="dxa"/>
            <w:tcBorders>
              <w:top w:val="single" w:sz="16" w:space="0" w:color="000000"/>
              <w:left w:val="single" w:sz="16" w:space="0" w:color="000000"/>
              <w:bottom w:val="single" w:sz="16" w:space="0" w:color="000000"/>
            </w:tcBorders>
            <w:shd w:val="clear" w:color="auto" w:fill="A6A6A6"/>
            <w:vAlign w:val="bottom"/>
          </w:tcPr>
          <w:p w:rsidR="00421D17" w:rsidRPr="00A5140F" w:rsidRDefault="00421D17"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Scale Mean if Item Deleted</w:t>
            </w:r>
          </w:p>
        </w:tc>
        <w:tc>
          <w:tcPr>
            <w:tcW w:w="1466" w:type="dxa"/>
            <w:tcBorders>
              <w:top w:val="single" w:sz="16" w:space="0" w:color="000000"/>
              <w:bottom w:val="single" w:sz="16" w:space="0" w:color="000000"/>
            </w:tcBorders>
            <w:shd w:val="clear" w:color="auto" w:fill="A6A6A6"/>
            <w:vAlign w:val="bottom"/>
          </w:tcPr>
          <w:p w:rsidR="00421D17" w:rsidRPr="00A5140F" w:rsidRDefault="00421D17"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Scale Variance if Item Deleted</w:t>
            </w:r>
          </w:p>
        </w:tc>
        <w:tc>
          <w:tcPr>
            <w:tcW w:w="1468" w:type="dxa"/>
            <w:tcBorders>
              <w:top w:val="single" w:sz="16" w:space="0" w:color="000000"/>
              <w:bottom w:val="single" w:sz="16" w:space="0" w:color="000000"/>
            </w:tcBorders>
            <w:shd w:val="clear" w:color="auto" w:fill="A6A6A6"/>
            <w:vAlign w:val="bottom"/>
          </w:tcPr>
          <w:p w:rsidR="00421D17" w:rsidRPr="00A5140F" w:rsidRDefault="00421D17" w:rsidP="00086493">
            <w:pPr>
              <w:autoSpaceDE w:val="0"/>
              <w:autoSpaceDN w:val="0"/>
              <w:adjustRightInd w:val="0"/>
              <w:jc w:val="center"/>
              <w:rPr>
                <w:rFonts w:ascii="Arial" w:hAnsi="Arial" w:cs="Arial"/>
                <w:b/>
                <w:sz w:val="18"/>
                <w:szCs w:val="18"/>
              </w:rPr>
            </w:pPr>
            <w:r w:rsidRPr="00A5140F">
              <w:rPr>
                <w:rFonts w:ascii="Arial" w:hAnsi="Arial" w:cs="Arial"/>
                <w:b/>
                <w:sz w:val="18"/>
                <w:szCs w:val="18"/>
              </w:rPr>
              <w:t>Corrected Item-Total Correlation</w:t>
            </w:r>
          </w:p>
        </w:tc>
        <w:tc>
          <w:tcPr>
            <w:tcW w:w="1686" w:type="dxa"/>
            <w:tcBorders>
              <w:top w:val="single" w:sz="16" w:space="0" w:color="000000"/>
              <w:bottom w:val="single" w:sz="16" w:space="0" w:color="000000"/>
              <w:right w:val="single" w:sz="16" w:space="0" w:color="000000"/>
            </w:tcBorders>
            <w:shd w:val="clear" w:color="auto" w:fill="A6A6A6"/>
            <w:vAlign w:val="bottom"/>
          </w:tcPr>
          <w:p w:rsidR="00421D17" w:rsidRPr="00A5140F" w:rsidRDefault="00421D17" w:rsidP="00086493">
            <w:pPr>
              <w:autoSpaceDE w:val="0"/>
              <w:autoSpaceDN w:val="0"/>
              <w:adjustRightInd w:val="0"/>
              <w:jc w:val="center"/>
              <w:rPr>
                <w:rFonts w:ascii="Arial" w:hAnsi="Arial" w:cs="Arial"/>
                <w:b/>
                <w:sz w:val="18"/>
                <w:szCs w:val="18"/>
              </w:rPr>
            </w:pPr>
            <w:r w:rsidRPr="00A5140F">
              <w:rPr>
                <w:rFonts w:ascii="Arial" w:hAnsi="Arial" w:cs="Arial"/>
                <w:b/>
                <w:sz w:val="18"/>
                <w:szCs w:val="18"/>
              </w:rPr>
              <w:t>Cronbach's Alpha if Item Deleted</w:t>
            </w:r>
          </w:p>
        </w:tc>
      </w:tr>
      <w:tr w:rsidR="005C1552" w:rsidRPr="00A5140F" w:rsidTr="005C1552">
        <w:trPr>
          <w:cantSplit/>
          <w:tblHeader/>
        </w:trPr>
        <w:tc>
          <w:tcPr>
            <w:tcW w:w="735" w:type="dxa"/>
            <w:tcBorders>
              <w:top w:val="single" w:sz="16" w:space="0" w:color="000000"/>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x1.1</w:t>
            </w:r>
          </w:p>
        </w:tc>
        <w:tc>
          <w:tcPr>
            <w:tcW w:w="1469" w:type="dxa"/>
            <w:tcBorders>
              <w:top w:val="single" w:sz="16" w:space="0" w:color="000000"/>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120.0185</w:t>
            </w:r>
          </w:p>
        </w:tc>
        <w:tc>
          <w:tcPr>
            <w:tcW w:w="1466" w:type="dxa"/>
            <w:tcBorders>
              <w:top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140.509</w:t>
            </w:r>
          </w:p>
        </w:tc>
        <w:tc>
          <w:tcPr>
            <w:tcW w:w="1468" w:type="dxa"/>
            <w:tcBorders>
              <w:top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.649</w:t>
            </w:r>
          </w:p>
        </w:tc>
        <w:tc>
          <w:tcPr>
            <w:tcW w:w="1686" w:type="dxa"/>
            <w:tcBorders>
              <w:top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x1.2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120.0370</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140.112</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.658</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x1.3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120.1667</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139.311</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.670</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x1.4</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119.9444</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142.355</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.633</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x2.1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119.9630</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139.734</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.665</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x2.2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120.0370</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139.168</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.717</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.939</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x2.3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119.9815</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141.717</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.578</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x2.4</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119.9259</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140.334</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.590</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x3.1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119.8704</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142.417</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.587</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x3.2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119.8519</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144.166</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.517</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x3.3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119.7778</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142.138</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.601</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y1.1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119.9444</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143.676</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.661</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y1.2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120.1852</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144.720</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.365</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.943</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y1.3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120.4444</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140.818</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.575</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y2.1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119.9815</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144.019</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.573</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y2.2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120.2037</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143.260</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.530</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y2.3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120.0000</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143.094</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.525</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y3.1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120.0185</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141.603</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.580</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y3.2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119.9815</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140.132</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.678</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y3.3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120.3148</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141.503</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.591</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y3.4</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119.7963</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143.146</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.694</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y4.1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119.9259</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142.334</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.704</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y4.2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120.3148</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145.654</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.390</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.942</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y4.3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120.8704</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145.851</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.463</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.942</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y4.4</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120.7593</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145.016</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.519</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y5.1</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120.0556</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141.525</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.538</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y5.2</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120.0926</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142.425</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.526</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y5.3</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120.0926</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141.746</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.622</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.940</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y5.4</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120.0741</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142.598</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.527</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.941</w:t>
            </w:r>
          </w:p>
        </w:tc>
      </w:tr>
      <w:tr w:rsidR="005C1552" w:rsidRPr="00A5140F" w:rsidTr="005C1552">
        <w:trPr>
          <w:cantSplit/>
          <w:tblHeader/>
        </w:trPr>
        <w:tc>
          <w:tcPr>
            <w:tcW w:w="735" w:type="dxa"/>
            <w:tcBorders>
              <w:top w:val="nil"/>
              <w:left w:val="single" w:sz="16" w:space="0" w:color="000000"/>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y5.5</w:t>
            </w:r>
          </w:p>
        </w:tc>
        <w:tc>
          <w:tcPr>
            <w:tcW w:w="1469" w:type="dxa"/>
            <w:tcBorders>
              <w:top w:val="nil"/>
              <w:left w:val="single" w:sz="16" w:space="0" w:color="000000"/>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120.0926</w:t>
            </w:r>
          </w:p>
        </w:tc>
        <w:tc>
          <w:tcPr>
            <w:tcW w:w="1466"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143.897</w:t>
            </w:r>
          </w:p>
        </w:tc>
        <w:tc>
          <w:tcPr>
            <w:tcW w:w="1468" w:type="dxa"/>
            <w:tcBorders>
              <w:top w:val="nil"/>
              <w:bottom w:val="nil"/>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.456</w:t>
            </w:r>
          </w:p>
        </w:tc>
        <w:tc>
          <w:tcPr>
            <w:tcW w:w="1686" w:type="dxa"/>
            <w:tcBorders>
              <w:top w:val="nil"/>
              <w:bottom w:val="nil"/>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.942</w:t>
            </w:r>
          </w:p>
        </w:tc>
      </w:tr>
      <w:tr w:rsidR="005C1552" w:rsidRPr="00A5140F" w:rsidTr="005C1552">
        <w:trPr>
          <w:cantSplit/>
        </w:trPr>
        <w:tc>
          <w:tcPr>
            <w:tcW w:w="735" w:type="dxa"/>
            <w:tcBorders>
              <w:top w:val="nil"/>
              <w:left w:val="single" w:sz="16" w:space="0" w:color="000000"/>
              <w:bottom w:val="single" w:sz="16" w:space="0" w:color="000000"/>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y5.6</w:t>
            </w:r>
          </w:p>
        </w:tc>
        <w:tc>
          <w:tcPr>
            <w:tcW w:w="1469" w:type="dxa"/>
            <w:tcBorders>
              <w:top w:val="nil"/>
              <w:left w:val="single" w:sz="16" w:space="0" w:color="000000"/>
              <w:bottom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120.0556</w:t>
            </w:r>
          </w:p>
        </w:tc>
        <w:tc>
          <w:tcPr>
            <w:tcW w:w="1466" w:type="dxa"/>
            <w:tcBorders>
              <w:top w:val="nil"/>
              <w:bottom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143.903</w:t>
            </w:r>
          </w:p>
        </w:tc>
        <w:tc>
          <w:tcPr>
            <w:tcW w:w="1468" w:type="dxa"/>
            <w:tcBorders>
              <w:top w:val="nil"/>
              <w:bottom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.456</w:t>
            </w:r>
          </w:p>
        </w:tc>
        <w:tc>
          <w:tcPr>
            <w:tcW w:w="1686" w:type="dxa"/>
            <w:tcBorders>
              <w:top w:val="nil"/>
              <w:bottom w:val="single" w:sz="16" w:space="0" w:color="000000"/>
              <w:right w:val="single" w:sz="16" w:space="0" w:color="000000"/>
            </w:tcBorders>
            <w:shd w:val="clear" w:color="auto" w:fill="FFFFFF"/>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.942</w:t>
            </w:r>
          </w:p>
        </w:tc>
      </w:tr>
    </w:tbl>
    <w:p w:rsidR="00421D17" w:rsidRPr="00A5140F" w:rsidRDefault="00421D17" w:rsidP="009412D2">
      <w:pPr>
        <w:spacing w:line="360" w:lineRule="auto"/>
        <w:jc w:val="center"/>
        <w:rPr>
          <w:sz w:val="22"/>
          <w:szCs w:val="22"/>
          <w:lang w:val="sv-SE"/>
        </w:rPr>
      </w:pPr>
    </w:p>
    <w:p w:rsidR="00421D17" w:rsidRPr="00A5140F" w:rsidRDefault="00421D17" w:rsidP="009412D2">
      <w:pPr>
        <w:tabs>
          <w:tab w:val="left" w:pos="2025"/>
        </w:tabs>
        <w:spacing w:line="360" w:lineRule="auto"/>
        <w:jc w:val="center"/>
        <w:rPr>
          <w:b/>
          <w:sz w:val="22"/>
          <w:szCs w:val="22"/>
          <w:lang w:val="sv-SE"/>
        </w:rPr>
      </w:pPr>
    </w:p>
    <w:p w:rsidR="00421D17" w:rsidRPr="00A5140F" w:rsidRDefault="00421D17" w:rsidP="009412D2">
      <w:pPr>
        <w:spacing w:line="360" w:lineRule="auto"/>
        <w:jc w:val="center"/>
        <w:rPr>
          <w:b/>
          <w:sz w:val="22"/>
          <w:szCs w:val="22"/>
          <w:lang w:val="sv-SE"/>
        </w:rPr>
      </w:pPr>
    </w:p>
    <w:p w:rsidR="00421D17" w:rsidRPr="00A5140F" w:rsidRDefault="00421D17" w:rsidP="009412D2">
      <w:pPr>
        <w:spacing w:line="360" w:lineRule="auto"/>
        <w:jc w:val="center"/>
        <w:rPr>
          <w:b/>
          <w:sz w:val="22"/>
          <w:szCs w:val="22"/>
          <w:lang w:val="sv-SE"/>
        </w:rPr>
      </w:pPr>
    </w:p>
    <w:p w:rsidR="00421D17" w:rsidRPr="00A5140F" w:rsidRDefault="00421D17" w:rsidP="009412D2">
      <w:pPr>
        <w:spacing w:line="360" w:lineRule="auto"/>
        <w:jc w:val="center"/>
        <w:rPr>
          <w:b/>
          <w:sz w:val="22"/>
          <w:szCs w:val="22"/>
          <w:lang w:val="sv-SE"/>
        </w:rPr>
      </w:pPr>
    </w:p>
    <w:p w:rsidR="00421D17" w:rsidRPr="00A5140F" w:rsidRDefault="00421D17" w:rsidP="009412D2">
      <w:pPr>
        <w:spacing w:line="360" w:lineRule="auto"/>
        <w:jc w:val="center"/>
        <w:rPr>
          <w:b/>
          <w:sz w:val="22"/>
          <w:szCs w:val="22"/>
          <w:lang w:val="sv-SE"/>
        </w:rPr>
      </w:pPr>
    </w:p>
    <w:p w:rsidR="00421D17" w:rsidRPr="00A5140F" w:rsidRDefault="00421D17" w:rsidP="009412D2">
      <w:pPr>
        <w:spacing w:line="360" w:lineRule="auto"/>
        <w:jc w:val="center"/>
        <w:rPr>
          <w:sz w:val="22"/>
          <w:szCs w:val="22"/>
          <w:lang w:val="sv-SE"/>
        </w:rPr>
      </w:pPr>
    </w:p>
    <w:p w:rsidR="00421D17" w:rsidRPr="00A5140F" w:rsidRDefault="00421D17" w:rsidP="009412D2">
      <w:pPr>
        <w:spacing w:line="360" w:lineRule="auto"/>
        <w:ind w:firstLine="709"/>
        <w:jc w:val="both"/>
        <w:rPr>
          <w:sz w:val="22"/>
          <w:szCs w:val="22"/>
          <w:lang w:val="sv-SE"/>
        </w:rPr>
      </w:pPr>
      <w:r w:rsidRPr="00A5140F">
        <w:rPr>
          <w:sz w:val="22"/>
          <w:szCs w:val="22"/>
          <w:lang w:val="sv-SE"/>
        </w:rPr>
        <w:t xml:space="preserve">     </w:t>
      </w:r>
    </w:p>
    <w:p w:rsidR="00421D17" w:rsidRPr="00A5140F" w:rsidRDefault="00421D17" w:rsidP="009412D2">
      <w:pPr>
        <w:spacing w:line="360" w:lineRule="auto"/>
        <w:ind w:firstLine="709"/>
        <w:jc w:val="both"/>
        <w:rPr>
          <w:sz w:val="22"/>
          <w:szCs w:val="22"/>
          <w:lang w:val="sv-SE"/>
        </w:rPr>
      </w:pPr>
    </w:p>
    <w:p w:rsidR="00421D17" w:rsidRPr="00A5140F" w:rsidRDefault="00421D17" w:rsidP="009412D2">
      <w:pPr>
        <w:spacing w:line="360" w:lineRule="auto"/>
        <w:ind w:firstLine="709"/>
        <w:jc w:val="both"/>
        <w:rPr>
          <w:sz w:val="22"/>
          <w:szCs w:val="22"/>
          <w:lang w:val="sv-SE"/>
        </w:rPr>
      </w:pPr>
    </w:p>
    <w:p w:rsidR="00421D17" w:rsidRPr="00A5140F" w:rsidRDefault="00421D17" w:rsidP="009412D2">
      <w:pPr>
        <w:spacing w:line="360" w:lineRule="auto"/>
        <w:ind w:firstLine="709"/>
        <w:jc w:val="both"/>
        <w:rPr>
          <w:sz w:val="22"/>
          <w:szCs w:val="22"/>
          <w:lang w:val="sv-SE"/>
        </w:rPr>
      </w:pPr>
    </w:p>
    <w:p w:rsidR="00421D17" w:rsidRPr="00A5140F" w:rsidRDefault="00421D17" w:rsidP="009412D2">
      <w:pPr>
        <w:spacing w:line="360" w:lineRule="auto"/>
        <w:ind w:firstLine="709"/>
        <w:jc w:val="both"/>
        <w:rPr>
          <w:sz w:val="22"/>
          <w:szCs w:val="22"/>
          <w:lang w:val="sv-SE"/>
        </w:rPr>
      </w:pPr>
    </w:p>
    <w:p w:rsidR="00421D17" w:rsidRPr="00A5140F" w:rsidRDefault="00421D17" w:rsidP="009412D2">
      <w:pPr>
        <w:spacing w:line="360" w:lineRule="auto"/>
        <w:ind w:firstLine="709"/>
        <w:jc w:val="both"/>
        <w:rPr>
          <w:sz w:val="22"/>
          <w:szCs w:val="22"/>
          <w:lang w:val="sv-SE"/>
        </w:rPr>
      </w:pPr>
    </w:p>
    <w:p w:rsidR="004F07A5" w:rsidRPr="00A5140F" w:rsidRDefault="004F07A5" w:rsidP="009412D2">
      <w:pPr>
        <w:spacing w:line="360" w:lineRule="auto"/>
        <w:ind w:firstLine="720"/>
        <w:jc w:val="both"/>
        <w:rPr>
          <w:sz w:val="22"/>
          <w:szCs w:val="22"/>
          <w:lang w:val="sv-SE"/>
        </w:rPr>
      </w:pPr>
    </w:p>
    <w:p w:rsidR="004F07A5" w:rsidRPr="00A5140F" w:rsidRDefault="004F07A5" w:rsidP="009412D2">
      <w:pPr>
        <w:spacing w:line="360" w:lineRule="auto"/>
        <w:ind w:firstLine="720"/>
        <w:jc w:val="both"/>
        <w:rPr>
          <w:sz w:val="22"/>
          <w:szCs w:val="22"/>
          <w:lang w:val="sv-SE"/>
        </w:rPr>
      </w:pPr>
    </w:p>
    <w:p w:rsidR="004F07A5" w:rsidRPr="00A5140F" w:rsidRDefault="004F07A5" w:rsidP="009412D2">
      <w:pPr>
        <w:spacing w:line="360" w:lineRule="auto"/>
        <w:ind w:firstLine="720"/>
        <w:jc w:val="both"/>
        <w:rPr>
          <w:sz w:val="22"/>
          <w:szCs w:val="22"/>
          <w:lang w:val="sv-SE"/>
        </w:rPr>
      </w:pPr>
    </w:p>
    <w:p w:rsidR="004F07A5" w:rsidRPr="00A5140F" w:rsidRDefault="004F07A5" w:rsidP="009412D2">
      <w:pPr>
        <w:spacing w:line="360" w:lineRule="auto"/>
        <w:ind w:firstLine="720"/>
        <w:jc w:val="both"/>
        <w:rPr>
          <w:sz w:val="22"/>
          <w:szCs w:val="22"/>
          <w:lang w:val="sv-SE"/>
        </w:rPr>
      </w:pP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rPr>
        <w:t xml:space="preserve">Hasil Uji Asumsi Klasik </w:t>
      </w:r>
    </w:p>
    <w:p w:rsidR="00421D17" w:rsidRPr="00A5140F" w:rsidRDefault="00421D17" w:rsidP="009412D2">
      <w:pPr>
        <w:pStyle w:val="ListParagraph"/>
        <w:numPr>
          <w:ilvl w:val="0"/>
          <w:numId w:val="41"/>
        </w:numPr>
        <w:tabs>
          <w:tab w:val="left" w:pos="-3780"/>
        </w:tabs>
        <w:spacing w:after="0" w:line="360" w:lineRule="auto"/>
        <w:jc w:val="both"/>
        <w:rPr>
          <w:rFonts w:ascii="Times New Roman" w:hAnsi="Times New Roman"/>
          <w:b/>
          <w:bCs/>
        </w:rPr>
      </w:pPr>
      <w:r w:rsidRPr="00A5140F">
        <w:rPr>
          <w:rFonts w:ascii="Times New Roman" w:hAnsi="Times New Roman"/>
          <w:b/>
          <w:bCs/>
        </w:rPr>
        <w:t>Uji Normalitas</w:t>
      </w:r>
    </w:p>
    <w:p w:rsidR="00421D17" w:rsidRPr="00A5140F" w:rsidRDefault="00421D17" w:rsidP="009412D2">
      <w:pPr>
        <w:spacing w:line="360" w:lineRule="auto"/>
        <w:ind w:left="426" w:firstLine="720"/>
        <w:jc w:val="both"/>
        <w:rPr>
          <w:sz w:val="22"/>
          <w:szCs w:val="22"/>
          <w:lang w:val="sv-SE"/>
        </w:rPr>
      </w:pPr>
      <w:r w:rsidRPr="00A5140F">
        <w:rPr>
          <w:sz w:val="22"/>
          <w:szCs w:val="22"/>
        </w:rPr>
        <w:t xml:space="preserve">Uji normalitas berujuan untuk menguji apakah model regresi variabel terikat dan variabel bebas keduanya mempunyai distribusi normal ataukah tidak. Berdasarkan hasil perhitungan perhitungan SPSS diperoleh hasil </w:t>
      </w:r>
      <w:r w:rsidRPr="00A5140F">
        <w:rPr>
          <w:sz w:val="22"/>
          <w:szCs w:val="22"/>
          <w:lang w:val="sv-SE"/>
        </w:rPr>
        <w:t>Normal P-P Plot terlihat bahwa titik-titik tersebar mendekati garis diagonal, baik terletak diatas maupun dibawah garis maka dapat disimpulkan bahwa model ini berdistribusi normal</w:t>
      </w:r>
      <w:r w:rsidR="004F07A5" w:rsidRPr="00A5140F">
        <w:rPr>
          <w:sz w:val="22"/>
          <w:szCs w:val="22"/>
          <w:lang w:val="id-ID"/>
        </w:rPr>
        <w:t xml:space="preserve"> pada lampiran 5 Hasil Pengolahan Data</w:t>
      </w:r>
      <w:r w:rsidRPr="00A5140F">
        <w:rPr>
          <w:sz w:val="22"/>
          <w:szCs w:val="22"/>
          <w:lang w:val="sv-SE"/>
        </w:rPr>
        <w:t>. Maka asumsi normalitas terpenuhi.</w:t>
      </w:r>
    </w:p>
    <w:p w:rsidR="00421D17" w:rsidRPr="00A5140F" w:rsidRDefault="00421D17" w:rsidP="00086493">
      <w:pPr>
        <w:pStyle w:val="ListParagraph"/>
        <w:numPr>
          <w:ilvl w:val="0"/>
          <w:numId w:val="41"/>
        </w:numPr>
        <w:tabs>
          <w:tab w:val="left" w:pos="-3780"/>
        </w:tabs>
        <w:spacing w:after="0" w:line="240" w:lineRule="auto"/>
        <w:jc w:val="both"/>
        <w:rPr>
          <w:rFonts w:ascii="Times New Roman" w:hAnsi="Times New Roman"/>
          <w:b/>
          <w:bCs/>
        </w:rPr>
      </w:pPr>
      <w:r w:rsidRPr="00A5140F">
        <w:rPr>
          <w:rFonts w:ascii="Times New Roman" w:hAnsi="Times New Roman"/>
          <w:b/>
          <w:bCs/>
        </w:rPr>
        <w:t>Uji Multikolinieritas</w:t>
      </w:r>
    </w:p>
    <w:p w:rsidR="00421D17" w:rsidRPr="00A5140F" w:rsidRDefault="00421D17" w:rsidP="00086493">
      <w:pPr>
        <w:pStyle w:val="Style1"/>
        <w:widowControl/>
        <w:jc w:val="center"/>
        <w:rPr>
          <w:b/>
          <w:bCs/>
          <w:sz w:val="22"/>
          <w:szCs w:val="22"/>
          <w:lang w:eastAsia="af-ZA"/>
        </w:rPr>
      </w:pPr>
      <w:r w:rsidRPr="00A5140F">
        <w:rPr>
          <w:b/>
          <w:bCs/>
          <w:sz w:val="22"/>
          <w:szCs w:val="22"/>
          <w:lang w:eastAsia="af-ZA"/>
        </w:rPr>
        <w:t>Nilai Variance Inflation Variabel Bebas</w:t>
      </w:r>
    </w:p>
    <w:tbl>
      <w:tblPr>
        <w:tblW w:w="5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333"/>
      </w:tblGrid>
      <w:tr w:rsidR="004C3B00" w:rsidRPr="00A5140F" w:rsidTr="00421D17">
        <w:trPr>
          <w:trHeight w:val="365"/>
          <w:jc w:val="center"/>
        </w:trPr>
        <w:tc>
          <w:tcPr>
            <w:tcW w:w="3468" w:type="dxa"/>
            <w:tcBorders>
              <w:top w:val="single" w:sz="4" w:space="0" w:color="auto"/>
              <w:left w:val="single" w:sz="4" w:space="0" w:color="auto"/>
              <w:bottom w:val="single" w:sz="4" w:space="0" w:color="auto"/>
              <w:right w:val="single" w:sz="4" w:space="0" w:color="auto"/>
            </w:tcBorders>
            <w:shd w:val="clear" w:color="auto" w:fill="A6A6A6"/>
            <w:vAlign w:val="center"/>
          </w:tcPr>
          <w:p w:rsidR="00421D17" w:rsidRPr="00A5140F" w:rsidRDefault="00421D17" w:rsidP="00086493">
            <w:pPr>
              <w:jc w:val="center"/>
              <w:rPr>
                <w:rFonts w:ascii="Arial" w:hAnsi="Arial" w:cs="Arial"/>
                <w:sz w:val="18"/>
                <w:szCs w:val="18"/>
              </w:rPr>
            </w:pPr>
            <w:r w:rsidRPr="00A5140F">
              <w:rPr>
                <w:rFonts w:ascii="Arial" w:hAnsi="Arial" w:cs="Arial"/>
                <w:sz w:val="18"/>
                <w:szCs w:val="18"/>
                <w:lang w:val="it-IT" w:eastAsia="af-ZA"/>
              </w:rPr>
              <w:t>Variabel</w:t>
            </w:r>
          </w:p>
        </w:tc>
        <w:tc>
          <w:tcPr>
            <w:tcW w:w="2333" w:type="dxa"/>
            <w:tcBorders>
              <w:top w:val="single" w:sz="4" w:space="0" w:color="auto"/>
              <w:left w:val="single" w:sz="4" w:space="0" w:color="auto"/>
              <w:bottom w:val="single" w:sz="4" w:space="0" w:color="auto"/>
              <w:right w:val="single" w:sz="4" w:space="0" w:color="auto"/>
            </w:tcBorders>
            <w:shd w:val="clear" w:color="auto" w:fill="A6A6A6"/>
            <w:vAlign w:val="center"/>
          </w:tcPr>
          <w:p w:rsidR="00421D17" w:rsidRPr="00A5140F" w:rsidRDefault="00421D17" w:rsidP="00086493">
            <w:pPr>
              <w:jc w:val="center"/>
              <w:rPr>
                <w:rFonts w:ascii="Arial" w:hAnsi="Arial" w:cs="Arial"/>
                <w:sz w:val="18"/>
                <w:szCs w:val="18"/>
              </w:rPr>
            </w:pPr>
            <w:r w:rsidRPr="00A5140F">
              <w:rPr>
                <w:rFonts w:ascii="Arial" w:hAnsi="Arial" w:cs="Arial"/>
                <w:sz w:val="18"/>
                <w:szCs w:val="18"/>
                <w:lang w:val="it-IT" w:eastAsia="af-ZA"/>
              </w:rPr>
              <w:t>Nilai VIF</w:t>
            </w:r>
          </w:p>
        </w:tc>
      </w:tr>
      <w:tr w:rsidR="00A5140F" w:rsidRPr="00A5140F" w:rsidTr="00421D17">
        <w:trPr>
          <w:trHeight w:val="365"/>
          <w:jc w:val="center"/>
        </w:trPr>
        <w:tc>
          <w:tcPr>
            <w:tcW w:w="3468"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ind w:left="138"/>
              <w:rPr>
                <w:rFonts w:ascii="Arial" w:hAnsi="Arial" w:cs="Arial"/>
                <w:sz w:val="18"/>
                <w:szCs w:val="18"/>
              </w:rPr>
            </w:pPr>
            <w:r w:rsidRPr="00A5140F">
              <w:rPr>
                <w:rFonts w:ascii="Arial" w:hAnsi="Arial" w:cs="Arial"/>
                <w:sz w:val="18"/>
                <w:szCs w:val="18"/>
              </w:rPr>
              <w:t>Komitmen Afektif</w:t>
            </w:r>
            <w:r w:rsidRPr="00A5140F">
              <w:rPr>
                <w:rFonts w:ascii="Arial" w:hAnsi="Arial" w:cs="Arial"/>
                <w:sz w:val="18"/>
                <w:szCs w:val="18"/>
                <w:lang w:val="fi-FI"/>
              </w:rPr>
              <w:t xml:space="preserve"> </w:t>
            </w:r>
            <w:r w:rsidRPr="00A5140F">
              <w:rPr>
                <w:rFonts w:ascii="Arial" w:hAnsi="Arial" w:cs="Arial"/>
                <w:sz w:val="18"/>
                <w:szCs w:val="18"/>
              </w:rPr>
              <w:t>(X</w:t>
            </w:r>
            <w:r w:rsidRPr="00A5140F">
              <w:rPr>
                <w:rFonts w:ascii="Arial" w:hAnsi="Arial" w:cs="Arial"/>
                <w:sz w:val="18"/>
                <w:szCs w:val="18"/>
                <w:vertAlign w:val="subscript"/>
              </w:rPr>
              <w:t>1</w:t>
            </w:r>
            <w:r w:rsidRPr="00A5140F">
              <w:rPr>
                <w:rFonts w:ascii="Arial" w:hAnsi="Arial" w:cs="Arial"/>
                <w:sz w:val="18"/>
                <w:szCs w:val="18"/>
              </w:rPr>
              <w:t>)</w:t>
            </w:r>
          </w:p>
        </w:tc>
        <w:tc>
          <w:tcPr>
            <w:tcW w:w="2333"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2.205</w:t>
            </w:r>
          </w:p>
        </w:tc>
      </w:tr>
      <w:tr w:rsidR="00A5140F" w:rsidRPr="00A5140F" w:rsidTr="00421D17">
        <w:trPr>
          <w:trHeight w:val="365"/>
          <w:jc w:val="center"/>
        </w:trPr>
        <w:tc>
          <w:tcPr>
            <w:tcW w:w="3468"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ind w:left="100"/>
              <w:rPr>
                <w:rFonts w:ascii="Arial" w:hAnsi="Arial" w:cs="Arial"/>
                <w:iCs/>
                <w:sz w:val="18"/>
                <w:szCs w:val="18"/>
                <w:lang w:val="sv-SE"/>
              </w:rPr>
            </w:pPr>
            <w:r w:rsidRPr="00A5140F">
              <w:rPr>
                <w:rFonts w:ascii="Arial" w:hAnsi="Arial" w:cs="Arial"/>
                <w:sz w:val="18"/>
                <w:szCs w:val="18"/>
              </w:rPr>
              <w:t>Komitmen Berkelanjutan</w:t>
            </w:r>
            <w:r w:rsidRPr="00A5140F">
              <w:rPr>
                <w:rFonts w:ascii="Arial" w:hAnsi="Arial" w:cs="Arial"/>
                <w:sz w:val="18"/>
                <w:szCs w:val="18"/>
                <w:lang w:val="id-ID"/>
              </w:rPr>
              <w:t xml:space="preserve"> </w:t>
            </w:r>
            <w:r w:rsidRPr="00A5140F">
              <w:rPr>
                <w:rFonts w:ascii="Arial" w:hAnsi="Arial" w:cs="Arial"/>
                <w:sz w:val="18"/>
                <w:szCs w:val="18"/>
              </w:rPr>
              <w:t>(X</w:t>
            </w:r>
            <w:r w:rsidRPr="00A5140F">
              <w:rPr>
                <w:rFonts w:ascii="Arial" w:hAnsi="Arial" w:cs="Arial"/>
                <w:sz w:val="18"/>
                <w:szCs w:val="18"/>
                <w:vertAlign w:val="subscript"/>
              </w:rPr>
              <w:t>2</w:t>
            </w:r>
            <w:r w:rsidRPr="00A5140F">
              <w:rPr>
                <w:rFonts w:ascii="Arial" w:hAnsi="Arial" w:cs="Arial"/>
                <w:sz w:val="18"/>
                <w:szCs w:val="18"/>
              </w:rPr>
              <w:t>)</w:t>
            </w:r>
          </w:p>
        </w:tc>
        <w:tc>
          <w:tcPr>
            <w:tcW w:w="2333"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2.417</w:t>
            </w:r>
          </w:p>
        </w:tc>
      </w:tr>
      <w:tr w:rsidR="00421D17" w:rsidRPr="00A5140F" w:rsidTr="00421D17">
        <w:trPr>
          <w:trHeight w:val="365"/>
          <w:jc w:val="center"/>
        </w:trPr>
        <w:tc>
          <w:tcPr>
            <w:tcW w:w="3468"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rPr>
                <w:rFonts w:ascii="Arial" w:hAnsi="Arial" w:cs="Arial"/>
                <w:sz w:val="18"/>
                <w:szCs w:val="18"/>
                <w:lang w:val="id-ID"/>
              </w:rPr>
            </w:pPr>
            <w:r w:rsidRPr="00A5140F">
              <w:rPr>
                <w:rFonts w:ascii="Arial" w:hAnsi="Arial" w:cs="Arial"/>
                <w:sz w:val="18"/>
                <w:szCs w:val="18"/>
                <w:lang w:val="id-ID"/>
              </w:rPr>
              <w:t xml:space="preserve">  </w:t>
            </w:r>
            <w:r w:rsidRPr="00A5140F">
              <w:rPr>
                <w:rFonts w:ascii="Arial" w:hAnsi="Arial" w:cs="Arial"/>
                <w:sz w:val="18"/>
                <w:szCs w:val="18"/>
              </w:rPr>
              <w:t>Komitmen Normatif</w:t>
            </w:r>
            <w:r w:rsidRPr="00A5140F">
              <w:rPr>
                <w:rFonts w:ascii="Arial" w:hAnsi="Arial" w:cs="Arial"/>
                <w:sz w:val="18"/>
                <w:szCs w:val="18"/>
                <w:lang w:val="id-ID"/>
              </w:rPr>
              <w:t xml:space="preserve"> </w:t>
            </w:r>
            <w:r w:rsidRPr="00A5140F">
              <w:rPr>
                <w:rFonts w:ascii="Arial" w:hAnsi="Arial" w:cs="Arial"/>
                <w:sz w:val="18"/>
                <w:szCs w:val="18"/>
              </w:rPr>
              <w:t>(X</w:t>
            </w:r>
            <w:r w:rsidRPr="00A5140F">
              <w:rPr>
                <w:rFonts w:ascii="Arial" w:hAnsi="Arial" w:cs="Arial"/>
                <w:sz w:val="18"/>
                <w:szCs w:val="18"/>
                <w:vertAlign w:val="subscript"/>
                <w:lang w:val="id-ID"/>
              </w:rPr>
              <w:t>3</w:t>
            </w:r>
            <w:r w:rsidRPr="00A5140F">
              <w:rPr>
                <w:rFonts w:ascii="Arial" w:hAnsi="Arial" w:cs="Arial"/>
                <w:sz w:val="18"/>
                <w:szCs w:val="18"/>
              </w:rPr>
              <w:t>)</w:t>
            </w:r>
          </w:p>
        </w:tc>
        <w:tc>
          <w:tcPr>
            <w:tcW w:w="2333"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rFonts w:ascii="Arial" w:hAnsi="Arial" w:cs="Arial"/>
                <w:sz w:val="18"/>
                <w:szCs w:val="18"/>
              </w:rPr>
            </w:pPr>
            <w:r w:rsidRPr="00A5140F">
              <w:rPr>
                <w:rFonts w:ascii="Arial" w:hAnsi="Arial" w:cs="Arial"/>
                <w:sz w:val="18"/>
                <w:szCs w:val="18"/>
              </w:rPr>
              <w:t>1.563</w:t>
            </w:r>
          </w:p>
        </w:tc>
      </w:tr>
    </w:tbl>
    <w:p w:rsidR="00421D17" w:rsidRDefault="00421D17" w:rsidP="009412D2">
      <w:pPr>
        <w:spacing w:line="360" w:lineRule="auto"/>
        <w:ind w:left="426" w:firstLine="720"/>
        <w:jc w:val="both"/>
        <w:rPr>
          <w:sz w:val="22"/>
          <w:szCs w:val="22"/>
        </w:rPr>
      </w:pPr>
      <w:r w:rsidRPr="00A5140F">
        <w:rPr>
          <w:sz w:val="22"/>
          <w:szCs w:val="22"/>
        </w:rPr>
        <w:t xml:space="preserve">Dan </w:t>
      </w:r>
      <w:r w:rsidRPr="00A5140F">
        <w:rPr>
          <w:sz w:val="22"/>
          <w:szCs w:val="22"/>
          <w:lang w:eastAsia="af-ZA"/>
        </w:rPr>
        <w:t>hasil perhitungan multikolinearitas</w:t>
      </w:r>
      <w:r w:rsidRPr="00A5140F">
        <w:rPr>
          <w:sz w:val="22"/>
          <w:szCs w:val="22"/>
          <w:lang w:val="id-ID" w:eastAsia="af-ZA"/>
        </w:rPr>
        <w:t xml:space="preserve"> pada tabel </w:t>
      </w:r>
      <w:r w:rsidRPr="00A5140F">
        <w:rPr>
          <w:sz w:val="22"/>
          <w:szCs w:val="22"/>
          <w:lang w:eastAsia="af-ZA"/>
        </w:rPr>
        <w:t xml:space="preserve">dengan melihat nilai VIF, dapat ketahui bahwa untuk semua variabel </w:t>
      </w:r>
      <w:r w:rsidRPr="00A5140F">
        <w:rPr>
          <w:sz w:val="22"/>
          <w:szCs w:val="22"/>
        </w:rPr>
        <w:t>mempunyai nilai VIF di bawah angka 10. Sehingga hasil uji multikolinearitas dengan menghitung matrik korelasi dan VIF menunjukkan tidak adanya multikolinearitas antar variabel bebas, karena nilai VIF dibawah angka 10.</w:t>
      </w:r>
    </w:p>
    <w:p w:rsidR="00421D17" w:rsidRPr="00A5140F" w:rsidRDefault="00421D17" w:rsidP="009412D2">
      <w:pPr>
        <w:pStyle w:val="ListParagraph"/>
        <w:numPr>
          <w:ilvl w:val="0"/>
          <w:numId w:val="41"/>
        </w:numPr>
        <w:tabs>
          <w:tab w:val="left" w:pos="-3780"/>
        </w:tabs>
        <w:spacing w:after="0" w:line="360" w:lineRule="auto"/>
        <w:jc w:val="both"/>
        <w:rPr>
          <w:rFonts w:ascii="Times New Roman" w:hAnsi="Times New Roman"/>
          <w:b/>
          <w:bCs/>
        </w:rPr>
      </w:pPr>
      <w:r w:rsidRPr="00A5140F">
        <w:rPr>
          <w:rFonts w:ascii="Times New Roman" w:hAnsi="Times New Roman"/>
          <w:b/>
          <w:bCs/>
        </w:rPr>
        <w:t>Uji Heterokedastisitas</w:t>
      </w:r>
    </w:p>
    <w:p w:rsidR="00421D17" w:rsidRPr="00A5140F" w:rsidRDefault="00C63349" w:rsidP="009412D2">
      <w:pPr>
        <w:pStyle w:val="BodyTextIndent"/>
        <w:autoSpaceDE w:val="0"/>
        <w:autoSpaceDN w:val="0"/>
        <w:adjustRightInd w:val="0"/>
        <w:spacing w:line="360" w:lineRule="auto"/>
        <w:ind w:left="426" w:firstLine="567"/>
        <w:rPr>
          <w:rFonts w:ascii="Times New Roman" w:hAnsi="Times New Roman"/>
          <w:color w:val="auto"/>
          <w:szCs w:val="22"/>
          <w:lang w:val="id-ID" w:eastAsia="af-ZA"/>
        </w:rPr>
      </w:pPr>
      <w:r w:rsidRPr="00A5140F">
        <w:rPr>
          <w:rFonts w:ascii="Times New Roman" w:hAnsi="Times New Roman"/>
          <w:color w:val="auto"/>
          <w:szCs w:val="22"/>
          <w:lang w:val="sv-SE" w:eastAsia="af-ZA"/>
        </w:rPr>
        <w:t>D</w:t>
      </w:r>
      <w:r w:rsidR="00421D17" w:rsidRPr="00A5140F">
        <w:rPr>
          <w:rFonts w:ascii="Times New Roman" w:hAnsi="Times New Roman"/>
          <w:color w:val="auto"/>
          <w:szCs w:val="22"/>
          <w:lang w:val="sv-SE" w:eastAsia="af-ZA"/>
        </w:rPr>
        <w:t>iketahui</w:t>
      </w:r>
      <w:r w:rsidRPr="00A5140F">
        <w:rPr>
          <w:rFonts w:ascii="Times New Roman" w:hAnsi="Times New Roman"/>
          <w:color w:val="auto"/>
          <w:szCs w:val="22"/>
          <w:lang w:val="id-ID" w:eastAsia="af-ZA"/>
        </w:rPr>
        <w:t xml:space="preserve"> </w:t>
      </w:r>
      <w:r w:rsidR="00421D17" w:rsidRPr="00A5140F">
        <w:rPr>
          <w:rFonts w:ascii="Times New Roman" w:hAnsi="Times New Roman"/>
          <w:color w:val="auto"/>
          <w:szCs w:val="22"/>
          <w:lang w:val="sv-SE" w:eastAsia="af-ZA"/>
        </w:rPr>
        <w:t>bahwa plot atau titik-titik tidak membentuk suatu pola tertentu sehingga dapat disimpulkan bahwa tidak terjadi heterokedastisitas.</w:t>
      </w:r>
      <w:r w:rsidRPr="00A5140F">
        <w:rPr>
          <w:rFonts w:ascii="Times New Roman" w:hAnsi="Times New Roman"/>
          <w:color w:val="auto"/>
          <w:szCs w:val="22"/>
          <w:lang w:val="id-ID" w:eastAsia="af-ZA"/>
        </w:rPr>
        <w:t xml:space="preserve"> Pada lampiran 5 Hasil Pengolahan Data.</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rPr>
        <w:t>Hasil Analisis Regresi Linear Berganda</w:t>
      </w:r>
    </w:p>
    <w:p w:rsidR="00421D17" w:rsidRPr="00A5140F" w:rsidRDefault="00421D17" w:rsidP="009412D2">
      <w:pPr>
        <w:spacing w:line="360" w:lineRule="auto"/>
        <w:ind w:firstLine="720"/>
        <w:jc w:val="both"/>
        <w:rPr>
          <w:sz w:val="22"/>
          <w:szCs w:val="22"/>
        </w:rPr>
      </w:pPr>
      <w:r w:rsidRPr="00A5140F">
        <w:rPr>
          <w:sz w:val="22"/>
          <w:szCs w:val="22"/>
        </w:rPr>
        <w:t>Berdasarkan dari hasil perhitungan pengolahan data dengan bantuan komputer program SPSS 18.00</w:t>
      </w:r>
      <w:r w:rsidRPr="00A5140F">
        <w:rPr>
          <w:i/>
          <w:iCs/>
          <w:sz w:val="22"/>
          <w:szCs w:val="22"/>
        </w:rPr>
        <w:t xml:space="preserve"> for windows</w:t>
      </w:r>
      <w:r w:rsidRPr="00A5140F">
        <w:rPr>
          <w:sz w:val="22"/>
          <w:szCs w:val="22"/>
        </w:rPr>
        <w:t xml:space="preserve"> maka diperoleh persamaan regresi linier berganda pada </w:t>
      </w:r>
      <w:r w:rsidR="00C63349" w:rsidRPr="00A5140F">
        <w:rPr>
          <w:sz w:val="22"/>
          <w:szCs w:val="22"/>
        </w:rPr>
        <w:t>table</w:t>
      </w:r>
      <w:r w:rsidR="00C63349" w:rsidRPr="00A5140F">
        <w:rPr>
          <w:sz w:val="22"/>
          <w:szCs w:val="22"/>
          <w:lang w:val="id-ID"/>
        </w:rPr>
        <w:t xml:space="preserve"> dibawah ini:</w:t>
      </w:r>
    </w:p>
    <w:p w:rsidR="00421D17" w:rsidRPr="00A5140F" w:rsidRDefault="00421D17" w:rsidP="009412D2">
      <w:pPr>
        <w:pStyle w:val="BodyText"/>
        <w:spacing w:after="0" w:line="360" w:lineRule="auto"/>
        <w:jc w:val="center"/>
        <w:rPr>
          <w:rFonts w:ascii="Times New Roman" w:hAnsi="Times New Roman"/>
          <w:b/>
          <w:bCs/>
          <w:color w:val="auto"/>
          <w:sz w:val="22"/>
          <w:szCs w:val="22"/>
          <w:lang w:val="sv-SE"/>
        </w:rPr>
      </w:pPr>
      <w:r w:rsidRPr="00A5140F">
        <w:rPr>
          <w:rFonts w:ascii="Times New Roman" w:hAnsi="Times New Roman"/>
          <w:b/>
          <w:bCs/>
          <w:color w:val="auto"/>
          <w:sz w:val="22"/>
          <w:szCs w:val="22"/>
          <w:lang w:val="sv-SE"/>
        </w:rPr>
        <w:t>Hasil Analisis Regresi Linier Berganda</w:t>
      </w:r>
    </w:p>
    <w:tbl>
      <w:tblPr>
        <w:tblW w:w="8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377"/>
        <w:gridCol w:w="776"/>
        <w:gridCol w:w="774"/>
        <w:gridCol w:w="760"/>
        <w:gridCol w:w="685"/>
        <w:gridCol w:w="592"/>
        <w:gridCol w:w="685"/>
        <w:gridCol w:w="592"/>
        <w:gridCol w:w="593"/>
        <w:gridCol w:w="658"/>
        <w:gridCol w:w="594"/>
      </w:tblGrid>
      <w:tr w:rsidR="00A5140F" w:rsidRPr="00A5140F" w:rsidTr="003B4839">
        <w:trPr>
          <w:cantSplit/>
          <w:trHeight w:val="226"/>
          <w:tblHeader/>
        </w:trPr>
        <w:tc>
          <w:tcPr>
            <w:tcW w:w="8511" w:type="dxa"/>
            <w:gridSpan w:val="12"/>
            <w:tcBorders>
              <w:top w:val="nil"/>
              <w:left w:val="nil"/>
              <w:bottom w:val="nil"/>
              <w:right w:val="nil"/>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r w:rsidRPr="00A5140F">
              <w:rPr>
                <w:rFonts w:ascii="Arial" w:hAnsi="Arial" w:cs="Arial"/>
                <w:b/>
                <w:bCs/>
                <w:sz w:val="18"/>
                <w:szCs w:val="18"/>
              </w:rPr>
              <w:t>Coefficients</w:t>
            </w:r>
            <w:r w:rsidRPr="00A5140F">
              <w:rPr>
                <w:rFonts w:ascii="Arial" w:hAnsi="Arial" w:cs="Arial"/>
                <w:b/>
                <w:bCs/>
                <w:sz w:val="18"/>
                <w:szCs w:val="18"/>
                <w:vertAlign w:val="superscript"/>
              </w:rPr>
              <w:t>a</w:t>
            </w:r>
          </w:p>
        </w:tc>
      </w:tr>
      <w:tr w:rsidR="00A5140F" w:rsidRPr="00A5140F" w:rsidTr="003B4839">
        <w:trPr>
          <w:cantSplit/>
          <w:trHeight w:val="453"/>
          <w:tblHeader/>
        </w:trPr>
        <w:tc>
          <w:tcPr>
            <w:tcW w:w="1802" w:type="dxa"/>
            <w:gridSpan w:val="2"/>
            <w:vMerge w:val="restart"/>
            <w:tcBorders>
              <w:top w:val="single" w:sz="16" w:space="0" w:color="000000"/>
              <w:left w:val="single" w:sz="16" w:space="0" w:color="000000"/>
              <w:bottom w:val="single" w:sz="16" w:space="0" w:color="000000"/>
              <w:right w:val="single" w:sz="16" w:space="0" w:color="000000"/>
            </w:tcBorders>
            <w:shd w:val="clear" w:color="auto" w:fill="A6A6A6"/>
          </w:tcPr>
          <w:p w:rsidR="003B4839" w:rsidRPr="00A5140F" w:rsidRDefault="003B4839" w:rsidP="00086493">
            <w:pPr>
              <w:autoSpaceDE w:val="0"/>
              <w:autoSpaceDN w:val="0"/>
              <w:adjustRightInd w:val="0"/>
              <w:rPr>
                <w:rFonts w:ascii="Arial" w:hAnsi="Arial" w:cs="Arial"/>
                <w:b/>
                <w:sz w:val="18"/>
                <w:szCs w:val="18"/>
              </w:rPr>
            </w:pPr>
            <w:r w:rsidRPr="00A5140F">
              <w:rPr>
                <w:rFonts w:ascii="Arial" w:hAnsi="Arial" w:cs="Arial"/>
                <w:b/>
                <w:sz w:val="18"/>
                <w:szCs w:val="18"/>
              </w:rPr>
              <w:t>Model</w:t>
            </w:r>
          </w:p>
        </w:tc>
        <w:tc>
          <w:tcPr>
            <w:tcW w:w="1550" w:type="dxa"/>
            <w:gridSpan w:val="2"/>
            <w:tcBorders>
              <w:top w:val="single" w:sz="16" w:space="0" w:color="000000"/>
              <w:left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Unstandardized Coefficients</w:t>
            </w:r>
          </w:p>
        </w:tc>
        <w:tc>
          <w:tcPr>
            <w:tcW w:w="760" w:type="dxa"/>
            <w:tcBorders>
              <w:top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Standardized Coefficients</w:t>
            </w:r>
          </w:p>
        </w:tc>
        <w:tc>
          <w:tcPr>
            <w:tcW w:w="685" w:type="dxa"/>
            <w:vMerge w:val="restart"/>
            <w:tcBorders>
              <w:top w:val="single" w:sz="16" w:space="0" w:color="000000"/>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T</w:t>
            </w:r>
          </w:p>
        </w:tc>
        <w:tc>
          <w:tcPr>
            <w:tcW w:w="592" w:type="dxa"/>
            <w:vMerge w:val="restart"/>
            <w:tcBorders>
              <w:top w:val="single" w:sz="16" w:space="0" w:color="000000"/>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Sig.</w:t>
            </w:r>
          </w:p>
        </w:tc>
        <w:tc>
          <w:tcPr>
            <w:tcW w:w="1870" w:type="dxa"/>
            <w:gridSpan w:val="3"/>
            <w:tcBorders>
              <w:top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Correlations</w:t>
            </w:r>
          </w:p>
        </w:tc>
        <w:tc>
          <w:tcPr>
            <w:tcW w:w="1252" w:type="dxa"/>
            <w:gridSpan w:val="2"/>
            <w:tcBorders>
              <w:top w:val="single" w:sz="16" w:space="0" w:color="000000"/>
              <w:right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Collinearity Statistics</w:t>
            </w:r>
          </w:p>
        </w:tc>
      </w:tr>
      <w:tr w:rsidR="00A5140F" w:rsidRPr="00A5140F" w:rsidTr="003B4839">
        <w:trPr>
          <w:cantSplit/>
          <w:trHeight w:val="103"/>
          <w:tblHeader/>
        </w:trPr>
        <w:tc>
          <w:tcPr>
            <w:tcW w:w="1802" w:type="dxa"/>
            <w:gridSpan w:val="2"/>
            <w:vMerge/>
            <w:tcBorders>
              <w:top w:val="single" w:sz="16" w:space="0" w:color="000000"/>
              <w:left w:val="single" w:sz="16" w:space="0" w:color="000000"/>
              <w:bottom w:val="single" w:sz="16" w:space="0" w:color="000000"/>
              <w:right w:val="single" w:sz="16" w:space="0" w:color="000000"/>
            </w:tcBorders>
            <w:shd w:val="clear" w:color="auto" w:fill="A6A6A6"/>
          </w:tcPr>
          <w:p w:rsidR="003B4839" w:rsidRPr="00A5140F" w:rsidRDefault="003B4839" w:rsidP="00086493">
            <w:pPr>
              <w:autoSpaceDE w:val="0"/>
              <w:autoSpaceDN w:val="0"/>
              <w:adjustRightInd w:val="0"/>
              <w:rPr>
                <w:rFonts w:ascii="Arial" w:hAnsi="Arial" w:cs="Arial"/>
                <w:b/>
                <w:sz w:val="18"/>
                <w:szCs w:val="18"/>
              </w:rPr>
            </w:pPr>
          </w:p>
        </w:tc>
        <w:tc>
          <w:tcPr>
            <w:tcW w:w="776" w:type="dxa"/>
            <w:tcBorders>
              <w:left w:val="single" w:sz="16" w:space="0" w:color="000000"/>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B</w:t>
            </w:r>
          </w:p>
        </w:tc>
        <w:tc>
          <w:tcPr>
            <w:tcW w:w="774" w:type="dxa"/>
            <w:tcBorders>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Std. Error</w:t>
            </w:r>
          </w:p>
        </w:tc>
        <w:tc>
          <w:tcPr>
            <w:tcW w:w="760" w:type="dxa"/>
            <w:tcBorders>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Beta</w:t>
            </w:r>
          </w:p>
        </w:tc>
        <w:tc>
          <w:tcPr>
            <w:tcW w:w="685" w:type="dxa"/>
            <w:vMerge/>
            <w:tcBorders>
              <w:top w:val="single" w:sz="16" w:space="0" w:color="000000"/>
              <w:bottom w:val="single" w:sz="16" w:space="0" w:color="000000"/>
            </w:tcBorders>
            <w:shd w:val="clear" w:color="auto" w:fill="A6A6A6"/>
            <w:vAlign w:val="bottom"/>
          </w:tcPr>
          <w:p w:rsidR="003B4839" w:rsidRPr="00A5140F" w:rsidRDefault="003B4839" w:rsidP="00086493">
            <w:pPr>
              <w:autoSpaceDE w:val="0"/>
              <w:autoSpaceDN w:val="0"/>
              <w:adjustRightInd w:val="0"/>
              <w:rPr>
                <w:rFonts w:ascii="Arial" w:hAnsi="Arial" w:cs="Arial"/>
                <w:b/>
                <w:sz w:val="18"/>
                <w:szCs w:val="18"/>
              </w:rPr>
            </w:pPr>
          </w:p>
        </w:tc>
        <w:tc>
          <w:tcPr>
            <w:tcW w:w="592" w:type="dxa"/>
            <w:vMerge/>
            <w:tcBorders>
              <w:top w:val="single" w:sz="16" w:space="0" w:color="000000"/>
              <w:bottom w:val="single" w:sz="16" w:space="0" w:color="000000"/>
            </w:tcBorders>
            <w:shd w:val="clear" w:color="auto" w:fill="A6A6A6"/>
            <w:vAlign w:val="bottom"/>
          </w:tcPr>
          <w:p w:rsidR="003B4839" w:rsidRPr="00A5140F" w:rsidRDefault="003B4839" w:rsidP="00086493">
            <w:pPr>
              <w:autoSpaceDE w:val="0"/>
              <w:autoSpaceDN w:val="0"/>
              <w:adjustRightInd w:val="0"/>
              <w:rPr>
                <w:rFonts w:ascii="Arial" w:hAnsi="Arial" w:cs="Arial"/>
                <w:b/>
                <w:sz w:val="18"/>
                <w:szCs w:val="18"/>
              </w:rPr>
            </w:pPr>
          </w:p>
        </w:tc>
        <w:tc>
          <w:tcPr>
            <w:tcW w:w="685" w:type="dxa"/>
            <w:tcBorders>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Zero-order</w:t>
            </w:r>
          </w:p>
        </w:tc>
        <w:tc>
          <w:tcPr>
            <w:tcW w:w="592" w:type="dxa"/>
            <w:tcBorders>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Partial</w:t>
            </w:r>
          </w:p>
        </w:tc>
        <w:tc>
          <w:tcPr>
            <w:tcW w:w="593" w:type="dxa"/>
            <w:tcBorders>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Part</w:t>
            </w:r>
          </w:p>
        </w:tc>
        <w:tc>
          <w:tcPr>
            <w:tcW w:w="658" w:type="dxa"/>
            <w:tcBorders>
              <w:bottom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Tolerance</w:t>
            </w:r>
          </w:p>
        </w:tc>
        <w:tc>
          <w:tcPr>
            <w:tcW w:w="594" w:type="dxa"/>
            <w:tcBorders>
              <w:bottom w:val="single" w:sz="16" w:space="0" w:color="000000"/>
              <w:right w:val="single" w:sz="16" w:space="0" w:color="000000"/>
            </w:tcBorders>
            <w:shd w:val="clear" w:color="auto" w:fill="A6A6A6"/>
            <w:vAlign w:val="bottom"/>
          </w:tcPr>
          <w:p w:rsidR="003B4839" w:rsidRPr="00A5140F" w:rsidRDefault="003B483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VIF</w:t>
            </w:r>
          </w:p>
        </w:tc>
      </w:tr>
      <w:tr w:rsidR="00A5140F" w:rsidRPr="00A5140F" w:rsidTr="003B4839">
        <w:trPr>
          <w:cantSplit/>
          <w:trHeight w:val="226"/>
          <w:tblHeader/>
        </w:trPr>
        <w:tc>
          <w:tcPr>
            <w:tcW w:w="425" w:type="dxa"/>
            <w:vMerge w:val="restart"/>
            <w:tcBorders>
              <w:top w:val="single" w:sz="16" w:space="0" w:color="000000"/>
              <w:left w:val="single" w:sz="16" w:space="0" w:color="000000"/>
              <w:bottom w:val="single" w:sz="16" w:space="0" w:color="000000"/>
              <w:right w:val="nil"/>
            </w:tcBorders>
            <w:shd w:val="clear" w:color="auto" w:fill="FFFFFF"/>
          </w:tcPr>
          <w:p w:rsidR="003B4839" w:rsidRPr="00A5140F" w:rsidRDefault="003B4839" w:rsidP="00086493">
            <w:pPr>
              <w:autoSpaceDE w:val="0"/>
              <w:autoSpaceDN w:val="0"/>
              <w:adjustRightInd w:val="0"/>
              <w:rPr>
                <w:rFonts w:ascii="Arial" w:hAnsi="Arial" w:cs="Arial"/>
                <w:sz w:val="18"/>
                <w:szCs w:val="18"/>
              </w:rPr>
            </w:pPr>
            <w:r w:rsidRPr="00A5140F">
              <w:rPr>
                <w:rFonts w:ascii="Arial" w:hAnsi="Arial" w:cs="Arial"/>
                <w:sz w:val="18"/>
                <w:szCs w:val="18"/>
              </w:rPr>
              <w:t>1</w:t>
            </w:r>
          </w:p>
        </w:tc>
        <w:tc>
          <w:tcPr>
            <w:tcW w:w="1377" w:type="dxa"/>
            <w:tcBorders>
              <w:top w:val="single" w:sz="16" w:space="0" w:color="000000"/>
              <w:left w:val="nil"/>
              <w:bottom w:val="nil"/>
              <w:right w:val="single" w:sz="16" w:space="0" w:color="000000"/>
            </w:tcBorders>
            <w:shd w:val="clear" w:color="auto" w:fill="FFFFFF"/>
          </w:tcPr>
          <w:p w:rsidR="003B4839" w:rsidRPr="00A5140F" w:rsidRDefault="003B4839" w:rsidP="00086493">
            <w:pPr>
              <w:autoSpaceDE w:val="0"/>
              <w:autoSpaceDN w:val="0"/>
              <w:adjustRightInd w:val="0"/>
              <w:rPr>
                <w:rFonts w:ascii="Arial" w:hAnsi="Arial" w:cs="Arial"/>
                <w:sz w:val="18"/>
                <w:szCs w:val="18"/>
              </w:rPr>
            </w:pPr>
            <w:r w:rsidRPr="00A5140F">
              <w:rPr>
                <w:rFonts w:ascii="Arial" w:hAnsi="Arial" w:cs="Arial"/>
                <w:sz w:val="18"/>
                <w:szCs w:val="18"/>
              </w:rPr>
              <w:t>(Constant)</w:t>
            </w:r>
          </w:p>
        </w:tc>
        <w:tc>
          <w:tcPr>
            <w:tcW w:w="776" w:type="dxa"/>
            <w:tcBorders>
              <w:top w:val="single" w:sz="16" w:space="0" w:color="000000"/>
              <w:left w:val="single" w:sz="16" w:space="0" w:color="000000"/>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1.304</w:t>
            </w:r>
          </w:p>
        </w:tc>
        <w:tc>
          <w:tcPr>
            <w:tcW w:w="774" w:type="dxa"/>
            <w:tcBorders>
              <w:top w:val="single" w:sz="16" w:space="0" w:color="000000"/>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.313</w:t>
            </w:r>
          </w:p>
        </w:tc>
        <w:tc>
          <w:tcPr>
            <w:tcW w:w="760" w:type="dxa"/>
            <w:tcBorders>
              <w:top w:val="single" w:sz="16" w:space="0" w:color="000000"/>
              <w:bottom w:val="nil"/>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p>
        </w:tc>
        <w:tc>
          <w:tcPr>
            <w:tcW w:w="685" w:type="dxa"/>
            <w:tcBorders>
              <w:top w:val="single" w:sz="16" w:space="0" w:color="000000"/>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4.163</w:t>
            </w:r>
          </w:p>
        </w:tc>
        <w:tc>
          <w:tcPr>
            <w:tcW w:w="592" w:type="dxa"/>
            <w:tcBorders>
              <w:top w:val="single" w:sz="16" w:space="0" w:color="000000"/>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.000</w:t>
            </w:r>
          </w:p>
        </w:tc>
        <w:tc>
          <w:tcPr>
            <w:tcW w:w="685" w:type="dxa"/>
            <w:tcBorders>
              <w:top w:val="single" w:sz="16" w:space="0" w:color="000000"/>
              <w:bottom w:val="nil"/>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p>
        </w:tc>
        <w:tc>
          <w:tcPr>
            <w:tcW w:w="592" w:type="dxa"/>
            <w:tcBorders>
              <w:top w:val="single" w:sz="16" w:space="0" w:color="000000"/>
              <w:bottom w:val="nil"/>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p>
        </w:tc>
        <w:tc>
          <w:tcPr>
            <w:tcW w:w="593" w:type="dxa"/>
            <w:tcBorders>
              <w:top w:val="single" w:sz="16" w:space="0" w:color="000000"/>
              <w:bottom w:val="nil"/>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p>
        </w:tc>
        <w:tc>
          <w:tcPr>
            <w:tcW w:w="658" w:type="dxa"/>
            <w:tcBorders>
              <w:top w:val="single" w:sz="16" w:space="0" w:color="000000"/>
              <w:bottom w:val="nil"/>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p>
        </w:tc>
        <w:tc>
          <w:tcPr>
            <w:tcW w:w="594" w:type="dxa"/>
            <w:tcBorders>
              <w:top w:val="single" w:sz="16" w:space="0" w:color="000000"/>
              <w:bottom w:val="nil"/>
              <w:right w:val="single" w:sz="16" w:space="0" w:color="000000"/>
            </w:tcBorders>
            <w:shd w:val="clear" w:color="auto" w:fill="FFFFFF"/>
            <w:vAlign w:val="center"/>
          </w:tcPr>
          <w:p w:rsidR="003B4839" w:rsidRPr="00A5140F" w:rsidRDefault="003B4839" w:rsidP="00086493">
            <w:pPr>
              <w:autoSpaceDE w:val="0"/>
              <w:autoSpaceDN w:val="0"/>
              <w:adjustRightInd w:val="0"/>
              <w:jc w:val="center"/>
              <w:rPr>
                <w:rFonts w:ascii="Arial" w:hAnsi="Arial" w:cs="Arial"/>
                <w:sz w:val="18"/>
                <w:szCs w:val="18"/>
              </w:rPr>
            </w:pPr>
          </w:p>
        </w:tc>
      </w:tr>
      <w:tr w:rsidR="00A5140F" w:rsidRPr="00A5140F" w:rsidTr="003B4839">
        <w:trPr>
          <w:cantSplit/>
          <w:trHeight w:val="103"/>
          <w:tblHeader/>
        </w:trPr>
        <w:tc>
          <w:tcPr>
            <w:tcW w:w="425" w:type="dxa"/>
            <w:vMerge/>
            <w:tcBorders>
              <w:top w:val="single" w:sz="16" w:space="0" w:color="000000"/>
              <w:left w:val="single" w:sz="16" w:space="0" w:color="000000"/>
              <w:bottom w:val="single" w:sz="16" w:space="0" w:color="000000"/>
              <w:right w:val="nil"/>
            </w:tcBorders>
            <w:shd w:val="clear" w:color="auto" w:fill="FFFFFF"/>
          </w:tcPr>
          <w:p w:rsidR="003B4839" w:rsidRPr="00A5140F" w:rsidRDefault="003B4839" w:rsidP="00086493">
            <w:pPr>
              <w:autoSpaceDE w:val="0"/>
              <w:autoSpaceDN w:val="0"/>
              <w:adjustRightInd w:val="0"/>
              <w:rPr>
                <w:rFonts w:ascii="Arial" w:hAnsi="Arial" w:cs="Arial"/>
                <w:sz w:val="18"/>
                <w:szCs w:val="18"/>
              </w:rPr>
            </w:pPr>
          </w:p>
        </w:tc>
        <w:tc>
          <w:tcPr>
            <w:tcW w:w="1377" w:type="dxa"/>
            <w:tcBorders>
              <w:top w:val="nil"/>
              <w:left w:val="nil"/>
              <w:bottom w:val="nil"/>
              <w:right w:val="single" w:sz="16" w:space="0" w:color="000000"/>
            </w:tcBorders>
            <w:shd w:val="clear" w:color="auto" w:fill="FFFFFF"/>
          </w:tcPr>
          <w:p w:rsidR="003B4839" w:rsidRPr="00A5140F" w:rsidRDefault="003B4839" w:rsidP="00086493">
            <w:pPr>
              <w:autoSpaceDE w:val="0"/>
              <w:autoSpaceDN w:val="0"/>
              <w:adjustRightInd w:val="0"/>
              <w:rPr>
                <w:rFonts w:ascii="Arial" w:hAnsi="Arial" w:cs="Arial"/>
                <w:sz w:val="18"/>
                <w:szCs w:val="18"/>
              </w:rPr>
            </w:pPr>
            <w:r w:rsidRPr="00A5140F">
              <w:rPr>
                <w:rFonts w:ascii="Arial" w:hAnsi="Arial" w:cs="Arial"/>
                <w:sz w:val="18"/>
                <w:szCs w:val="18"/>
              </w:rPr>
              <w:t>Komitmen Afektif</w:t>
            </w:r>
          </w:p>
        </w:tc>
        <w:tc>
          <w:tcPr>
            <w:tcW w:w="776" w:type="dxa"/>
            <w:tcBorders>
              <w:top w:val="nil"/>
              <w:left w:val="single" w:sz="16" w:space="0" w:color="000000"/>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.235</w:t>
            </w:r>
          </w:p>
        </w:tc>
        <w:tc>
          <w:tcPr>
            <w:tcW w:w="774"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.089</w:t>
            </w:r>
          </w:p>
        </w:tc>
        <w:tc>
          <w:tcPr>
            <w:tcW w:w="760"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.354</w:t>
            </w:r>
          </w:p>
        </w:tc>
        <w:tc>
          <w:tcPr>
            <w:tcW w:w="685"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2.659</w:t>
            </w:r>
          </w:p>
        </w:tc>
        <w:tc>
          <w:tcPr>
            <w:tcW w:w="592"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.011</w:t>
            </w:r>
          </w:p>
        </w:tc>
        <w:tc>
          <w:tcPr>
            <w:tcW w:w="685"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.677</w:t>
            </w:r>
          </w:p>
        </w:tc>
        <w:tc>
          <w:tcPr>
            <w:tcW w:w="592"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.352</w:t>
            </w:r>
          </w:p>
        </w:tc>
        <w:tc>
          <w:tcPr>
            <w:tcW w:w="593"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.238</w:t>
            </w:r>
          </w:p>
        </w:tc>
        <w:tc>
          <w:tcPr>
            <w:tcW w:w="658"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.453</w:t>
            </w:r>
          </w:p>
        </w:tc>
        <w:tc>
          <w:tcPr>
            <w:tcW w:w="594" w:type="dxa"/>
            <w:tcBorders>
              <w:top w:val="nil"/>
              <w:bottom w:val="nil"/>
              <w:right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2.205</w:t>
            </w:r>
          </w:p>
        </w:tc>
      </w:tr>
      <w:tr w:rsidR="00A5140F" w:rsidRPr="00A5140F" w:rsidTr="003B4839">
        <w:trPr>
          <w:cantSplit/>
          <w:trHeight w:val="103"/>
          <w:tblHeader/>
        </w:trPr>
        <w:tc>
          <w:tcPr>
            <w:tcW w:w="425" w:type="dxa"/>
            <w:vMerge/>
            <w:tcBorders>
              <w:top w:val="single" w:sz="16" w:space="0" w:color="000000"/>
              <w:left w:val="single" w:sz="16" w:space="0" w:color="000000"/>
              <w:bottom w:val="single" w:sz="16" w:space="0" w:color="000000"/>
              <w:right w:val="nil"/>
            </w:tcBorders>
            <w:shd w:val="clear" w:color="auto" w:fill="FFFFFF"/>
          </w:tcPr>
          <w:p w:rsidR="003B4839" w:rsidRPr="00A5140F" w:rsidRDefault="003B4839" w:rsidP="00086493">
            <w:pPr>
              <w:autoSpaceDE w:val="0"/>
              <w:autoSpaceDN w:val="0"/>
              <w:adjustRightInd w:val="0"/>
              <w:rPr>
                <w:rFonts w:ascii="Arial" w:hAnsi="Arial" w:cs="Arial"/>
                <w:sz w:val="18"/>
                <w:szCs w:val="18"/>
              </w:rPr>
            </w:pPr>
          </w:p>
        </w:tc>
        <w:tc>
          <w:tcPr>
            <w:tcW w:w="1377" w:type="dxa"/>
            <w:tcBorders>
              <w:top w:val="nil"/>
              <w:left w:val="nil"/>
              <w:bottom w:val="nil"/>
              <w:right w:val="single" w:sz="16" w:space="0" w:color="000000"/>
            </w:tcBorders>
            <w:shd w:val="clear" w:color="auto" w:fill="FFFFFF"/>
          </w:tcPr>
          <w:p w:rsidR="003B4839" w:rsidRPr="00A5140F" w:rsidRDefault="003B4839" w:rsidP="00086493">
            <w:pPr>
              <w:autoSpaceDE w:val="0"/>
              <w:autoSpaceDN w:val="0"/>
              <w:adjustRightInd w:val="0"/>
              <w:rPr>
                <w:rFonts w:ascii="Arial" w:hAnsi="Arial" w:cs="Arial"/>
                <w:sz w:val="18"/>
                <w:szCs w:val="18"/>
              </w:rPr>
            </w:pPr>
            <w:r w:rsidRPr="00A5140F">
              <w:rPr>
                <w:rFonts w:ascii="Arial" w:hAnsi="Arial" w:cs="Arial"/>
                <w:sz w:val="18"/>
                <w:szCs w:val="18"/>
              </w:rPr>
              <w:t>Komitmen Berkelanjutan</w:t>
            </w:r>
          </w:p>
        </w:tc>
        <w:tc>
          <w:tcPr>
            <w:tcW w:w="776" w:type="dxa"/>
            <w:tcBorders>
              <w:top w:val="nil"/>
              <w:left w:val="single" w:sz="16" w:space="0" w:color="000000"/>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.113</w:t>
            </w:r>
          </w:p>
        </w:tc>
        <w:tc>
          <w:tcPr>
            <w:tcW w:w="774"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.089</w:t>
            </w:r>
          </w:p>
        </w:tc>
        <w:tc>
          <w:tcPr>
            <w:tcW w:w="760"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.177</w:t>
            </w:r>
          </w:p>
        </w:tc>
        <w:tc>
          <w:tcPr>
            <w:tcW w:w="685"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1.268</w:t>
            </w:r>
          </w:p>
        </w:tc>
        <w:tc>
          <w:tcPr>
            <w:tcW w:w="592"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.211</w:t>
            </w:r>
          </w:p>
        </w:tc>
        <w:tc>
          <w:tcPr>
            <w:tcW w:w="685"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.650</w:t>
            </w:r>
          </w:p>
        </w:tc>
        <w:tc>
          <w:tcPr>
            <w:tcW w:w="592"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.177</w:t>
            </w:r>
          </w:p>
        </w:tc>
        <w:tc>
          <w:tcPr>
            <w:tcW w:w="593"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.114</w:t>
            </w:r>
          </w:p>
        </w:tc>
        <w:tc>
          <w:tcPr>
            <w:tcW w:w="658" w:type="dxa"/>
            <w:tcBorders>
              <w:top w:val="nil"/>
              <w:bottom w:val="nil"/>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.414</w:t>
            </w:r>
          </w:p>
        </w:tc>
        <w:tc>
          <w:tcPr>
            <w:tcW w:w="594" w:type="dxa"/>
            <w:tcBorders>
              <w:top w:val="nil"/>
              <w:bottom w:val="nil"/>
              <w:right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2.417</w:t>
            </w:r>
          </w:p>
        </w:tc>
      </w:tr>
      <w:tr w:rsidR="00A5140F" w:rsidRPr="00A5140F" w:rsidTr="003B4839">
        <w:trPr>
          <w:cantSplit/>
          <w:trHeight w:val="103"/>
          <w:tblHeader/>
        </w:trPr>
        <w:tc>
          <w:tcPr>
            <w:tcW w:w="425" w:type="dxa"/>
            <w:vMerge/>
            <w:tcBorders>
              <w:top w:val="single" w:sz="16" w:space="0" w:color="000000"/>
              <w:left w:val="single" w:sz="16" w:space="0" w:color="000000"/>
              <w:bottom w:val="single" w:sz="16" w:space="0" w:color="000000"/>
              <w:right w:val="nil"/>
            </w:tcBorders>
            <w:shd w:val="clear" w:color="auto" w:fill="FFFFFF"/>
          </w:tcPr>
          <w:p w:rsidR="003B4839" w:rsidRPr="00A5140F" w:rsidRDefault="003B4839" w:rsidP="00086493">
            <w:pPr>
              <w:autoSpaceDE w:val="0"/>
              <w:autoSpaceDN w:val="0"/>
              <w:adjustRightInd w:val="0"/>
              <w:rPr>
                <w:rFonts w:ascii="Arial" w:hAnsi="Arial" w:cs="Arial"/>
                <w:sz w:val="18"/>
                <w:szCs w:val="18"/>
              </w:rPr>
            </w:pPr>
          </w:p>
        </w:tc>
        <w:tc>
          <w:tcPr>
            <w:tcW w:w="1377" w:type="dxa"/>
            <w:tcBorders>
              <w:top w:val="nil"/>
              <w:left w:val="nil"/>
              <w:bottom w:val="single" w:sz="16" w:space="0" w:color="000000"/>
              <w:right w:val="single" w:sz="16" w:space="0" w:color="000000"/>
            </w:tcBorders>
            <w:shd w:val="clear" w:color="auto" w:fill="FFFFFF"/>
          </w:tcPr>
          <w:p w:rsidR="003B4839" w:rsidRPr="00A5140F" w:rsidRDefault="003B4839" w:rsidP="00086493">
            <w:pPr>
              <w:autoSpaceDE w:val="0"/>
              <w:autoSpaceDN w:val="0"/>
              <w:adjustRightInd w:val="0"/>
              <w:rPr>
                <w:rFonts w:ascii="Arial" w:hAnsi="Arial" w:cs="Arial"/>
                <w:sz w:val="18"/>
                <w:szCs w:val="18"/>
              </w:rPr>
            </w:pPr>
            <w:r w:rsidRPr="00A5140F">
              <w:rPr>
                <w:rFonts w:ascii="Arial" w:hAnsi="Arial" w:cs="Arial"/>
                <w:sz w:val="18"/>
                <w:szCs w:val="18"/>
              </w:rPr>
              <w:t>Komitmen Normatif</w:t>
            </w:r>
          </w:p>
        </w:tc>
        <w:tc>
          <w:tcPr>
            <w:tcW w:w="776" w:type="dxa"/>
            <w:tcBorders>
              <w:top w:val="nil"/>
              <w:left w:val="single" w:sz="16" w:space="0" w:color="000000"/>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.284</w:t>
            </w:r>
          </w:p>
        </w:tc>
        <w:tc>
          <w:tcPr>
            <w:tcW w:w="774"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.086</w:t>
            </w:r>
          </w:p>
        </w:tc>
        <w:tc>
          <w:tcPr>
            <w:tcW w:w="760"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.370</w:t>
            </w:r>
          </w:p>
        </w:tc>
        <w:tc>
          <w:tcPr>
            <w:tcW w:w="685"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3.306</w:t>
            </w:r>
          </w:p>
        </w:tc>
        <w:tc>
          <w:tcPr>
            <w:tcW w:w="592"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.002</w:t>
            </w:r>
          </w:p>
        </w:tc>
        <w:tc>
          <w:tcPr>
            <w:tcW w:w="685"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.659</w:t>
            </w:r>
          </w:p>
        </w:tc>
        <w:tc>
          <w:tcPr>
            <w:tcW w:w="592"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.424</w:t>
            </w:r>
          </w:p>
        </w:tc>
        <w:tc>
          <w:tcPr>
            <w:tcW w:w="593"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.296</w:t>
            </w:r>
          </w:p>
        </w:tc>
        <w:tc>
          <w:tcPr>
            <w:tcW w:w="658" w:type="dxa"/>
            <w:tcBorders>
              <w:top w:val="nil"/>
              <w:bottom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.640</w:t>
            </w:r>
          </w:p>
        </w:tc>
        <w:tc>
          <w:tcPr>
            <w:tcW w:w="594" w:type="dxa"/>
            <w:tcBorders>
              <w:top w:val="nil"/>
              <w:bottom w:val="single" w:sz="16" w:space="0" w:color="000000"/>
              <w:right w:val="single" w:sz="16" w:space="0" w:color="000000"/>
            </w:tcBorders>
            <w:shd w:val="clear" w:color="auto" w:fill="FFFFFF"/>
          </w:tcPr>
          <w:p w:rsidR="003B4839" w:rsidRPr="00A5140F" w:rsidRDefault="003B4839" w:rsidP="00086493">
            <w:pPr>
              <w:autoSpaceDE w:val="0"/>
              <w:autoSpaceDN w:val="0"/>
              <w:adjustRightInd w:val="0"/>
              <w:jc w:val="right"/>
              <w:rPr>
                <w:rFonts w:ascii="Arial" w:hAnsi="Arial" w:cs="Arial"/>
                <w:sz w:val="18"/>
                <w:szCs w:val="18"/>
              </w:rPr>
            </w:pPr>
            <w:r w:rsidRPr="00A5140F">
              <w:rPr>
                <w:rFonts w:ascii="Arial" w:hAnsi="Arial" w:cs="Arial"/>
                <w:sz w:val="18"/>
                <w:szCs w:val="18"/>
              </w:rPr>
              <w:t>1.563</w:t>
            </w:r>
          </w:p>
        </w:tc>
      </w:tr>
      <w:tr w:rsidR="00A5140F" w:rsidRPr="00A5140F" w:rsidTr="003B4839">
        <w:trPr>
          <w:cantSplit/>
          <w:trHeight w:val="226"/>
        </w:trPr>
        <w:tc>
          <w:tcPr>
            <w:tcW w:w="8511" w:type="dxa"/>
            <w:gridSpan w:val="12"/>
            <w:tcBorders>
              <w:top w:val="nil"/>
              <w:left w:val="nil"/>
              <w:bottom w:val="nil"/>
              <w:right w:val="nil"/>
            </w:tcBorders>
            <w:shd w:val="clear" w:color="auto" w:fill="FFFFFF"/>
          </w:tcPr>
          <w:p w:rsidR="003B4839" w:rsidRPr="00A5140F" w:rsidRDefault="003B4839" w:rsidP="00086493">
            <w:pPr>
              <w:autoSpaceDE w:val="0"/>
              <w:autoSpaceDN w:val="0"/>
              <w:adjustRightInd w:val="0"/>
              <w:rPr>
                <w:rFonts w:ascii="Arial" w:hAnsi="Arial" w:cs="Arial"/>
                <w:sz w:val="18"/>
                <w:szCs w:val="18"/>
              </w:rPr>
            </w:pPr>
            <w:r w:rsidRPr="00A5140F">
              <w:rPr>
                <w:rFonts w:ascii="Arial" w:hAnsi="Arial" w:cs="Arial"/>
                <w:sz w:val="18"/>
                <w:szCs w:val="18"/>
              </w:rPr>
              <w:t>a. Dependent Variable: Kinerja Karyawan</w:t>
            </w:r>
          </w:p>
        </w:tc>
      </w:tr>
    </w:tbl>
    <w:p w:rsidR="00421D17" w:rsidRPr="00A5140F" w:rsidRDefault="00421D17" w:rsidP="009412D2">
      <w:pPr>
        <w:spacing w:line="360" w:lineRule="auto"/>
        <w:ind w:firstLine="720"/>
        <w:jc w:val="both"/>
        <w:rPr>
          <w:sz w:val="22"/>
          <w:szCs w:val="22"/>
        </w:rPr>
      </w:pPr>
      <w:r w:rsidRPr="00A5140F">
        <w:rPr>
          <w:sz w:val="22"/>
          <w:szCs w:val="22"/>
        </w:rPr>
        <w:t>Berdasarkan hasil perhitungan tersebut diatas, diperoleh persamaan regresi linier berganda sebagai berikut :</w:t>
      </w:r>
    </w:p>
    <w:p w:rsidR="00421D17" w:rsidRPr="00A5140F" w:rsidRDefault="007F3A2D" w:rsidP="009412D2">
      <w:pPr>
        <w:spacing w:line="360" w:lineRule="auto"/>
        <w:ind w:firstLine="720"/>
        <w:rPr>
          <w:sz w:val="22"/>
          <w:szCs w:val="22"/>
        </w:rPr>
      </w:pPr>
      <w:r w:rsidRPr="00A5140F">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445770</wp:posOffset>
                </wp:positionH>
                <wp:positionV relativeFrom="paragraph">
                  <wp:posOffset>13970</wp:posOffset>
                </wp:positionV>
                <wp:extent cx="3638550" cy="342900"/>
                <wp:effectExtent l="40005" t="36195" r="36195" b="40005"/>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42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1D17" w:rsidRPr="009B37C5" w:rsidRDefault="00421D17" w:rsidP="00421D17">
                            <w:pPr>
                              <w:ind w:left="360"/>
                              <w:rPr>
                                <w:b/>
                                <w:bCs/>
                              </w:rPr>
                            </w:pPr>
                            <w:r w:rsidRPr="00F8302F">
                              <w:rPr>
                                <w:b/>
                                <w:bCs/>
                                <w:lang w:val="it-IT"/>
                              </w:rPr>
                              <w:t xml:space="preserve">Y = </w:t>
                            </w:r>
                            <w:r>
                              <w:rPr>
                                <w:bCs/>
                              </w:rPr>
                              <w:t>1</w:t>
                            </w:r>
                            <w:r w:rsidRPr="00386FC2">
                              <w:t>.</w:t>
                            </w:r>
                            <w:r>
                              <w:t xml:space="preserve">304 </w:t>
                            </w:r>
                            <w:r>
                              <w:rPr>
                                <w:b/>
                                <w:bCs/>
                                <w:lang w:val="it-IT"/>
                              </w:rPr>
                              <w:t xml:space="preserve">+ </w:t>
                            </w:r>
                            <w:r>
                              <w:t>0.</w:t>
                            </w:r>
                            <w:r>
                              <w:rPr>
                                <w:lang w:val="id-ID"/>
                              </w:rPr>
                              <w:t>2</w:t>
                            </w:r>
                            <w:r>
                              <w:t xml:space="preserve">35 </w:t>
                            </w:r>
                            <w:r w:rsidRPr="009B37C5">
                              <w:rPr>
                                <w:b/>
                                <w:bCs/>
                                <w:lang w:val="it-IT"/>
                              </w:rPr>
                              <w:t>X</w:t>
                            </w:r>
                            <w:r w:rsidRPr="009B37C5">
                              <w:rPr>
                                <w:b/>
                                <w:bCs/>
                                <w:vertAlign w:val="subscript"/>
                                <w:lang w:val="it-IT"/>
                              </w:rPr>
                              <w:t>1</w:t>
                            </w:r>
                            <w:r w:rsidRPr="009B37C5">
                              <w:rPr>
                                <w:b/>
                                <w:bCs/>
                                <w:lang w:val="it-IT"/>
                              </w:rPr>
                              <w:t xml:space="preserve"> + </w:t>
                            </w:r>
                            <w:r>
                              <w:t>0.</w:t>
                            </w:r>
                            <w:r>
                              <w:rPr>
                                <w:lang w:val="id-ID"/>
                              </w:rPr>
                              <w:t>1</w:t>
                            </w:r>
                            <w:r>
                              <w:t xml:space="preserve">13 </w:t>
                            </w:r>
                            <w:r w:rsidRPr="009B37C5">
                              <w:rPr>
                                <w:b/>
                                <w:bCs/>
                                <w:lang w:val="it-IT"/>
                              </w:rPr>
                              <w:t>X</w:t>
                            </w:r>
                            <w:r w:rsidRPr="009B37C5">
                              <w:rPr>
                                <w:b/>
                                <w:bCs/>
                                <w:vertAlign w:val="subscript"/>
                                <w:lang w:val="it-IT"/>
                              </w:rPr>
                              <w:t>2</w:t>
                            </w:r>
                            <w:r w:rsidRPr="009B37C5">
                              <w:rPr>
                                <w:b/>
                                <w:bCs/>
                                <w:lang w:val="it-IT"/>
                              </w:rPr>
                              <w:t xml:space="preserve"> + </w:t>
                            </w:r>
                            <w:r>
                              <w:rPr>
                                <w:bCs/>
                                <w:lang w:val="id-ID"/>
                              </w:rPr>
                              <w:t>0.</w:t>
                            </w:r>
                            <w:r>
                              <w:rPr>
                                <w:bCs/>
                              </w:rPr>
                              <w:t>284</w:t>
                            </w:r>
                            <w:r w:rsidRPr="009B37C5">
                              <w:rPr>
                                <w:b/>
                                <w:bCs/>
                                <w:lang w:val="it-IT"/>
                              </w:rPr>
                              <w:t>X</w:t>
                            </w:r>
                            <w:r>
                              <w:rPr>
                                <w:b/>
                                <w:bCs/>
                                <w:vertAlign w:val="subscript"/>
                                <w:lang w:val="id-ID"/>
                              </w:rPr>
                              <w:t>3</w:t>
                            </w:r>
                            <w:r>
                              <w:rPr>
                                <w:b/>
                                <w:bCs/>
                                <w:lang w:val="id-ID"/>
                              </w:rPr>
                              <w:t xml:space="preserve"> </w:t>
                            </w:r>
                            <w:r w:rsidRPr="009B37C5">
                              <w:rPr>
                                <w:b/>
                                <w:bCs/>
                                <w:lang w:val="it-IT"/>
                              </w:rPr>
                              <w:t>+e</w:t>
                            </w:r>
                            <w:r w:rsidRPr="009B37C5">
                              <w:rPr>
                                <w:b/>
                                <w:bCs/>
                                <w:vertAlign w:val="subscript"/>
                                <w:lang w:val="it-IT"/>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3" style="position:absolute;left:0;text-align:left;margin-left:35.1pt;margin-top:1.1pt;width:286.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" strokeweight="5pt">
                <v:stroke linestyle="thickThin"/>
                <v:shadow color="#868686"/>
                <v:textbox>
                  <w:txbxContent>
                    <w:p w:rsidR="00421D17" w:rsidRPr="009B37C5" w:rsidRDefault="00421D17" w:rsidP="00421D17">
                      <w:pPr>
                        <w:ind w:left="360"/>
                        <w:rPr>
                          <w:b/>
                          <w:bCs/>
                        </w:rPr>
                      </w:pPr>
                      <w:r w:rsidRPr="00F8302F">
                        <w:rPr>
                          <w:b/>
                          <w:bCs/>
                          <w:lang w:val="it-IT"/>
                        </w:rPr>
                        <w:t xml:space="preserve">Y = </w:t>
                      </w:r>
                      <w:r>
                        <w:rPr>
                          <w:bCs/>
                        </w:rPr>
                        <w:t>1</w:t>
                      </w:r>
                      <w:r w:rsidRPr="00386FC2">
                        <w:t>.</w:t>
                      </w:r>
                      <w:r>
                        <w:t xml:space="preserve">304 </w:t>
                      </w:r>
                      <w:r>
                        <w:rPr>
                          <w:b/>
                          <w:bCs/>
                          <w:lang w:val="it-IT"/>
                        </w:rPr>
                        <w:t xml:space="preserve">+ </w:t>
                      </w:r>
                      <w:r>
                        <w:t>0.</w:t>
                      </w:r>
                      <w:r>
                        <w:rPr>
                          <w:lang w:val="id-ID"/>
                        </w:rPr>
                        <w:t>2</w:t>
                      </w:r>
                      <w:r>
                        <w:t xml:space="preserve">35 </w:t>
                      </w:r>
                      <w:r w:rsidRPr="009B37C5">
                        <w:rPr>
                          <w:b/>
                          <w:bCs/>
                          <w:lang w:val="it-IT"/>
                        </w:rPr>
                        <w:t>X</w:t>
                      </w:r>
                      <w:r w:rsidRPr="009B37C5">
                        <w:rPr>
                          <w:b/>
                          <w:bCs/>
                          <w:vertAlign w:val="subscript"/>
                          <w:lang w:val="it-IT"/>
                        </w:rPr>
                        <w:t>1</w:t>
                      </w:r>
                      <w:r w:rsidRPr="009B37C5">
                        <w:rPr>
                          <w:b/>
                          <w:bCs/>
                          <w:lang w:val="it-IT"/>
                        </w:rPr>
                        <w:t xml:space="preserve"> + </w:t>
                      </w:r>
                      <w:r>
                        <w:t>0.</w:t>
                      </w:r>
                      <w:r>
                        <w:rPr>
                          <w:lang w:val="id-ID"/>
                        </w:rPr>
                        <w:t>1</w:t>
                      </w:r>
                      <w:r>
                        <w:t xml:space="preserve">13 </w:t>
                      </w:r>
                      <w:r w:rsidRPr="009B37C5">
                        <w:rPr>
                          <w:b/>
                          <w:bCs/>
                          <w:lang w:val="it-IT"/>
                        </w:rPr>
                        <w:t>X</w:t>
                      </w:r>
                      <w:r w:rsidRPr="009B37C5">
                        <w:rPr>
                          <w:b/>
                          <w:bCs/>
                          <w:vertAlign w:val="subscript"/>
                          <w:lang w:val="it-IT"/>
                        </w:rPr>
                        <w:t>2</w:t>
                      </w:r>
                      <w:r w:rsidRPr="009B37C5">
                        <w:rPr>
                          <w:b/>
                          <w:bCs/>
                          <w:lang w:val="it-IT"/>
                        </w:rPr>
                        <w:t xml:space="preserve"> + </w:t>
                      </w:r>
                      <w:r>
                        <w:rPr>
                          <w:bCs/>
                          <w:lang w:val="id-ID"/>
                        </w:rPr>
                        <w:t>0.</w:t>
                      </w:r>
                      <w:r>
                        <w:rPr>
                          <w:bCs/>
                        </w:rPr>
                        <w:t>284</w:t>
                      </w:r>
                      <w:r w:rsidRPr="009B37C5">
                        <w:rPr>
                          <w:b/>
                          <w:bCs/>
                          <w:lang w:val="it-IT"/>
                        </w:rPr>
                        <w:t>X</w:t>
                      </w:r>
                      <w:r>
                        <w:rPr>
                          <w:b/>
                          <w:bCs/>
                          <w:vertAlign w:val="subscript"/>
                          <w:lang w:val="id-ID"/>
                        </w:rPr>
                        <w:t>3</w:t>
                      </w:r>
                      <w:r>
                        <w:rPr>
                          <w:b/>
                          <w:bCs/>
                          <w:lang w:val="id-ID"/>
                        </w:rPr>
                        <w:t xml:space="preserve"> </w:t>
                      </w:r>
                      <w:r w:rsidRPr="009B37C5">
                        <w:rPr>
                          <w:b/>
                          <w:bCs/>
                          <w:lang w:val="it-IT"/>
                        </w:rPr>
                        <w:t>+e</w:t>
                      </w:r>
                      <w:r w:rsidRPr="009B37C5">
                        <w:rPr>
                          <w:b/>
                          <w:bCs/>
                          <w:vertAlign w:val="subscript"/>
                          <w:lang w:val="it-IT"/>
                        </w:rPr>
                        <w:t>i</w:t>
                      </w:r>
                    </w:p>
                  </w:txbxContent>
                </v:textbox>
              </v:rect>
            </w:pict>
          </mc:Fallback>
        </mc:AlternateContent>
      </w:r>
    </w:p>
    <w:p w:rsidR="00421D17" w:rsidRPr="00A5140F" w:rsidRDefault="00421D17" w:rsidP="009412D2">
      <w:pPr>
        <w:spacing w:line="360" w:lineRule="auto"/>
        <w:ind w:firstLine="720"/>
        <w:rPr>
          <w:sz w:val="22"/>
          <w:szCs w:val="22"/>
        </w:rPr>
      </w:pPr>
    </w:p>
    <w:p w:rsidR="00421D17" w:rsidRPr="00A5140F" w:rsidRDefault="00421D17" w:rsidP="009412D2">
      <w:pPr>
        <w:spacing w:line="360" w:lineRule="auto"/>
        <w:ind w:firstLine="567"/>
        <w:jc w:val="both"/>
        <w:rPr>
          <w:sz w:val="22"/>
          <w:szCs w:val="22"/>
        </w:rPr>
      </w:pPr>
      <w:r w:rsidRPr="00A5140F">
        <w:rPr>
          <w:sz w:val="22"/>
          <w:szCs w:val="22"/>
        </w:rPr>
        <w:t>Interprestasi dari model regresi diatas adalah sebagai berikut :</w:t>
      </w:r>
    </w:p>
    <w:p w:rsidR="00421D17" w:rsidRPr="00A5140F" w:rsidRDefault="00421D17" w:rsidP="009412D2">
      <w:pPr>
        <w:numPr>
          <w:ilvl w:val="0"/>
          <w:numId w:val="31"/>
        </w:numPr>
        <w:tabs>
          <w:tab w:val="clear" w:pos="720"/>
        </w:tabs>
        <w:spacing w:line="360" w:lineRule="auto"/>
        <w:ind w:left="360"/>
        <w:jc w:val="both"/>
        <w:rPr>
          <w:sz w:val="22"/>
          <w:szCs w:val="22"/>
          <w:lang w:val="it-IT"/>
        </w:rPr>
      </w:pPr>
      <w:r w:rsidRPr="00A5140F">
        <w:rPr>
          <w:sz w:val="22"/>
          <w:szCs w:val="22"/>
          <w:lang w:val="it-IT"/>
        </w:rPr>
        <w:t>Konstanta (</w:t>
      </w:r>
      <w:r w:rsidRPr="00A5140F">
        <w:rPr>
          <w:sz w:val="22"/>
          <w:szCs w:val="22"/>
        </w:rPr>
        <w:t>β</w:t>
      </w:r>
      <w:r w:rsidRPr="00A5140F">
        <w:rPr>
          <w:sz w:val="22"/>
          <w:szCs w:val="22"/>
          <w:vertAlign w:val="subscript"/>
          <w:lang w:val="it-IT"/>
        </w:rPr>
        <w:t>0</w:t>
      </w:r>
      <w:r w:rsidRPr="00A5140F">
        <w:rPr>
          <w:sz w:val="22"/>
          <w:szCs w:val="22"/>
          <w:lang w:val="it-IT"/>
        </w:rPr>
        <w:t xml:space="preserve">) = </w:t>
      </w:r>
      <w:r w:rsidRPr="00A5140F">
        <w:rPr>
          <w:sz w:val="22"/>
          <w:szCs w:val="22"/>
        </w:rPr>
        <w:t xml:space="preserve">1.304 </w:t>
      </w:r>
      <w:r w:rsidRPr="00A5140F">
        <w:rPr>
          <w:sz w:val="22"/>
          <w:szCs w:val="22"/>
          <w:lang w:val="it-IT"/>
        </w:rPr>
        <w:t xml:space="preserve">menunjukkan besarnya variabel </w:t>
      </w:r>
      <w:r w:rsidRPr="00A5140F">
        <w:rPr>
          <w:sz w:val="22"/>
          <w:szCs w:val="22"/>
          <w:lang w:val="id-ID"/>
        </w:rPr>
        <w:t xml:space="preserve">Kinerja </w:t>
      </w:r>
      <w:r w:rsidRPr="00A5140F">
        <w:rPr>
          <w:sz w:val="22"/>
          <w:szCs w:val="22"/>
        </w:rPr>
        <w:t>Karyawan</w:t>
      </w:r>
      <w:r w:rsidRPr="00A5140F">
        <w:rPr>
          <w:sz w:val="22"/>
          <w:szCs w:val="22"/>
          <w:lang w:val="it-IT"/>
        </w:rPr>
        <w:t xml:space="preserve"> yang tidak dipengaruhi oleh variabel</w:t>
      </w:r>
      <w:r w:rsidRPr="00A5140F">
        <w:rPr>
          <w:sz w:val="22"/>
          <w:szCs w:val="22"/>
          <w:lang w:val="sv-SE"/>
        </w:rPr>
        <w:t xml:space="preserve"> </w:t>
      </w:r>
      <w:r w:rsidRPr="00A5140F">
        <w:rPr>
          <w:sz w:val="22"/>
          <w:szCs w:val="22"/>
        </w:rPr>
        <w:t>Komitmen Afektif</w:t>
      </w:r>
      <w:r w:rsidRPr="00A5140F">
        <w:rPr>
          <w:sz w:val="22"/>
          <w:szCs w:val="22"/>
          <w:lang w:val="sv-SE"/>
        </w:rPr>
        <w:t xml:space="preserve"> (X</w:t>
      </w:r>
      <w:r w:rsidRPr="00A5140F">
        <w:rPr>
          <w:sz w:val="22"/>
          <w:szCs w:val="22"/>
          <w:vertAlign w:val="subscript"/>
          <w:lang w:val="sv-SE"/>
        </w:rPr>
        <w:t>1</w:t>
      </w:r>
      <w:r w:rsidRPr="00A5140F">
        <w:rPr>
          <w:sz w:val="22"/>
          <w:szCs w:val="22"/>
          <w:lang w:val="sv-SE"/>
        </w:rPr>
        <w:t xml:space="preserve">), </w:t>
      </w:r>
      <w:r w:rsidRPr="00A5140F">
        <w:rPr>
          <w:sz w:val="22"/>
          <w:szCs w:val="22"/>
        </w:rPr>
        <w:t>Komitmen Berkelanjutan</w:t>
      </w:r>
      <w:r w:rsidRPr="00A5140F">
        <w:rPr>
          <w:sz w:val="22"/>
          <w:szCs w:val="22"/>
          <w:lang w:val="sv-SE"/>
        </w:rPr>
        <w:t xml:space="preserve"> (X</w:t>
      </w:r>
      <w:r w:rsidRPr="00A5140F">
        <w:rPr>
          <w:sz w:val="22"/>
          <w:szCs w:val="22"/>
          <w:vertAlign w:val="subscript"/>
          <w:lang w:val="sv-SE"/>
        </w:rPr>
        <w:t>2</w:t>
      </w:r>
      <w:r w:rsidRPr="00A5140F">
        <w:rPr>
          <w:sz w:val="22"/>
          <w:szCs w:val="22"/>
          <w:lang w:val="sv-SE"/>
        </w:rPr>
        <w:t xml:space="preserve">), </w:t>
      </w:r>
      <w:r w:rsidRPr="00A5140F">
        <w:rPr>
          <w:sz w:val="22"/>
          <w:szCs w:val="22"/>
          <w:lang w:val="id-ID"/>
        </w:rPr>
        <w:t xml:space="preserve">dan </w:t>
      </w:r>
      <w:r w:rsidRPr="00A5140F">
        <w:rPr>
          <w:sz w:val="22"/>
          <w:szCs w:val="22"/>
        </w:rPr>
        <w:t>Komitmen Normatif</w:t>
      </w:r>
      <w:r w:rsidRPr="00A5140F">
        <w:rPr>
          <w:sz w:val="22"/>
          <w:szCs w:val="22"/>
          <w:lang w:val="id-ID"/>
        </w:rPr>
        <w:t xml:space="preserve"> (X</w:t>
      </w:r>
      <w:r w:rsidRPr="00A5140F">
        <w:rPr>
          <w:sz w:val="22"/>
          <w:szCs w:val="22"/>
          <w:vertAlign w:val="subscript"/>
          <w:lang w:val="id-ID"/>
        </w:rPr>
        <w:t>3</w:t>
      </w:r>
      <w:r w:rsidRPr="00A5140F">
        <w:rPr>
          <w:sz w:val="22"/>
          <w:szCs w:val="22"/>
          <w:lang w:val="id-ID"/>
        </w:rPr>
        <w:t xml:space="preserve">) </w:t>
      </w:r>
      <w:r w:rsidRPr="00A5140F">
        <w:rPr>
          <w:sz w:val="22"/>
          <w:szCs w:val="22"/>
          <w:lang w:val="sv-SE"/>
        </w:rPr>
        <w:t xml:space="preserve">atau </w:t>
      </w:r>
      <w:r w:rsidRPr="00A5140F">
        <w:rPr>
          <w:sz w:val="22"/>
          <w:szCs w:val="22"/>
          <w:lang w:val="it-IT"/>
        </w:rPr>
        <w:t xml:space="preserve">variabel bebas = 0 maka nilai </w:t>
      </w:r>
      <w:r w:rsidRPr="00A5140F">
        <w:rPr>
          <w:sz w:val="22"/>
          <w:szCs w:val="22"/>
          <w:lang w:val="id-ID"/>
        </w:rPr>
        <w:t>Kinerja Karyawan</w:t>
      </w:r>
      <w:r w:rsidRPr="00A5140F">
        <w:rPr>
          <w:sz w:val="22"/>
          <w:szCs w:val="22"/>
          <w:lang w:val="it-IT"/>
        </w:rPr>
        <w:t xml:space="preserve"> sebesar </w:t>
      </w:r>
      <w:r w:rsidRPr="00A5140F">
        <w:rPr>
          <w:sz w:val="22"/>
          <w:szCs w:val="22"/>
        </w:rPr>
        <w:t>1.304</w:t>
      </w:r>
      <w:r w:rsidRPr="00A5140F">
        <w:rPr>
          <w:sz w:val="22"/>
          <w:szCs w:val="22"/>
          <w:lang w:val="it-IT"/>
        </w:rPr>
        <w:t xml:space="preserve">. </w:t>
      </w:r>
    </w:p>
    <w:p w:rsidR="00421D17" w:rsidRPr="00A5140F" w:rsidRDefault="00421D17" w:rsidP="009412D2">
      <w:pPr>
        <w:numPr>
          <w:ilvl w:val="0"/>
          <w:numId w:val="31"/>
        </w:numPr>
        <w:tabs>
          <w:tab w:val="clear" w:pos="720"/>
        </w:tabs>
        <w:spacing w:line="360" w:lineRule="auto"/>
        <w:ind w:left="360"/>
        <w:jc w:val="both"/>
        <w:rPr>
          <w:b/>
          <w:bCs/>
          <w:sz w:val="22"/>
          <w:szCs w:val="22"/>
          <w:lang w:val="it-IT"/>
        </w:rPr>
      </w:pPr>
      <w:r w:rsidRPr="00A5140F">
        <w:rPr>
          <w:sz w:val="22"/>
          <w:szCs w:val="22"/>
          <w:lang w:val="it-IT"/>
        </w:rPr>
        <w:t xml:space="preserve">Nilai koefisien </w:t>
      </w:r>
      <w:r w:rsidRPr="00A5140F">
        <w:rPr>
          <w:sz w:val="22"/>
          <w:szCs w:val="22"/>
          <w:lang w:val="id-ID"/>
        </w:rPr>
        <w:t xml:space="preserve">Komitmen Afektif </w:t>
      </w:r>
      <w:r w:rsidRPr="00A5140F">
        <w:rPr>
          <w:sz w:val="22"/>
          <w:szCs w:val="22"/>
          <w:lang w:val="it-IT"/>
        </w:rPr>
        <w:t>(</w:t>
      </w:r>
      <w:r w:rsidRPr="00A5140F">
        <w:rPr>
          <w:sz w:val="22"/>
          <w:szCs w:val="22"/>
        </w:rPr>
        <w:t>β</w:t>
      </w:r>
      <w:r w:rsidRPr="00A5140F">
        <w:rPr>
          <w:sz w:val="22"/>
          <w:szCs w:val="22"/>
          <w:vertAlign w:val="subscript"/>
          <w:lang w:val="it-IT"/>
        </w:rPr>
        <w:t>1</w:t>
      </w:r>
      <w:r w:rsidRPr="00A5140F">
        <w:rPr>
          <w:sz w:val="22"/>
          <w:szCs w:val="22"/>
          <w:lang w:val="it-IT"/>
        </w:rPr>
        <w:t>) sebesar  0.</w:t>
      </w:r>
      <w:r w:rsidRPr="00A5140F">
        <w:rPr>
          <w:sz w:val="22"/>
          <w:szCs w:val="22"/>
          <w:lang w:val="id-ID"/>
        </w:rPr>
        <w:t>2</w:t>
      </w:r>
      <w:r w:rsidRPr="00A5140F">
        <w:rPr>
          <w:sz w:val="22"/>
          <w:szCs w:val="22"/>
        </w:rPr>
        <w:t>35</w:t>
      </w:r>
      <w:r w:rsidRPr="00A5140F">
        <w:rPr>
          <w:sz w:val="22"/>
          <w:szCs w:val="22"/>
          <w:lang w:val="id-ID"/>
        </w:rPr>
        <w:t xml:space="preserve"> dengan tingkat signifikansi sebesar 0.011 &lt; 0.05</w:t>
      </w:r>
      <w:r w:rsidRPr="00A5140F">
        <w:rPr>
          <w:sz w:val="22"/>
          <w:szCs w:val="22"/>
          <w:lang w:val="it-IT"/>
        </w:rPr>
        <w:t xml:space="preserve"> menunjukkan bahwa variabel Komitmen Afektif</w:t>
      </w:r>
      <w:r w:rsidRPr="00A5140F">
        <w:rPr>
          <w:sz w:val="22"/>
          <w:szCs w:val="22"/>
          <w:lang w:val="sv-SE"/>
        </w:rPr>
        <w:t xml:space="preserve"> </w:t>
      </w:r>
      <w:r w:rsidRPr="00A5140F">
        <w:rPr>
          <w:sz w:val="22"/>
          <w:szCs w:val="22"/>
          <w:lang w:val="it-IT"/>
        </w:rPr>
        <w:t>(X</w:t>
      </w:r>
      <w:r w:rsidRPr="00A5140F">
        <w:rPr>
          <w:sz w:val="22"/>
          <w:szCs w:val="22"/>
          <w:vertAlign w:val="subscript"/>
          <w:lang w:val="it-IT"/>
        </w:rPr>
        <w:t>1</w:t>
      </w:r>
      <w:r w:rsidRPr="00A5140F">
        <w:rPr>
          <w:sz w:val="22"/>
          <w:szCs w:val="22"/>
          <w:lang w:val="it-IT"/>
        </w:rPr>
        <w:t xml:space="preserve">) ditingkatkan, maka akan mengakibatkan peningkatan </w:t>
      </w:r>
      <w:r w:rsidRPr="00A5140F">
        <w:rPr>
          <w:sz w:val="22"/>
          <w:szCs w:val="22"/>
          <w:lang w:val="id-ID"/>
        </w:rPr>
        <w:t xml:space="preserve">Kinerja </w:t>
      </w:r>
      <w:r w:rsidRPr="00A5140F">
        <w:rPr>
          <w:sz w:val="22"/>
          <w:szCs w:val="22"/>
        </w:rPr>
        <w:t>Karyawan</w:t>
      </w:r>
      <w:r w:rsidRPr="00A5140F">
        <w:rPr>
          <w:sz w:val="22"/>
          <w:szCs w:val="22"/>
          <w:lang w:val="it-IT"/>
        </w:rPr>
        <w:t xml:space="preserve"> sebesar 0.</w:t>
      </w:r>
      <w:r w:rsidRPr="00A5140F">
        <w:rPr>
          <w:sz w:val="22"/>
          <w:szCs w:val="22"/>
        </w:rPr>
        <w:t>235</w:t>
      </w:r>
      <w:r w:rsidRPr="00A5140F">
        <w:rPr>
          <w:sz w:val="22"/>
          <w:szCs w:val="22"/>
          <w:lang w:val="it-IT"/>
        </w:rPr>
        <w:t xml:space="preserve"> dengan asumsi variabel lain konstan. </w:t>
      </w:r>
    </w:p>
    <w:p w:rsidR="00421D17" w:rsidRPr="00A5140F" w:rsidRDefault="00421D17" w:rsidP="009412D2">
      <w:pPr>
        <w:numPr>
          <w:ilvl w:val="0"/>
          <w:numId w:val="31"/>
        </w:numPr>
        <w:tabs>
          <w:tab w:val="clear" w:pos="720"/>
        </w:tabs>
        <w:spacing w:line="360" w:lineRule="auto"/>
        <w:ind w:left="360"/>
        <w:jc w:val="both"/>
        <w:rPr>
          <w:b/>
          <w:bCs/>
          <w:sz w:val="22"/>
          <w:szCs w:val="22"/>
          <w:lang w:val="it-IT"/>
        </w:rPr>
      </w:pPr>
      <w:r w:rsidRPr="00A5140F">
        <w:rPr>
          <w:sz w:val="22"/>
          <w:szCs w:val="22"/>
          <w:lang w:val="it-IT"/>
        </w:rPr>
        <w:t xml:space="preserve">Nilai koefisien </w:t>
      </w:r>
      <w:r w:rsidRPr="00A5140F">
        <w:rPr>
          <w:sz w:val="22"/>
          <w:szCs w:val="22"/>
        </w:rPr>
        <w:t>Komitmen Berkelanjutan</w:t>
      </w:r>
      <w:r w:rsidRPr="00A5140F">
        <w:rPr>
          <w:sz w:val="22"/>
          <w:szCs w:val="22"/>
          <w:lang w:val="sv-SE"/>
        </w:rPr>
        <w:t xml:space="preserve"> </w:t>
      </w:r>
      <w:r w:rsidRPr="00A5140F">
        <w:rPr>
          <w:sz w:val="22"/>
          <w:szCs w:val="22"/>
          <w:lang w:val="it-IT"/>
        </w:rPr>
        <w:t>(</w:t>
      </w:r>
      <w:r w:rsidRPr="00A5140F">
        <w:rPr>
          <w:sz w:val="22"/>
          <w:szCs w:val="22"/>
        </w:rPr>
        <w:t>β</w:t>
      </w:r>
      <w:r w:rsidRPr="00A5140F">
        <w:rPr>
          <w:sz w:val="22"/>
          <w:szCs w:val="22"/>
          <w:vertAlign w:val="subscript"/>
          <w:lang w:val="it-IT"/>
        </w:rPr>
        <w:t>2</w:t>
      </w:r>
      <w:r w:rsidRPr="00A5140F">
        <w:rPr>
          <w:sz w:val="22"/>
          <w:szCs w:val="22"/>
          <w:lang w:val="it-IT"/>
        </w:rPr>
        <w:t>) sebesar 0.</w:t>
      </w:r>
      <w:r w:rsidRPr="00A5140F">
        <w:rPr>
          <w:sz w:val="22"/>
          <w:szCs w:val="22"/>
          <w:lang w:val="id-ID"/>
        </w:rPr>
        <w:t>1</w:t>
      </w:r>
      <w:r w:rsidRPr="00A5140F">
        <w:rPr>
          <w:sz w:val="22"/>
          <w:szCs w:val="22"/>
        </w:rPr>
        <w:t>13</w:t>
      </w:r>
      <w:r w:rsidRPr="00A5140F">
        <w:rPr>
          <w:sz w:val="22"/>
          <w:szCs w:val="22"/>
          <w:lang w:val="id-ID"/>
        </w:rPr>
        <w:t xml:space="preserve"> dengan tingkat signifikansi sebesar 0.211 &gt; 0.05</w:t>
      </w:r>
      <w:r w:rsidRPr="00A5140F">
        <w:rPr>
          <w:sz w:val="22"/>
          <w:szCs w:val="22"/>
          <w:lang w:val="it-IT"/>
        </w:rPr>
        <w:t xml:space="preserve"> menunjukkan bahwa variabel </w:t>
      </w:r>
      <w:r w:rsidRPr="00A5140F">
        <w:rPr>
          <w:sz w:val="22"/>
          <w:szCs w:val="22"/>
        </w:rPr>
        <w:t>Komitmen Berkelanjutan</w:t>
      </w:r>
      <w:r w:rsidRPr="00A5140F">
        <w:rPr>
          <w:sz w:val="22"/>
          <w:szCs w:val="22"/>
          <w:lang w:val="sv-SE"/>
        </w:rPr>
        <w:t xml:space="preserve"> </w:t>
      </w:r>
      <w:r w:rsidRPr="00A5140F">
        <w:rPr>
          <w:sz w:val="22"/>
          <w:szCs w:val="22"/>
          <w:lang w:val="it-IT"/>
        </w:rPr>
        <w:t>(X</w:t>
      </w:r>
      <w:r w:rsidRPr="00A5140F">
        <w:rPr>
          <w:sz w:val="22"/>
          <w:szCs w:val="22"/>
          <w:vertAlign w:val="subscript"/>
          <w:lang w:val="it-IT"/>
        </w:rPr>
        <w:t>2</w:t>
      </w:r>
      <w:r w:rsidRPr="00A5140F">
        <w:rPr>
          <w:sz w:val="22"/>
          <w:szCs w:val="22"/>
          <w:lang w:val="it-IT"/>
        </w:rPr>
        <w:t xml:space="preserve">) </w:t>
      </w:r>
      <w:r w:rsidRPr="00A5140F">
        <w:rPr>
          <w:sz w:val="22"/>
          <w:szCs w:val="22"/>
          <w:lang w:val="id-ID"/>
        </w:rPr>
        <w:t xml:space="preserve">tidak memiliki pengaruh nyata atau signifikan dengan </w:t>
      </w:r>
      <w:r w:rsidRPr="00A5140F">
        <w:rPr>
          <w:sz w:val="22"/>
          <w:szCs w:val="22"/>
          <w:lang w:val="it-IT"/>
        </w:rPr>
        <w:t xml:space="preserve">peningkatan </w:t>
      </w:r>
      <w:r w:rsidRPr="00A5140F">
        <w:rPr>
          <w:sz w:val="22"/>
          <w:szCs w:val="22"/>
          <w:lang w:val="id-ID"/>
        </w:rPr>
        <w:t xml:space="preserve">Kinerja </w:t>
      </w:r>
      <w:r w:rsidRPr="00A5140F">
        <w:rPr>
          <w:sz w:val="22"/>
          <w:szCs w:val="22"/>
        </w:rPr>
        <w:t>Karyawan</w:t>
      </w:r>
      <w:r w:rsidRPr="00A5140F">
        <w:rPr>
          <w:sz w:val="22"/>
          <w:szCs w:val="22"/>
          <w:lang w:val="it-IT"/>
        </w:rPr>
        <w:t xml:space="preserve"> sebesar 0.</w:t>
      </w:r>
      <w:r w:rsidRPr="00A5140F">
        <w:rPr>
          <w:sz w:val="22"/>
          <w:szCs w:val="22"/>
          <w:lang w:val="id-ID"/>
        </w:rPr>
        <w:t>1</w:t>
      </w:r>
      <w:r w:rsidRPr="00A5140F">
        <w:rPr>
          <w:sz w:val="22"/>
          <w:szCs w:val="22"/>
        </w:rPr>
        <w:t>13</w:t>
      </w:r>
      <w:r w:rsidRPr="00A5140F">
        <w:rPr>
          <w:sz w:val="22"/>
          <w:szCs w:val="22"/>
          <w:lang w:val="it-IT"/>
        </w:rPr>
        <w:t xml:space="preserve">, dengan asumsi variabel lain konstan. </w:t>
      </w:r>
    </w:p>
    <w:p w:rsidR="00421D17" w:rsidRPr="00A5140F" w:rsidRDefault="00421D17" w:rsidP="009412D2">
      <w:pPr>
        <w:numPr>
          <w:ilvl w:val="0"/>
          <w:numId w:val="31"/>
        </w:numPr>
        <w:tabs>
          <w:tab w:val="clear" w:pos="720"/>
        </w:tabs>
        <w:spacing w:line="360" w:lineRule="auto"/>
        <w:ind w:left="360"/>
        <w:jc w:val="both"/>
        <w:rPr>
          <w:b/>
          <w:bCs/>
          <w:sz w:val="22"/>
          <w:szCs w:val="22"/>
          <w:lang w:val="it-IT"/>
        </w:rPr>
      </w:pPr>
      <w:r w:rsidRPr="00A5140F">
        <w:rPr>
          <w:sz w:val="22"/>
          <w:szCs w:val="22"/>
          <w:lang w:val="it-IT"/>
        </w:rPr>
        <w:t xml:space="preserve">Nilai koefisien </w:t>
      </w:r>
      <w:r w:rsidRPr="00A5140F">
        <w:rPr>
          <w:sz w:val="22"/>
          <w:szCs w:val="22"/>
        </w:rPr>
        <w:t>Komitmen Normatif</w:t>
      </w:r>
      <w:r w:rsidRPr="00A5140F">
        <w:rPr>
          <w:sz w:val="22"/>
          <w:szCs w:val="22"/>
          <w:lang w:val="sv-SE"/>
        </w:rPr>
        <w:t xml:space="preserve"> </w:t>
      </w:r>
      <w:r w:rsidRPr="00A5140F">
        <w:rPr>
          <w:sz w:val="22"/>
          <w:szCs w:val="22"/>
          <w:lang w:val="it-IT"/>
        </w:rPr>
        <w:t>(</w:t>
      </w:r>
      <w:r w:rsidRPr="00A5140F">
        <w:rPr>
          <w:sz w:val="22"/>
          <w:szCs w:val="22"/>
        </w:rPr>
        <w:t>β</w:t>
      </w:r>
      <w:r w:rsidRPr="00A5140F">
        <w:rPr>
          <w:sz w:val="22"/>
          <w:szCs w:val="22"/>
          <w:vertAlign w:val="subscript"/>
          <w:lang w:val="id-ID"/>
        </w:rPr>
        <w:t>3</w:t>
      </w:r>
      <w:r w:rsidRPr="00A5140F">
        <w:rPr>
          <w:sz w:val="22"/>
          <w:szCs w:val="22"/>
          <w:lang w:val="it-IT"/>
        </w:rPr>
        <w:t>) sebesar 0.</w:t>
      </w:r>
      <w:r w:rsidRPr="00A5140F">
        <w:rPr>
          <w:sz w:val="22"/>
          <w:szCs w:val="22"/>
        </w:rPr>
        <w:t>284</w:t>
      </w:r>
      <w:r w:rsidRPr="00A5140F">
        <w:rPr>
          <w:sz w:val="22"/>
          <w:szCs w:val="22"/>
          <w:lang w:val="id-ID"/>
        </w:rPr>
        <w:t xml:space="preserve"> dengan tingkat signifikansi sebesar 0.002 &lt; 0.05</w:t>
      </w:r>
      <w:r w:rsidRPr="00A5140F">
        <w:rPr>
          <w:sz w:val="22"/>
          <w:szCs w:val="22"/>
          <w:lang w:val="it-IT"/>
        </w:rPr>
        <w:t xml:space="preserve"> menunjukkan bahwa variabel </w:t>
      </w:r>
      <w:r w:rsidRPr="00A5140F">
        <w:rPr>
          <w:sz w:val="22"/>
          <w:szCs w:val="22"/>
        </w:rPr>
        <w:t>Komitmen Normatif</w:t>
      </w:r>
      <w:r w:rsidRPr="00A5140F">
        <w:rPr>
          <w:sz w:val="22"/>
          <w:szCs w:val="22"/>
          <w:lang w:val="sv-SE"/>
        </w:rPr>
        <w:t xml:space="preserve"> </w:t>
      </w:r>
      <w:r w:rsidRPr="00A5140F">
        <w:rPr>
          <w:sz w:val="22"/>
          <w:szCs w:val="22"/>
          <w:lang w:val="it-IT"/>
        </w:rPr>
        <w:t>(X</w:t>
      </w:r>
      <w:r w:rsidRPr="00A5140F">
        <w:rPr>
          <w:sz w:val="22"/>
          <w:szCs w:val="22"/>
          <w:vertAlign w:val="subscript"/>
          <w:lang w:val="id-ID"/>
        </w:rPr>
        <w:t>3</w:t>
      </w:r>
      <w:r w:rsidRPr="00A5140F">
        <w:rPr>
          <w:sz w:val="22"/>
          <w:szCs w:val="22"/>
          <w:lang w:val="it-IT"/>
        </w:rPr>
        <w:t xml:space="preserve">) ditingkatkan, maka akan mengakibatkan peningkatan </w:t>
      </w:r>
      <w:r w:rsidRPr="00A5140F">
        <w:rPr>
          <w:sz w:val="22"/>
          <w:szCs w:val="22"/>
          <w:lang w:val="id-ID"/>
        </w:rPr>
        <w:t xml:space="preserve">Kinerja </w:t>
      </w:r>
      <w:r w:rsidRPr="00A5140F">
        <w:rPr>
          <w:sz w:val="22"/>
          <w:szCs w:val="22"/>
        </w:rPr>
        <w:t>Karyawan</w:t>
      </w:r>
      <w:r w:rsidRPr="00A5140F">
        <w:rPr>
          <w:sz w:val="22"/>
          <w:szCs w:val="22"/>
          <w:lang w:val="it-IT"/>
        </w:rPr>
        <w:t xml:space="preserve"> sebesar 0.</w:t>
      </w:r>
      <w:r w:rsidRPr="00A5140F">
        <w:rPr>
          <w:sz w:val="22"/>
          <w:szCs w:val="22"/>
        </w:rPr>
        <w:t>284</w:t>
      </w:r>
      <w:r w:rsidRPr="00A5140F">
        <w:rPr>
          <w:sz w:val="22"/>
          <w:szCs w:val="22"/>
          <w:lang w:val="it-IT"/>
        </w:rPr>
        <w:t xml:space="preserve">, dengan asumsi variabel lain konstan. </w:t>
      </w:r>
    </w:p>
    <w:p w:rsidR="00421D17" w:rsidRPr="00A5140F" w:rsidRDefault="00421D17" w:rsidP="009412D2">
      <w:pPr>
        <w:numPr>
          <w:ilvl w:val="0"/>
          <w:numId w:val="31"/>
        </w:numPr>
        <w:tabs>
          <w:tab w:val="clear" w:pos="720"/>
        </w:tabs>
        <w:spacing w:line="360" w:lineRule="auto"/>
        <w:ind w:left="360"/>
        <w:jc w:val="both"/>
        <w:rPr>
          <w:sz w:val="22"/>
          <w:szCs w:val="22"/>
          <w:lang w:val="it-IT"/>
        </w:rPr>
      </w:pPr>
      <w:r w:rsidRPr="00A5140F">
        <w:rPr>
          <w:sz w:val="22"/>
          <w:szCs w:val="22"/>
          <w:lang w:val="sv-SE"/>
        </w:rPr>
        <w:t>e</w:t>
      </w:r>
      <w:r w:rsidRPr="00A5140F">
        <w:rPr>
          <w:sz w:val="22"/>
          <w:szCs w:val="22"/>
          <w:vertAlign w:val="subscript"/>
          <w:lang w:val="sv-SE"/>
        </w:rPr>
        <w:t>i</w:t>
      </w:r>
      <w:r w:rsidRPr="00A5140F">
        <w:rPr>
          <w:sz w:val="22"/>
          <w:szCs w:val="22"/>
          <w:lang w:val="sv-SE"/>
        </w:rPr>
        <w:t xml:space="preserve">  menunjukkan faktor pengganggu di luar model yang diteliti.</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rPr>
        <w:t>Analisis Koefisien Korelasi Dan Koefisien Determinasi</w:t>
      </w:r>
    </w:p>
    <w:p w:rsidR="00421D17" w:rsidRPr="00A5140F" w:rsidRDefault="00421D17" w:rsidP="009412D2">
      <w:pPr>
        <w:spacing w:line="360" w:lineRule="auto"/>
        <w:jc w:val="center"/>
        <w:rPr>
          <w:b/>
          <w:bCs/>
          <w:sz w:val="22"/>
          <w:szCs w:val="22"/>
          <w:lang w:eastAsia="af-ZA"/>
        </w:rPr>
      </w:pPr>
      <w:r w:rsidRPr="00A5140F">
        <w:rPr>
          <w:b/>
          <w:bCs/>
          <w:sz w:val="22"/>
          <w:szCs w:val="22"/>
          <w:lang w:val="af-ZA"/>
        </w:rPr>
        <w:t>Koefisien</w:t>
      </w:r>
      <w:r w:rsidRPr="00A5140F">
        <w:rPr>
          <w:b/>
          <w:bCs/>
          <w:sz w:val="22"/>
          <w:szCs w:val="22"/>
          <w:lang w:eastAsia="af-ZA"/>
        </w:rPr>
        <w:t xml:space="preserve"> Korelasi Dan Koefisien Determinasi</w:t>
      </w:r>
    </w:p>
    <w:tbl>
      <w:tblPr>
        <w:tblW w:w="7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27"/>
        <w:gridCol w:w="531"/>
        <w:gridCol w:w="645"/>
        <w:gridCol w:w="872"/>
        <w:gridCol w:w="872"/>
        <w:gridCol w:w="872"/>
        <w:gridCol w:w="664"/>
        <w:gridCol w:w="605"/>
        <w:gridCol w:w="605"/>
        <w:gridCol w:w="872"/>
        <w:gridCol w:w="873"/>
      </w:tblGrid>
      <w:tr w:rsidR="00A5140F" w:rsidRPr="00A5140F" w:rsidTr="00680F56">
        <w:trPr>
          <w:cantSplit/>
          <w:trHeight w:val="139"/>
          <w:tblHeader/>
        </w:trPr>
        <w:tc>
          <w:tcPr>
            <w:tcW w:w="7978" w:type="dxa"/>
            <w:gridSpan w:val="12"/>
            <w:tcBorders>
              <w:top w:val="nil"/>
              <w:left w:val="nil"/>
              <w:bottom w:val="nil"/>
              <w:right w:val="nil"/>
            </w:tcBorders>
            <w:shd w:val="clear" w:color="auto" w:fill="FFFFFF"/>
            <w:vAlign w:val="center"/>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b/>
                <w:bCs/>
                <w:sz w:val="18"/>
                <w:szCs w:val="18"/>
              </w:rPr>
              <w:t>Model Summary</w:t>
            </w:r>
            <w:r w:rsidRPr="00A5140F">
              <w:rPr>
                <w:rFonts w:ascii="Arial" w:hAnsi="Arial" w:cs="Arial"/>
                <w:b/>
                <w:bCs/>
                <w:sz w:val="18"/>
                <w:szCs w:val="18"/>
                <w:vertAlign w:val="superscript"/>
              </w:rPr>
              <w:t>b</w:t>
            </w:r>
          </w:p>
        </w:tc>
      </w:tr>
      <w:tr w:rsidR="00A5140F" w:rsidRPr="00A5140F" w:rsidTr="00680F56">
        <w:trPr>
          <w:cantSplit/>
          <w:trHeight w:val="139"/>
          <w:tblHeader/>
        </w:trPr>
        <w:tc>
          <w:tcPr>
            <w:tcW w:w="56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Model</w:t>
            </w:r>
          </w:p>
        </w:tc>
        <w:tc>
          <w:tcPr>
            <w:tcW w:w="531" w:type="dxa"/>
            <w:vMerge w:val="restart"/>
            <w:tcBorders>
              <w:top w:val="single" w:sz="16" w:space="0" w:color="000000"/>
              <w:left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R</w:t>
            </w:r>
          </w:p>
        </w:tc>
        <w:tc>
          <w:tcPr>
            <w:tcW w:w="645" w:type="dxa"/>
            <w:vMerge w:val="restart"/>
            <w:tcBorders>
              <w:top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R Square</w:t>
            </w:r>
          </w:p>
        </w:tc>
        <w:tc>
          <w:tcPr>
            <w:tcW w:w="872" w:type="dxa"/>
            <w:vMerge w:val="restart"/>
            <w:tcBorders>
              <w:top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Adjusted R Square</w:t>
            </w:r>
          </w:p>
        </w:tc>
        <w:tc>
          <w:tcPr>
            <w:tcW w:w="872" w:type="dxa"/>
            <w:vMerge w:val="restart"/>
            <w:tcBorders>
              <w:top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Std. Error of the Estimate</w:t>
            </w:r>
          </w:p>
        </w:tc>
        <w:tc>
          <w:tcPr>
            <w:tcW w:w="3618" w:type="dxa"/>
            <w:gridSpan w:val="5"/>
            <w:tcBorders>
              <w:top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Change Statistics</w:t>
            </w:r>
          </w:p>
        </w:tc>
        <w:tc>
          <w:tcPr>
            <w:tcW w:w="873" w:type="dxa"/>
            <w:vMerge w:val="restart"/>
            <w:tcBorders>
              <w:top w:val="single" w:sz="16" w:space="0" w:color="000000"/>
              <w:bottom w:val="single" w:sz="16" w:space="0" w:color="000000"/>
              <w:right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Durbin-Watson</w:t>
            </w:r>
          </w:p>
        </w:tc>
      </w:tr>
      <w:tr w:rsidR="00A5140F" w:rsidRPr="00A5140F" w:rsidTr="00680F56">
        <w:trPr>
          <w:cantSplit/>
          <w:trHeight w:val="63"/>
          <w:tblHeader/>
        </w:trPr>
        <w:tc>
          <w:tcPr>
            <w:tcW w:w="56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p>
        </w:tc>
        <w:tc>
          <w:tcPr>
            <w:tcW w:w="531" w:type="dxa"/>
            <w:vMerge/>
            <w:tcBorders>
              <w:top w:val="single" w:sz="16" w:space="0" w:color="000000"/>
              <w:left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rPr>
                <w:rFonts w:ascii="Arial" w:hAnsi="Arial" w:cs="Arial"/>
                <w:sz w:val="18"/>
                <w:szCs w:val="18"/>
              </w:rPr>
            </w:pPr>
          </w:p>
        </w:tc>
        <w:tc>
          <w:tcPr>
            <w:tcW w:w="645" w:type="dxa"/>
            <w:vMerge/>
            <w:tcBorders>
              <w:top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rPr>
                <w:rFonts w:ascii="Arial" w:hAnsi="Arial" w:cs="Arial"/>
                <w:sz w:val="18"/>
                <w:szCs w:val="18"/>
              </w:rPr>
            </w:pPr>
          </w:p>
        </w:tc>
        <w:tc>
          <w:tcPr>
            <w:tcW w:w="872" w:type="dxa"/>
            <w:vMerge/>
            <w:tcBorders>
              <w:top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rPr>
                <w:rFonts w:ascii="Arial" w:hAnsi="Arial" w:cs="Arial"/>
                <w:sz w:val="18"/>
                <w:szCs w:val="18"/>
              </w:rPr>
            </w:pPr>
          </w:p>
        </w:tc>
        <w:tc>
          <w:tcPr>
            <w:tcW w:w="872" w:type="dxa"/>
            <w:vMerge/>
            <w:tcBorders>
              <w:top w:val="single" w:sz="16" w:space="0" w:color="000000"/>
              <w:bottom w:val="single" w:sz="16" w:space="0" w:color="000000"/>
            </w:tcBorders>
            <w:shd w:val="clear" w:color="auto" w:fill="FFFFFF"/>
            <w:vAlign w:val="bottom"/>
          </w:tcPr>
          <w:p w:rsidR="00C63349" w:rsidRPr="00A5140F" w:rsidRDefault="00C63349" w:rsidP="00086493">
            <w:pPr>
              <w:autoSpaceDE w:val="0"/>
              <w:autoSpaceDN w:val="0"/>
              <w:adjustRightInd w:val="0"/>
              <w:rPr>
                <w:rFonts w:ascii="Arial" w:hAnsi="Arial" w:cs="Arial"/>
                <w:sz w:val="18"/>
                <w:szCs w:val="18"/>
              </w:rPr>
            </w:pPr>
          </w:p>
        </w:tc>
        <w:tc>
          <w:tcPr>
            <w:tcW w:w="872" w:type="dxa"/>
            <w:tcBorders>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R Square Change</w:t>
            </w:r>
          </w:p>
        </w:tc>
        <w:tc>
          <w:tcPr>
            <w:tcW w:w="664" w:type="dxa"/>
            <w:tcBorders>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F Change</w:t>
            </w:r>
          </w:p>
        </w:tc>
        <w:tc>
          <w:tcPr>
            <w:tcW w:w="605" w:type="dxa"/>
            <w:tcBorders>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df1</w:t>
            </w:r>
          </w:p>
        </w:tc>
        <w:tc>
          <w:tcPr>
            <w:tcW w:w="605" w:type="dxa"/>
            <w:tcBorders>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df2</w:t>
            </w:r>
          </w:p>
        </w:tc>
        <w:tc>
          <w:tcPr>
            <w:tcW w:w="872" w:type="dxa"/>
            <w:tcBorders>
              <w:bottom w:val="single" w:sz="16" w:space="0" w:color="000000"/>
            </w:tcBorders>
            <w:shd w:val="clear" w:color="auto" w:fill="FFFFFF"/>
            <w:vAlign w:val="bottom"/>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sz w:val="18"/>
                <w:szCs w:val="18"/>
              </w:rPr>
              <w:t>Sig. F Change</w:t>
            </w:r>
          </w:p>
        </w:tc>
        <w:tc>
          <w:tcPr>
            <w:tcW w:w="873" w:type="dxa"/>
            <w:vMerge/>
            <w:tcBorders>
              <w:top w:val="single" w:sz="16" w:space="0" w:color="000000"/>
              <w:bottom w:val="single" w:sz="16" w:space="0" w:color="000000"/>
              <w:right w:val="single" w:sz="16" w:space="0" w:color="000000"/>
            </w:tcBorders>
            <w:shd w:val="clear" w:color="auto" w:fill="FFFFFF"/>
            <w:vAlign w:val="bottom"/>
          </w:tcPr>
          <w:p w:rsidR="00C63349" w:rsidRPr="00A5140F" w:rsidRDefault="00C63349" w:rsidP="00086493">
            <w:pPr>
              <w:autoSpaceDE w:val="0"/>
              <w:autoSpaceDN w:val="0"/>
              <w:adjustRightInd w:val="0"/>
              <w:rPr>
                <w:rFonts w:ascii="Arial" w:hAnsi="Arial" w:cs="Arial"/>
                <w:sz w:val="18"/>
                <w:szCs w:val="18"/>
              </w:rPr>
            </w:pPr>
          </w:p>
        </w:tc>
      </w:tr>
      <w:tr w:rsidR="00A5140F" w:rsidRPr="00A5140F" w:rsidTr="00680F56">
        <w:trPr>
          <w:cantSplit/>
          <w:trHeight w:val="654"/>
          <w:tblHeader/>
        </w:trPr>
        <w:tc>
          <w:tcPr>
            <w:tcW w:w="40" w:type="dxa"/>
            <w:tcBorders>
              <w:top w:val="single" w:sz="16" w:space="0" w:color="000000"/>
              <w:left w:val="single" w:sz="16" w:space="0" w:color="000000"/>
              <w:bottom w:val="single" w:sz="16" w:space="0" w:color="000000"/>
              <w:right w:val="nil"/>
            </w:tcBorders>
            <w:shd w:val="clear" w:color="auto" w:fill="FFFFFF"/>
            <w:vAlign w:val="center"/>
          </w:tcPr>
          <w:p w:rsidR="00C63349" w:rsidRPr="00A5140F" w:rsidRDefault="00C63349" w:rsidP="00086493">
            <w:pPr>
              <w:autoSpaceDE w:val="0"/>
              <w:autoSpaceDN w:val="0"/>
              <w:adjustRightInd w:val="0"/>
              <w:jc w:val="right"/>
              <w:rPr>
                <w:rFonts w:ascii="Arial" w:hAnsi="Arial" w:cs="Arial"/>
                <w:sz w:val="2"/>
                <w:szCs w:val="2"/>
              </w:rPr>
            </w:pPr>
            <w:r w:rsidRPr="00A5140F">
              <w:rPr>
                <w:rFonts w:ascii="Arial" w:hAnsi="Arial" w:cs="Arial"/>
                <w:sz w:val="2"/>
                <w:szCs w:val="2"/>
              </w:rPr>
              <w:t>dimension0</w:t>
            </w:r>
          </w:p>
        </w:tc>
        <w:tc>
          <w:tcPr>
            <w:tcW w:w="527" w:type="dxa"/>
            <w:tcBorders>
              <w:top w:val="single" w:sz="16" w:space="0" w:color="000000"/>
              <w:left w:val="nil"/>
              <w:bottom w:val="single" w:sz="16" w:space="0" w:color="000000"/>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1</w:t>
            </w:r>
          </w:p>
        </w:tc>
        <w:tc>
          <w:tcPr>
            <w:tcW w:w="531" w:type="dxa"/>
            <w:tcBorders>
              <w:top w:val="single" w:sz="16" w:space="0" w:color="000000"/>
              <w:left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.774</w:t>
            </w:r>
            <w:r w:rsidRPr="00A5140F">
              <w:rPr>
                <w:rFonts w:ascii="Arial" w:hAnsi="Arial" w:cs="Arial"/>
                <w:sz w:val="18"/>
                <w:szCs w:val="18"/>
                <w:vertAlign w:val="superscript"/>
              </w:rPr>
              <w:t>a</w:t>
            </w:r>
          </w:p>
        </w:tc>
        <w:tc>
          <w:tcPr>
            <w:tcW w:w="645"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.598</w:t>
            </w:r>
          </w:p>
        </w:tc>
        <w:tc>
          <w:tcPr>
            <w:tcW w:w="872"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.574</w:t>
            </w:r>
          </w:p>
        </w:tc>
        <w:tc>
          <w:tcPr>
            <w:tcW w:w="872"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.25070</w:t>
            </w:r>
          </w:p>
        </w:tc>
        <w:tc>
          <w:tcPr>
            <w:tcW w:w="872"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.598</w:t>
            </w:r>
          </w:p>
        </w:tc>
        <w:tc>
          <w:tcPr>
            <w:tcW w:w="664"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24.839</w:t>
            </w:r>
          </w:p>
        </w:tc>
        <w:tc>
          <w:tcPr>
            <w:tcW w:w="605"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3</w:t>
            </w:r>
          </w:p>
        </w:tc>
        <w:tc>
          <w:tcPr>
            <w:tcW w:w="605"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50</w:t>
            </w:r>
          </w:p>
        </w:tc>
        <w:tc>
          <w:tcPr>
            <w:tcW w:w="872" w:type="dxa"/>
            <w:tcBorders>
              <w:top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.000</w:t>
            </w:r>
          </w:p>
        </w:tc>
        <w:tc>
          <w:tcPr>
            <w:tcW w:w="873" w:type="dxa"/>
            <w:tcBorders>
              <w:top w:val="single" w:sz="16" w:space="0" w:color="000000"/>
              <w:bottom w:val="single" w:sz="16" w:space="0" w:color="000000"/>
              <w:right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1.914</w:t>
            </w:r>
          </w:p>
        </w:tc>
      </w:tr>
      <w:tr w:rsidR="00A5140F" w:rsidRPr="00A5140F" w:rsidTr="00680F56">
        <w:trPr>
          <w:cantSplit/>
          <w:trHeight w:val="139"/>
          <w:tblHeader/>
        </w:trPr>
        <w:tc>
          <w:tcPr>
            <w:tcW w:w="7978" w:type="dxa"/>
            <w:gridSpan w:val="12"/>
            <w:tcBorders>
              <w:top w:val="nil"/>
              <w:left w:val="nil"/>
              <w:bottom w:val="nil"/>
              <w:right w:val="nil"/>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a. Predictors: (Constant), Komitmen Normatif, Komitmen Afektif, Komitmen Berkelanjutan</w:t>
            </w:r>
          </w:p>
        </w:tc>
      </w:tr>
      <w:tr w:rsidR="00A5140F" w:rsidRPr="00A5140F" w:rsidTr="00680F56">
        <w:trPr>
          <w:cantSplit/>
          <w:trHeight w:val="139"/>
        </w:trPr>
        <w:tc>
          <w:tcPr>
            <w:tcW w:w="7978" w:type="dxa"/>
            <w:gridSpan w:val="12"/>
            <w:tcBorders>
              <w:top w:val="nil"/>
              <w:left w:val="nil"/>
              <w:bottom w:val="nil"/>
              <w:right w:val="nil"/>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b. Dependent Variable: Kinerja Karyawan</w:t>
            </w:r>
          </w:p>
        </w:tc>
      </w:tr>
    </w:tbl>
    <w:p w:rsidR="00421D17" w:rsidRPr="00A5140F" w:rsidRDefault="00421D17" w:rsidP="009412D2">
      <w:pPr>
        <w:spacing w:line="360" w:lineRule="auto"/>
        <w:ind w:firstLine="720"/>
        <w:jc w:val="both"/>
        <w:rPr>
          <w:sz w:val="22"/>
          <w:szCs w:val="22"/>
          <w:lang w:val="id-ID"/>
        </w:rPr>
      </w:pPr>
      <w:r w:rsidRPr="00A5140F">
        <w:rPr>
          <w:sz w:val="22"/>
          <w:szCs w:val="22"/>
        </w:rPr>
        <w:t xml:space="preserve">Nilai koefisien korelasi (R) menunjukkan </w:t>
      </w:r>
      <w:r w:rsidRPr="00A5140F">
        <w:rPr>
          <w:sz w:val="22"/>
          <w:szCs w:val="22"/>
          <w:lang w:val="id-ID"/>
        </w:rPr>
        <w:t xml:space="preserve">seberapa erat </w:t>
      </w:r>
      <w:r w:rsidRPr="00A5140F">
        <w:rPr>
          <w:sz w:val="22"/>
          <w:szCs w:val="22"/>
        </w:rPr>
        <w:t>pengaruh</w:t>
      </w:r>
      <w:r w:rsidRPr="00A5140F">
        <w:rPr>
          <w:sz w:val="22"/>
          <w:szCs w:val="22"/>
          <w:lang w:val="id-ID"/>
        </w:rPr>
        <w:t xml:space="preserve"> antara variabel bebas</w:t>
      </w:r>
      <w:r w:rsidRPr="00A5140F">
        <w:rPr>
          <w:sz w:val="22"/>
          <w:szCs w:val="22"/>
          <w:lang w:val="sv-SE"/>
        </w:rPr>
        <w:t xml:space="preserve"> </w:t>
      </w:r>
      <w:r w:rsidRPr="00A5140F">
        <w:rPr>
          <w:sz w:val="22"/>
          <w:szCs w:val="22"/>
        </w:rPr>
        <w:t>Komitmen Afektif</w:t>
      </w:r>
      <w:r w:rsidRPr="00A5140F">
        <w:rPr>
          <w:sz w:val="22"/>
          <w:szCs w:val="22"/>
          <w:lang w:val="sv-SE"/>
        </w:rPr>
        <w:t xml:space="preserve"> (X</w:t>
      </w:r>
      <w:r w:rsidRPr="00A5140F">
        <w:rPr>
          <w:sz w:val="22"/>
          <w:szCs w:val="22"/>
          <w:vertAlign w:val="subscript"/>
          <w:lang w:val="sv-SE"/>
        </w:rPr>
        <w:t>1</w:t>
      </w:r>
      <w:r w:rsidRPr="00A5140F">
        <w:rPr>
          <w:sz w:val="22"/>
          <w:szCs w:val="22"/>
          <w:lang w:val="sv-SE"/>
        </w:rPr>
        <w:t xml:space="preserve">), </w:t>
      </w:r>
      <w:r w:rsidRPr="00A5140F">
        <w:rPr>
          <w:sz w:val="22"/>
          <w:szCs w:val="22"/>
        </w:rPr>
        <w:t>Komitmen Berkelanjutan</w:t>
      </w:r>
      <w:r w:rsidRPr="00A5140F">
        <w:rPr>
          <w:sz w:val="22"/>
          <w:szCs w:val="22"/>
          <w:lang w:val="sv-SE"/>
        </w:rPr>
        <w:t xml:space="preserve"> (X</w:t>
      </w:r>
      <w:r w:rsidRPr="00A5140F">
        <w:rPr>
          <w:sz w:val="22"/>
          <w:szCs w:val="22"/>
          <w:vertAlign w:val="subscript"/>
          <w:lang w:val="sv-SE"/>
        </w:rPr>
        <w:t>2</w:t>
      </w:r>
      <w:r w:rsidRPr="00A5140F">
        <w:rPr>
          <w:sz w:val="22"/>
          <w:szCs w:val="22"/>
          <w:lang w:val="sv-SE"/>
        </w:rPr>
        <w:t xml:space="preserve">), </w:t>
      </w:r>
      <w:r w:rsidRPr="00A5140F">
        <w:rPr>
          <w:sz w:val="22"/>
          <w:szCs w:val="22"/>
        </w:rPr>
        <w:t>Komitmen Normatif</w:t>
      </w:r>
      <w:r w:rsidRPr="00A5140F">
        <w:rPr>
          <w:sz w:val="22"/>
          <w:szCs w:val="22"/>
          <w:lang w:val="id-ID"/>
        </w:rPr>
        <w:t xml:space="preserve"> (X</w:t>
      </w:r>
      <w:r w:rsidRPr="00A5140F">
        <w:rPr>
          <w:sz w:val="22"/>
          <w:szCs w:val="22"/>
          <w:vertAlign w:val="subscript"/>
          <w:lang w:val="id-ID"/>
        </w:rPr>
        <w:t>3</w:t>
      </w:r>
      <w:r w:rsidRPr="00A5140F">
        <w:rPr>
          <w:sz w:val="22"/>
          <w:szCs w:val="22"/>
          <w:lang w:val="id-ID"/>
        </w:rPr>
        <w:t xml:space="preserve">) dengan variabel terikat Y </w:t>
      </w:r>
      <w:r w:rsidRPr="00A5140F">
        <w:rPr>
          <w:sz w:val="22"/>
          <w:szCs w:val="22"/>
        </w:rPr>
        <w:t>(</w:t>
      </w:r>
      <w:r w:rsidRPr="00A5140F">
        <w:rPr>
          <w:sz w:val="22"/>
          <w:szCs w:val="22"/>
          <w:lang w:val="id-ID"/>
        </w:rPr>
        <w:t xml:space="preserve">Kinerja </w:t>
      </w:r>
      <w:r w:rsidRPr="00A5140F">
        <w:rPr>
          <w:sz w:val="22"/>
          <w:szCs w:val="22"/>
        </w:rPr>
        <w:t>Karyawan), besarnya nilai koefisien korelasi adalah 0.774</w:t>
      </w:r>
      <w:r w:rsidRPr="00A5140F">
        <w:rPr>
          <w:sz w:val="22"/>
          <w:szCs w:val="22"/>
          <w:lang w:val="id-ID"/>
        </w:rPr>
        <w:t xml:space="preserve"> (korelasi positif)</w:t>
      </w:r>
      <w:r w:rsidRPr="00A5140F">
        <w:rPr>
          <w:sz w:val="22"/>
          <w:szCs w:val="22"/>
        </w:rPr>
        <w:t>. Nilai tersebut menunjukkan apa</w:t>
      </w:r>
      <w:r w:rsidRPr="00A5140F">
        <w:rPr>
          <w:sz w:val="22"/>
          <w:szCs w:val="22"/>
          <w:lang w:val="id-ID"/>
        </w:rPr>
        <w:t>bila</w:t>
      </w:r>
      <w:r w:rsidRPr="00A5140F">
        <w:rPr>
          <w:sz w:val="22"/>
          <w:szCs w:val="22"/>
        </w:rPr>
        <w:t xml:space="preserve"> </w:t>
      </w:r>
      <w:r w:rsidRPr="00A5140F">
        <w:rPr>
          <w:sz w:val="22"/>
          <w:szCs w:val="22"/>
          <w:lang w:val="id-ID"/>
        </w:rPr>
        <w:t xml:space="preserve">variabel </w:t>
      </w:r>
      <w:r w:rsidRPr="00A5140F">
        <w:rPr>
          <w:sz w:val="22"/>
          <w:szCs w:val="22"/>
        </w:rPr>
        <w:t>Komitmen Afektif (X</w:t>
      </w:r>
      <w:r w:rsidRPr="00A5140F">
        <w:rPr>
          <w:sz w:val="22"/>
          <w:szCs w:val="22"/>
          <w:vertAlign w:val="subscript"/>
        </w:rPr>
        <w:t>1</w:t>
      </w:r>
      <w:r w:rsidRPr="00A5140F">
        <w:rPr>
          <w:sz w:val="22"/>
          <w:szCs w:val="22"/>
        </w:rPr>
        <w:t>)</w:t>
      </w:r>
      <w:r w:rsidRPr="00A5140F">
        <w:rPr>
          <w:sz w:val="22"/>
          <w:szCs w:val="22"/>
          <w:lang w:val="id-ID"/>
        </w:rPr>
        <w:t xml:space="preserve"> mengalami kenaikan</w:t>
      </w:r>
      <w:r w:rsidRPr="00A5140F">
        <w:rPr>
          <w:sz w:val="22"/>
          <w:szCs w:val="22"/>
        </w:rPr>
        <w:t>,</w:t>
      </w:r>
      <w:r w:rsidRPr="00A5140F">
        <w:rPr>
          <w:sz w:val="22"/>
          <w:szCs w:val="22"/>
          <w:lang w:val="id-ID"/>
        </w:rPr>
        <w:t xml:space="preserve"> maka variabel</w:t>
      </w:r>
      <w:r w:rsidRPr="00A5140F">
        <w:rPr>
          <w:sz w:val="22"/>
          <w:szCs w:val="22"/>
        </w:rPr>
        <w:t xml:space="preserve"> Komitmen Berkelanjutan (X</w:t>
      </w:r>
      <w:r w:rsidRPr="00A5140F">
        <w:rPr>
          <w:sz w:val="22"/>
          <w:szCs w:val="22"/>
          <w:vertAlign w:val="subscript"/>
        </w:rPr>
        <w:t>2</w:t>
      </w:r>
      <w:r w:rsidRPr="00A5140F">
        <w:rPr>
          <w:sz w:val="22"/>
          <w:szCs w:val="22"/>
        </w:rPr>
        <w:t>)</w:t>
      </w:r>
      <w:r w:rsidRPr="00A5140F">
        <w:rPr>
          <w:sz w:val="22"/>
          <w:szCs w:val="22"/>
          <w:lang w:val="id-ID"/>
        </w:rPr>
        <w:t xml:space="preserve"> akan mengalami kenaikan dan</w:t>
      </w:r>
      <w:r w:rsidRPr="00A5140F">
        <w:rPr>
          <w:sz w:val="22"/>
          <w:szCs w:val="22"/>
        </w:rPr>
        <w:t xml:space="preserve"> </w:t>
      </w:r>
      <w:r w:rsidRPr="00A5140F">
        <w:rPr>
          <w:sz w:val="22"/>
          <w:szCs w:val="22"/>
          <w:lang w:val="id-ID"/>
        </w:rPr>
        <w:t xml:space="preserve">variabel </w:t>
      </w:r>
      <w:r w:rsidRPr="00A5140F">
        <w:rPr>
          <w:sz w:val="22"/>
          <w:szCs w:val="22"/>
        </w:rPr>
        <w:t>Komitmen Normatif (X</w:t>
      </w:r>
      <w:r w:rsidRPr="00A5140F">
        <w:rPr>
          <w:sz w:val="22"/>
          <w:szCs w:val="22"/>
          <w:vertAlign w:val="subscript"/>
        </w:rPr>
        <w:t>3</w:t>
      </w:r>
      <w:r w:rsidRPr="00A5140F">
        <w:rPr>
          <w:sz w:val="22"/>
          <w:szCs w:val="22"/>
        </w:rPr>
        <w:t>)</w:t>
      </w:r>
      <w:r w:rsidRPr="00A5140F">
        <w:rPr>
          <w:sz w:val="22"/>
          <w:szCs w:val="22"/>
          <w:lang w:val="id-ID"/>
        </w:rPr>
        <w:t xml:space="preserve"> juga akan mengalami kenaikan</w:t>
      </w:r>
      <w:r w:rsidRPr="00A5140F">
        <w:rPr>
          <w:sz w:val="22"/>
          <w:szCs w:val="22"/>
        </w:rPr>
        <w:t xml:space="preserve"> </w:t>
      </w:r>
      <w:r w:rsidRPr="00A5140F">
        <w:rPr>
          <w:sz w:val="22"/>
          <w:szCs w:val="22"/>
          <w:lang w:val="id-ID"/>
        </w:rPr>
        <w:t xml:space="preserve">dengan variabel Kinerja </w:t>
      </w:r>
      <w:r w:rsidRPr="00A5140F">
        <w:rPr>
          <w:sz w:val="22"/>
          <w:szCs w:val="22"/>
        </w:rPr>
        <w:t>Karyawan</w:t>
      </w:r>
      <w:r w:rsidRPr="00A5140F">
        <w:rPr>
          <w:sz w:val="22"/>
          <w:szCs w:val="22"/>
          <w:lang w:val="id-ID"/>
        </w:rPr>
        <w:t xml:space="preserve"> yang mengalami kenaikan adalah </w:t>
      </w:r>
      <w:r w:rsidRPr="00A5140F">
        <w:rPr>
          <w:sz w:val="22"/>
          <w:szCs w:val="22"/>
        </w:rPr>
        <w:t xml:space="preserve">mempunyai pengaruh yang </w:t>
      </w:r>
      <w:r w:rsidRPr="00A5140F">
        <w:rPr>
          <w:sz w:val="22"/>
          <w:szCs w:val="22"/>
          <w:lang w:val="id-ID"/>
        </w:rPr>
        <w:t xml:space="preserve">erat atau kuat. </w:t>
      </w:r>
    </w:p>
    <w:p w:rsidR="00421D17" w:rsidRPr="00A5140F" w:rsidRDefault="00421D17" w:rsidP="009412D2">
      <w:pPr>
        <w:spacing w:line="360" w:lineRule="auto"/>
        <w:ind w:firstLine="720"/>
        <w:jc w:val="both"/>
        <w:rPr>
          <w:sz w:val="22"/>
          <w:szCs w:val="22"/>
        </w:rPr>
      </w:pPr>
      <w:r w:rsidRPr="00A5140F">
        <w:rPr>
          <w:sz w:val="22"/>
          <w:szCs w:val="22"/>
        </w:rPr>
        <w:t>Nilai koefisien determinasi atau R</w:t>
      </w:r>
      <w:r w:rsidRPr="00A5140F">
        <w:rPr>
          <w:sz w:val="22"/>
          <w:szCs w:val="22"/>
          <w:vertAlign w:val="superscript"/>
        </w:rPr>
        <w:t xml:space="preserve">2 </w:t>
      </w:r>
      <w:r w:rsidRPr="00A5140F">
        <w:rPr>
          <w:sz w:val="22"/>
          <w:szCs w:val="22"/>
        </w:rPr>
        <w:t>digunakan untuk mengukur seberapa jauh kemampuan model dalam menerangkan variasi variabel tak bebas (Y) yaitu variabel Kinerja Karyawan. Hasil</w:t>
      </w:r>
      <w:r w:rsidRPr="00A5140F">
        <w:rPr>
          <w:sz w:val="22"/>
          <w:szCs w:val="22"/>
          <w:lang w:val="id-ID"/>
        </w:rPr>
        <w:t xml:space="preserve"> analisis</w:t>
      </w:r>
      <w:r w:rsidRPr="00A5140F">
        <w:rPr>
          <w:sz w:val="22"/>
          <w:szCs w:val="22"/>
        </w:rPr>
        <w:t xml:space="preserve"> dari perhitungan SPSS diperoleh nilai R</w:t>
      </w:r>
      <w:r w:rsidRPr="00A5140F">
        <w:rPr>
          <w:sz w:val="22"/>
          <w:szCs w:val="22"/>
          <w:vertAlign w:val="superscript"/>
        </w:rPr>
        <w:t xml:space="preserve">2 </w:t>
      </w:r>
      <w:r w:rsidRPr="00A5140F">
        <w:rPr>
          <w:sz w:val="22"/>
          <w:szCs w:val="22"/>
        </w:rPr>
        <w:t xml:space="preserve">= 0.574 yang berarti bahwa sebesar 57.4% </w:t>
      </w:r>
      <w:r w:rsidRPr="00A5140F">
        <w:rPr>
          <w:sz w:val="22"/>
          <w:szCs w:val="22"/>
          <w:lang w:val="id-ID"/>
        </w:rPr>
        <w:t xml:space="preserve">Kinerja </w:t>
      </w:r>
      <w:r w:rsidRPr="00A5140F">
        <w:rPr>
          <w:sz w:val="22"/>
          <w:szCs w:val="22"/>
        </w:rPr>
        <w:t>Karyawan (Y) dapat dijelaskan oleh variabel Komitmen Afektif (X1), Komitmen Berkelanjutan (X2), Komitmen Normatif (X3). Sedangkan sisanya 42.6% dipengaruhi oleh variabel lain diluar model yang diteliti.</w:t>
      </w:r>
    </w:p>
    <w:p w:rsidR="00421D17" w:rsidRPr="00A5140F" w:rsidRDefault="00421D17" w:rsidP="009412D2">
      <w:pPr>
        <w:spacing w:line="360" w:lineRule="auto"/>
        <w:ind w:firstLine="720"/>
        <w:jc w:val="both"/>
        <w:rPr>
          <w:sz w:val="22"/>
          <w:szCs w:val="22"/>
          <w:lang w:val="id-ID"/>
        </w:rPr>
      </w:pPr>
      <w:r w:rsidRPr="00A5140F">
        <w:rPr>
          <w:sz w:val="22"/>
          <w:szCs w:val="22"/>
          <w:lang w:val="id-ID"/>
        </w:rPr>
        <w:t>Dengan demikian variabel lain diluar model yang diteliti sebesar 42.6% mempengaruhi Kinerja karyawan pada PT. Pegadaian (Persero) Cabang Ketapang, kemungkinan dipengaruhi oleh faktor-faktor seperti kondisi lingkungan, kemampuan dan keterampilan, demografi, kepemimpinan, imbalan atau kompensasi, motivasi, persepsi karyawan, sikap karyawan, pengalaman kerja dan lain-lain.</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rPr>
        <w:t>Pengujian Hipotesis</w:t>
      </w:r>
    </w:p>
    <w:p w:rsidR="00421D17" w:rsidRDefault="00421D17" w:rsidP="009412D2">
      <w:pPr>
        <w:spacing w:line="360" w:lineRule="auto"/>
        <w:ind w:firstLine="720"/>
        <w:jc w:val="both"/>
        <w:rPr>
          <w:sz w:val="22"/>
          <w:szCs w:val="22"/>
          <w:lang w:val="id-ID"/>
        </w:rPr>
      </w:pPr>
      <w:r w:rsidRPr="00A5140F">
        <w:rPr>
          <w:sz w:val="22"/>
          <w:szCs w:val="22"/>
        </w:rPr>
        <w:t>Sehubungan</w:t>
      </w:r>
      <w:r w:rsidRPr="00A5140F">
        <w:rPr>
          <w:sz w:val="22"/>
          <w:szCs w:val="22"/>
          <w:lang w:val="id-ID"/>
        </w:rPr>
        <w:t xml:space="preserve"> dengan </w:t>
      </w:r>
      <w:r w:rsidRPr="00A5140F">
        <w:rPr>
          <w:sz w:val="22"/>
          <w:szCs w:val="22"/>
        </w:rPr>
        <w:t>perumusan</w:t>
      </w:r>
      <w:r w:rsidRPr="00A5140F">
        <w:rPr>
          <w:sz w:val="22"/>
          <w:szCs w:val="22"/>
          <w:lang w:val="id-ID"/>
        </w:rPr>
        <w:t xml:space="preserve"> masalah dan hipotesis penelitian yang diajukan sebagaimana diuraikan pada bagian sebelumnya, maka dapat dijelaskan bahwa variabel-variabel yang mempengaruhi Kinerja </w:t>
      </w:r>
      <w:r w:rsidRPr="00A5140F">
        <w:rPr>
          <w:sz w:val="22"/>
          <w:szCs w:val="22"/>
        </w:rPr>
        <w:t xml:space="preserve">Karyawan </w:t>
      </w:r>
      <w:r w:rsidRPr="00A5140F">
        <w:rPr>
          <w:sz w:val="22"/>
          <w:szCs w:val="22"/>
          <w:lang w:val="id-ID"/>
        </w:rPr>
        <w:t>adalah variabel Komitmen Afektif (X</w:t>
      </w:r>
      <w:r w:rsidRPr="00A5140F">
        <w:rPr>
          <w:sz w:val="22"/>
          <w:szCs w:val="22"/>
          <w:vertAlign w:val="subscript"/>
          <w:lang w:val="id-ID"/>
        </w:rPr>
        <w:t>1</w:t>
      </w:r>
      <w:r w:rsidRPr="00A5140F">
        <w:rPr>
          <w:sz w:val="22"/>
          <w:szCs w:val="22"/>
          <w:lang w:val="id-ID"/>
        </w:rPr>
        <w:t>), Komitmen Berkelanjutan (X</w:t>
      </w:r>
      <w:r w:rsidRPr="00A5140F">
        <w:rPr>
          <w:sz w:val="22"/>
          <w:szCs w:val="22"/>
          <w:vertAlign w:val="subscript"/>
          <w:lang w:val="id-ID"/>
        </w:rPr>
        <w:t>2</w:t>
      </w:r>
      <w:r w:rsidRPr="00A5140F">
        <w:rPr>
          <w:sz w:val="22"/>
          <w:szCs w:val="22"/>
          <w:lang w:val="id-ID"/>
        </w:rPr>
        <w:t>), Komitmen Normatif (X</w:t>
      </w:r>
      <w:r w:rsidRPr="00A5140F">
        <w:rPr>
          <w:sz w:val="22"/>
          <w:szCs w:val="22"/>
          <w:vertAlign w:val="subscript"/>
          <w:lang w:val="id-ID"/>
        </w:rPr>
        <w:t>3</w:t>
      </w:r>
      <w:r w:rsidRPr="00A5140F">
        <w:rPr>
          <w:sz w:val="22"/>
          <w:szCs w:val="22"/>
          <w:lang w:val="id-ID"/>
        </w:rPr>
        <w:t>)</w:t>
      </w:r>
      <w:r w:rsidRPr="00A5140F">
        <w:rPr>
          <w:sz w:val="22"/>
          <w:szCs w:val="22"/>
        </w:rPr>
        <w:t xml:space="preserve">. </w:t>
      </w:r>
      <w:r w:rsidRPr="00A5140F">
        <w:rPr>
          <w:sz w:val="22"/>
          <w:szCs w:val="22"/>
          <w:lang w:val="id-ID"/>
        </w:rPr>
        <w:t xml:space="preserve">Dan dalam penelitian ini variabel terikatnya adalah Kinerja </w:t>
      </w:r>
      <w:r w:rsidRPr="00A5140F">
        <w:rPr>
          <w:sz w:val="22"/>
          <w:szCs w:val="22"/>
        </w:rPr>
        <w:t xml:space="preserve">Karyawan </w:t>
      </w:r>
      <w:r w:rsidRPr="00A5140F">
        <w:rPr>
          <w:sz w:val="22"/>
          <w:szCs w:val="22"/>
          <w:lang w:val="id-ID"/>
        </w:rPr>
        <w:t>yaitu variabel Y.</w:t>
      </w:r>
    </w:p>
    <w:p w:rsidR="00086493" w:rsidRDefault="00086493" w:rsidP="009412D2">
      <w:pPr>
        <w:spacing w:line="360" w:lineRule="auto"/>
        <w:ind w:firstLine="720"/>
        <w:jc w:val="both"/>
        <w:rPr>
          <w:sz w:val="22"/>
          <w:szCs w:val="22"/>
          <w:lang w:val="id-ID"/>
        </w:rPr>
      </w:pPr>
    </w:p>
    <w:p w:rsidR="00086493" w:rsidRPr="00A5140F" w:rsidRDefault="00086493" w:rsidP="009412D2">
      <w:pPr>
        <w:spacing w:line="360" w:lineRule="auto"/>
        <w:ind w:firstLine="720"/>
        <w:jc w:val="both"/>
        <w:rPr>
          <w:sz w:val="22"/>
          <w:szCs w:val="22"/>
        </w:rPr>
      </w:pPr>
    </w:p>
    <w:p w:rsidR="00421D17" w:rsidRPr="00A5140F" w:rsidRDefault="00421D17" w:rsidP="009412D2">
      <w:pPr>
        <w:pStyle w:val="ListParagraph"/>
        <w:numPr>
          <w:ilvl w:val="3"/>
          <w:numId w:val="31"/>
        </w:numPr>
        <w:tabs>
          <w:tab w:val="clear" w:pos="2880"/>
        </w:tabs>
        <w:spacing w:after="0" w:line="360" w:lineRule="auto"/>
        <w:ind w:left="426" w:hanging="426"/>
        <w:jc w:val="both"/>
        <w:rPr>
          <w:rFonts w:ascii="Times New Roman" w:hAnsi="Times New Roman"/>
          <w:b/>
          <w:bCs/>
          <w:lang w:val="sv-SE"/>
        </w:rPr>
      </w:pPr>
      <w:r w:rsidRPr="00A5140F">
        <w:rPr>
          <w:rFonts w:ascii="Times New Roman" w:hAnsi="Times New Roman"/>
          <w:b/>
          <w:bCs/>
        </w:rPr>
        <w:t>Uji t (Uji Parsial)</w:t>
      </w:r>
    </w:p>
    <w:p w:rsidR="00421D17" w:rsidRPr="00A5140F" w:rsidRDefault="00421D17" w:rsidP="009412D2">
      <w:pPr>
        <w:spacing w:line="360" w:lineRule="auto"/>
        <w:ind w:firstLine="426"/>
        <w:jc w:val="both"/>
        <w:rPr>
          <w:sz w:val="22"/>
          <w:szCs w:val="22"/>
          <w:lang w:val="id-ID"/>
        </w:rPr>
      </w:pPr>
      <w:r w:rsidRPr="00A5140F">
        <w:rPr>
          <w:sz w:val="22"/>
          <w:szCs w:val="22"/>
        </w:rPr>
        <w:t xml:space="preserve">Untuk menguji </w:t>
      </w:r>
      <w:r w:rsidRPr="00A5140F">
        <w:rPr>
          <w:sz w:val="22"/>
          <w:szCs w:val="22"/>
          <w:lang w:val="id-ID"/>
        </w:rPr>
        <w:t>hipotesis</w:t>
      </w:r>
      <w:r w:rsidRPr="00A5140F">
        <w:rPr>
          <w:sz w:val="22"/>
          <w:szCs w:val="22"/>
        </w:rPr>
        <w:t xml:space="preserve"> digunakan uji t yang menunjukkan pengaruh secara parsial dari masing-masing variabel bebas terhadap variabel terikat (tak bebas). </w:t>
      </w:r>
      <w:r w:rsidRPr="00A5140F">
        <w:rPr>
          <w:sz w:val="22"/>
          <w:szCs w:val="22"/>
          <w:lang w:val="id-ID"/>
        </w:rPr>
        <w:t>Pada tahapan ini dilakukan pengujian terhadap pengaruh variabel bebas yang terdapat pada model yang terbentuk untuk mengetahui apakah variabel bebas (</w:t>
      </w:r>
      <w:r w:rsidRPr="00A5140F">
        <w:rPr>
          <w:caps/>
          <w:sz w:val="22"/>
          <w:szCs w:val="22"/>
          <w:lang w:val="id-ID"/>
        </w:rPr>
        <w:t>x</w:t>
      </w:r>
      <w:r w:rsidRPr="00A5140F">
        <w:rPr>
          <w:sz w:val="22"/>
          <w:szCs w:val="22"/>
          <w:lang w:val="id-ID"/>
        </w:rPr>
        <w:t>) yang ada dalam model secara parsial mempunyai pengaruh yang signifikan terhadap variabel terikat (</w:t>
      </w:r>
      <w:r w:rsidRPr="00A5140F">
        <w:rPr>
          <w:caps/>
          <w:sz w:val="22"/>
          <w:szCs w:val="22"/>
          <w:lang w:val="id-ID"/>
        </w:rPr>
        <w:t>y</w:t>
      </w:r>
      <w:r w:rsidRPr="00A5140F">
        <w:rPr>
          <w:sz w:val="22"/>
          <w:szCs w:val="22"/>
          <w:lang w:val="id-ID"/>
        </w:rPr>
        <w:t>).</w:t>
      </w:r>
    </w:p>
    <w:p w:rsidR="00C63349" w:rsidRPr="00A5140F" w:rsidRDefault="00C63349" w:rsidP="009412D2">
      <w:pPr>
        <w:spacing w:line="360" w:lineRule="auto"/>
        <w:jc w:val="center"/>
        <w:rPr>
          <w:b/>
          <w:bCs/>
          <w:sz w:val="22"/>
          <w:szCs w:val="22"/>
          <w:lang w:val="sv-SE"/>
        </w:rPr>
      </w:pPr>
      <w:r w:rsidRPr="00A5140F">
        <w:rPr>
          <w:b/>
          <w:bCs/>
          <w:sz w:val="22"/>
          <w:szCs w:val="22"/>
          <w:lang w:val="sv-SE"/>
        </w:rPr>
        <w:t>Hasil Perhitungan Uji t</w:t>
      </w: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2128"/>
        <w:gridCol w:w="709"/>
        <w:gridCol w:w="708"/>
        <w:gridCol w:w="709"/>
        <w:gridCol w:w="567"/>
        <w:gridCol w:w="567"/>
        <w:gridCol w:w="567"/>
        <w:gridCol w:w="709"/>
        <w:gridCol w:w="567"/>
        <w:gridCol w:w="567"/>
        <w:gridCol w:w="709"/>
      </w:tblGrid>
      <w:tr w:rsidR="00A5140F" w:rsidRPr="00A5140F" w:rsidTr="003B4839">
        <w:trPr>
          <w:cantSplit/>
          <w:trHeight w:val="226"/>
          <w:tblHeader/>
        </w:trPr>
        <w:tc>
          <w:tcPr>
            <w:tcW w:w="8790" w:type="dxa"/>
            <w:gridSpan w:val="12"/>
            <w:tcBorders>
              <w:top w:val="nil"/>
              <w:left w:val="nil"/>
              <w:bottom w:val="nil"/>
              <w:right w:val="nil"/>
            </w:tcBorders>
            <w:shd w:val="clear" w:color="auto" w:fill="FFFFFF"/>
            <w:vAlign w:val="center"/>
          </w:tcPr>
          <w:p w:rsidR="00C63349" w:rsidRPr="00A5140F" w:rsidRDefault="00C63349" w:rsidP="00086493">
            <w:pPr>
              <w:autoSpaceDE w:val="0"/>
              <w:autoSpaceDN w:val="0"/>
              <w:adjustRightInd w:val="0"/>
              <w:jc w:val="center"/>
              <w:rPr>
                <w:rFonts w:ascii="Arial" w:hAnsi="Arial" w:cs="Arial"/>
                <w:sz w:val="18"/>
                <w:szCs w:val="18"/>
              </w:rPr>
            </w:pPr>
            <w:r w:rsidRPr="00A5140F">
              <w:rPr>
                <w:rFonts w:ascii="Arial" w:hAnsi="Arial" w:cs="Arial"/>
                <w:b/>
                <w:bCs/>
                <w:sz w:val="18"/>
                <w:szCs w:val="18"/>
              </w:rPr>
              <w:t>Coefficients</w:t>
            </w:r>
            <w:r w:rsidRPr="00A5140F">
              <w:rPr>
                <w:rFonts w:ascii="Arial" w:hAnsi="Arial" w:cs="Arial"/>
                <w:b/>
                <w:bCs/>
                <w:sz w:val="18"/>
                <w:szCs w:val="18"/>
                <w:vertAlign w:val="superscript"/>
              </w:rPr>
              <w:t>a</w:t>
            </w:r>
          </w:p>
        </w:tc>
      </w:tr>
      <w:tr w:rsidR="00A5140F" w:rsidRPr="00A5140F" w:rsidTr="003B4839">
        <w:trPr>
          <w:cantSplit/>
          <w:trHeight w:val="453"/>
          <w:tblHeader/>
        </w:trPr>
        <w:tc>
          <w:tcPr>
            <w:tcW w:w="2411" w:type="dxa"/>
            <w:gridSpan w:val="2"/>
            <w:vMerge w:val="restart"/>
            <w:tcBorders>
              <w:top w:val="single" w:sz="16" w:space="0" w:color="000000"/>
              <w:left w:val="single" w:sz="16" w:space="0" w:color="000000"/>
              <w:bottom w:val="single" w:sz="16" w:space="0" w:color="000000"/>
              <w:right w:val="single" w:sz="16" w:space="0" w:color="000000"/>
            </w:tcBorders>
            <w:shd w:val="clear" w:color="auto" w:fill="A6A6A6"/>
          </w:tcPr>
          <w:p w:rsidR="00C63349" w:rsidRPr="00A5140F" w:rsidRDefault="00C63349" w:rsidP="00086493">
            <w:pPr>
              <w:autoSpaceDE w:val="0"/>
              <w:autoSpaceDN w:val="0"/>
              <w:adjustRightInd w:val="0"/>
              <w:rPr>
                <w:rFonts w:ascii="Arial" w:hAnsi="Arial" w:cs="Arial"/>
                <w:b/>
                <w:sz w:val="18"/>
                <w:szCs w:val="18"/>
              </w:rPr>
            </w:pPr>
            <w:r w:rsidRPr="00A5140F">
              <w:rPr>
                <w:rFonts w:ascii="Arial" w:hAnsi="Arial" w:cs="Arial"/>
                <w:b/>
                <w:sz w:val="18"/>
                <w:szCs w:val="18"/>
              </w:rPr>
              <w:t>Model</w:t>
            </w:r>
          </w:p>
        </w:tc>
        <w:tc>
          <w:tcPr>
            <w:tcW w:w="1417" w:type="dxa"/>
            <w:gridSpan w:val="2"/>
            <w:tcBorders>
              <w:top w:val="single" w:sz="16" w:space="0" w:color="000000"/>
              <w:left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Unstandardized Coefficients</w:t>
            </w:r>
          </w:p>
        </w:tc>
        <w:tc>
          <w:tcPr>
            <w:tcW w:w="709" w:type="dxa"/>
            <w:tcBorders>
              <w:top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Standardized Coefficients</w:t>
            </w:r>
          </w:p>
        </w:tc>
        <w:tc>
          <w:tcPr>
            <w:tcW w:w="567" w:type="dxa"/>
            <w:vMerge w:val="restart"/>
            <w:tcBorders>
              <w:top w:val="single" w:sz="16" w:space="0" w:color="000000"/>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T</w:t>
            </w:r>
          </w:p>
        </w:tc>
        <w:tc>
          <w:tcPr>
            <w:tcW w:w="567" w:type="dxa"/>
            <w:vMerge w:val="restart"/>
            <w:tcBorders>
              <w:top w:val="single" w:sz="16" w:space="0" w:color="000000"/>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Sig.</w:t>
            </w:r>
          </w:p>
        </w:tc>
        <w:tc>
          <w:tcPr>
            <w:tcW w:w="1843" w:type="dxa"/>
            <w:gridSpan w:val="3"/>
            <w:tcBorders>
              <w:top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Correlations</w:t>
            </w:r>
          </w:p>
        </w:tc>
        <w:tc>
          <w:tcPr>
            <w:tcW w:w="1276" w:type="dxa"/>
            <w:gridSpan w:val="2"/>
            <w:tcBorders>
              <w:top w:val="single" w:sz="16" w:space="0" w:color="000000"/>
              <w:right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Collinearity Statistics</w:t>
            </w:r>
          </w:p>
        </w:tc>
      </w:tr>
      <w:tr w:rsidR="00A5140F" w:rsidRPr="00A5140F" w:rsidTr="003B4839">
        <w:trPr>
          <w:cantSplit/>
          <w:trHeight w:val="103"/>
          <w:tblHeader/>
        </w:trPr>
        <w:tc>
          <w:tcPr>
            <w:tcW w:w="2411" w:type="dxa"/>
            <w:gridSpan w:val="2"/>
            <w:vMerge/>
            <w:tcBorders>
              <w:top w:val="single" w:sz="16" w:space="0" w:color="000000"/>
              <w:left w:val="single" w:sz="16" w:space="0" w:color="000000"/>
              <w:bottom w:val="single" w:sz="16" w:space="0" w:color="000000"/>
              <w:right w:val="single" w:sz="16" w:space="0" w:color="000000"/>
            </w:tcBorders>
            <w:shd w:val="clear" w:color="auto" w:fill="A6A6A6"/>
          </w:tcPr>
          <w:p w:rsidR="00C63349" w:rsidRPr="00A5140F" w:rsidRDefault="00C63349" w:rsidP="00086493">
            <w:pPr>
              <w:autoSpaceDE w:val="0"/>
              <w:autoSpaceDN w:val="0"/>
              <w:adjustRightInd w:val="0"/>
              <w:rPr>
                <w:rFonts w:ascii="Arial" w:hAnsi="Arial" w:cs="Arial"/>
                <w:b/>
                <w:sz w:val="18"/>
                <w:szCs w:val="18"/>
              </w:rPr>
            </w:pPr>
          </w:p>
        </w:tc>
        <w:tc>
          <w:tcPr>
            <w:tcW w:w="709" w:type="dxa"/>
            <w:tcBorders>
              <w:left w:val="single" w:sz="16" w:space="0" w:color="000000"/>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B</w:t>
            </w:r>
          </w:p>
        </w:tc>
        <w:tc>
          <w:tcPr>
            <w:tcW w:w="708" w:type="dxa"/>
            <w:tcBorders>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Std. Error</w:t>
            </w:r>
          </w:p>
        </w:tc>
        <w:tc>
          <w:tcPr>
            <w:tcW w:w="709" w:type="dxa"/>
            <w:tcBorders>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Beta</w:t>
            </w:r>
          </w:p>
        </w:tc>
        <w:tc>
          <w:tcPr>
            <w:tcW w:w="567" w:type="dxa"/>
            <w:vMerge/>
            <w:tcBorders>
              <w:top w:val="single" w:sz="16" w:space="0" w:color="000000"/>
              <w:bottom w:val="single" w:sz="16" w:space="0" w:color="000000"/>
            </w:tcBorders>
            <w:shd w:val="clear" w:color="auto" w:fill="A6A6A6"/>
            <w:vAlign w:val="bottom"/>
          </w:tcPr>
          <w:p w:rsidR="00C63349" w:rsidRPr="00A5140F" w:rsidRDefault="00C63349" w:rsidP="00086493">
            <w:pPr>
              <w:autoSpaceDE w:val="0"/>
              <w:autoSpaceDN w:val="0"/>
              <w:adjustRightInd w:val="0"/>
              <w:rPr>
                <w:rFonts w:ascii="Arial" w:hAnsi="Arial" w:cs="Arial"/>
                <w:b/>
                <w:sz w:val="18"/>
                <w:szCs w:val="18"/>
              </w:rPr>
            </w:pPr>
          </w:p>
        </w:tc>
        <w:tc>
          <w:tcPr>
            <w:tcW w:w="567" w:type="dxa"/>
            <w:vMerge/>
            <w:tcBorders>
              <w:top w:val="single" w:sz="16" w:space="0" w:color="000000"/>
              <w:bottom w:val="single" w:sz="16" w:space="0" w:color="000000"/>
            </w:tcBorders>
            <w:shd w:val="clear" w:color="auto" w:fill="A6A6A6"/>
            <w:vAlign w:val="bottom"/>
          </w:tcPr>
          <w:p w:rsidR="00C63349" w:rsidRPr="00A5140F" w:rsidRDefault="00C63349" w:rsidP="00086493">
            <w:pPr>
              <w:autoSpaceDE w:val="0"/>
              <w:autoSpaceDN w:val="0"/>
              <w:adjustRightInd w:val="0"/>
              <w:rPr>
                <w:rFonts w:ascii="Arial" w:hAnsi="Arial" w:cs="Arial"/>
                <w:b/>
                <w:sz w:val="18"/>
                <w:szCs w:val="18"/>
              </w:rPr>
            </w:pPr>
          </w:p>
        </w:tc>
        <w:tc>
          <w:tcPr>
            <w:tcW w:w="567" w:type="dxa"/>
            <w:tcBorders>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Zero-order</w:t>
            </w:r>
          </w:p>
        </w:tc>
        <w:tc>
          <w:tcPr>
            <w:tcW w:w="709" w:type="dxa"/>
            <w:tcBorders>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Partial</w:t>
            </w:r>
          </w:p>
        </w:tc>
        <w:tc>
          <w:tcPr>
            <w:tcW w:w="567" w:type="dxa"/>
            <w:tcBorders>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Part</w:t>
            </w:r>
          </w:p>
        </w:tc>
        <w:tc>
          <w:tcPr>
            <w:tcW w:w="567" w:type="dxa"/>
            <w:tcBorders>
              <w:bottom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Tolerance</w:t>
            </w:r>
          </w:p>
        </w:tc>
        <w:tc>
          <w:tcPr>
            <w:tcW w:w="709" w:type="dxa"/>
            <w:tcBorders>
              <w:bottom w:val="single" w:sz="16" w:space="0" w:color="000000"/>
              <w:right w:val="single" w:sz="16" w:space="0" w:color="000000"/>
            </w:tcBorders>
            <w:shd w:val="clear" w:color="auto" w:fill="A6A6A6"/>
            <w:vAlign w:val="bottom"/>
          </w:tcPr>
          <w:p w:rsidR="00C63349" w:rsidRPr="00A5140F" w:rsidRDefault="00C63349" w:rsidP="00086493">
            <w:pPr>
              <w:autoSpaceDE w:val="0"/>
              <w:autoSpaceDN w:val="0"/>
              <w:adjustRightInd w:val="0"/>
              <w:jc w:val="center"/>
              <w:rPr>
                <w:rFonts w:ascii="Arial" w:hAnsi="Arial" w:cs="Arial"/>
                <w:b/>
                <w:sz w:val="18"/>
                <w:szCs w:val="18"/>
              </w:rPr>
            </w:pPr>
            <w:r w:rsidRPr="00A5140F">
              <w:rPr>
                <w:rFonts w:ascii="Arial" w:hAnsi="Arial" w:cs="Arial"/>
                <w:b/>
                <w:sz w:val="18"/>
                <w:szCs w:val="18"/>
              </w:rPr>
              <w:t>VIF</w:t>
            </w:r>
          </w:p>
        </w:tc>
      </w:tr>
      <w:tr w:rsidR="00A5140F" w:rsidRPr="00A5140F" w:rsidTr="003B4839">
        <w:trPr>
          <w:cantSplit/>
          <w:trHeight w:val="226"/>
          <w:tblHeader/>
        </w:trPr>
        <w:tc>
          <w:tcPr>
            <w:tcW w:w="283" w:type="dxa"/>
            <w:vMerge w:val="restart"/>
            <w:tcBorders>
              <w:top w:val="single" w:sz="16" w:space="0" w:color="000000"/>
              <w:left w:val="single" w:sz="16" w:space="0" w:color="000000"/>
              <w:bottom w:val="single" w:sz="16" w:space="0" w:color="000000"/>
              <w:right w:val="nil"/>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1</w:t>
            </w:r>
          </w:p>
        </w:tc>
        <w:tc>
          <w:tcPr>
            <w:tcW w:w="2128" w:type="dxa"/>
            <w:tcBorders>
              <w:top w:val="single" w:sz="16" w:space="0" w:color="000000"/>
              <w:left w:val="nil"/>
              <w:bottom w:val="nil"/>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(Constant)</w:t>
            </w:r>
          </w:p>
        </w:tc>
        <w:tc>
          <w:tcPr>
            <w:tcW w:w="709" w:type="dxa"/>
            <w:tcBorders>
              <w:top w:val="single" w:sz="16" w:space="0" w:color="000000"/>
              <w:left w:val="single" w:sz="16" w:space="0" w:color="000000"/>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1.304</w:t>
            </w:r>
          </w:p>
        </w:tc>
        <w:tc>
          <w:tcPr>
            <w:tcW w:w="708" w:type="dxa"/>
            <w:tcBorders>
              <w:top w:val="single" w:sz="16" w:space="0" w:color="000000"/>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.313</w:t>
            </w:r>
          </w:p>
        </w:tc>
        <w:tc>
          <w:tcPr>
            <w:tcW w:w="709" w:type="dxa"/>
            <w:tcBorders>
              <w:top w:val="single" w:sz="16" w:space="0" w:color="000000"/>
              <w:bottom w:val="nil"/>
            </w:tcBorders>
            <w:shd w:val="clear" w:color="auto" w:fill="FFFFFF"/>
            <w:vAlign w:val="center"/>
          </w:tcPr>
          <w:p w:rsidR="00C63349" w:rsidRPr="00A5140F" w:rsidRDefault="00C63349" w:rsidP="00086493">
            <w:pPr>
              <w:autoSpaceDE w:val="0"/>
              <w:autoSpaceDN w:val="0"/>
              <w:adjustRightInd w:val="0"/>
              <w:jc w:val="center"/>
            </w:pPr>
          </w:p>
        </w:tc>
        <w:tc>
          <w:tcPr>
            <w:tcW w:w="567" w:type="dxa"/>
            <w:tcBorders>
              <w:top w:val="single" w:sz="16" w:space="0" w:color="000000"/>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4.163</w:t>
            </w:r>
          </w:p>
        </w:tc>
        <w:tc>
          <w:tcPr>
            <w:tcW w:w="567" w:type="dxa"/>
            <w:tcBorders>
              <w:top w:val="single" w:sz="16" w:space="0" w:color="000000"/>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.000</w:t>
            </w:r>
          </w:p>
        </w:tc>
        <w:tc>
          <w:tcPr>
            <w:tcW w:w="567" w:type="dxa"/>
            <w:tcBorders>
              <w:top w:val="single" w:sz="16" w:space="0" w:color="000000"/>
              <w:bottom w:val="nil"/>
            </w:tcBorders>
            <w:shd w:val="clear" w:color="auto" w:fill="FFFFFF"/>
            <w:vAlign w:val="center"/>
          </w:tcPr>
          <w:p w:rsidR="00C63349" w:rsidRPr="00A5140F" w:rsidRDefault="00C63349" w:rsidP="00086493">
            <w:pPr>
              <w:autoSpaceDE w:val="0"/>
              <w:autoSpaceDN w:val="0"/>
              <w:adjustRightInd w:val="0"/>
              <w:jc w:val="center"/>
            </w:pPr>
          </w:p>
        </w:tc>
        <w:tc>
          <w:tcPr>
            <w:tcW w:w="709" w:type="dxa"/>
            <w:tcBorders>
              <w:top w:val="single" w:sz="16" w:space="0" w:color="000000"/>
              <w:bottom w:val="nil"/>
            </w:tcBorders>
            <w:shd w:val="clear" w:color="auto" w:fill="FFFFFF"/>
            <w:vAlign w:val="center"/>
          </w:tcPr>
          <w:p w:rsidR="00C63349" w:rsidRPr="00A5140F" w:rsidRDefault="00C63349" w:rsidP="00086493">
            <w:pPr>
              <w:autoSpaceDE w:val="0"/>
              <w:autoSpaceDN w:val="0"/>
              <w:adjustRightInd w:val="0"/>
              <w:jc w:val="center"/>
            </w:pPr>
          </w:p>
        </w:tc>
        <w:tc>
          <w:tcPr>
            <w:tcW w:w="567" w:type="dxa"/>
            <w:tcBorders>
              <w:top w:val="single" w:sz="16" w:space="0" w:color="000000"/>
              <w:bottom w:val="nil"/>
            </w:tcBorders>
            <w:shd w:val="clear" w:color="auto" w:fill="FFFFFF"/>
            <w:vAlign w:val="center"/>
          </w:tcPr>
          <w:p w:rsidR="00C63349" w:rsidRPr="00A5140F" w:rsidRDefault="00C63349" w:rsidP="00086493">
            <w:pPr>
              <w:autoSpaceDE w:val="0"/>
              <w:autoSpaceDN w:val="0"/>
              <w:adjustRightInd w:val="0"/>
              <w:jc w:val="center"/>
            </w:pPr>
          </w:p>
        </w:tc>
        <w:tc>
          <w:tcPr>
            <w:tcW w:w="567" w:type="dxa"/>
            <w:tcBorders>
              <w:top w:val="single" w:sz="16" w:space="0" w:color="000000"/>
              <w:bottom w:val="nil"/>
            </w:tcBorders>
            <w:shd w:val="clear" w:color="auto" w:fill="FFFFFF"/>
            <w:vAlign w:val="center"/>
          </w:tcPr>
          <w:p w:rsidR="00C63349" w:rsidRPr="00A5140F" w:rsidRDefault="00C63349" w:rsidP="00086493">
            <w:pPr>
              <w:autoSpaceDE w:val="0"/>
              <w:autoSpaceDN w:val="0"/>
              <w:adjustRightInd w:val="0"/>
              <w:jc w:val="center"/>
            </w:pPr>
          </w:p>
        </w:tc>
        <w:tc>
          <w:tcPr>
            <w:tcW w:w="709" w:type="dxa"/>
            <w:tcBorders>
              <w:top w:val="single" w:sz="16" w:space="0" w:color="000000"/>
              <w:bottom w:val="nil"/>
              <w:right w:val="single" w:sz="16" w:space="0" w:color="000000"/>
            </w:tcBorders>
            <w:shd w:val="clear" w:color="auto" w:fill="FFFFFF"/>
            <w:vAlign w:val="center"/>
          </w:tcPr>
          <w:p w:rsidR="00C63349" w:rsidRPr="00A5140F" w:rsidRDefault="00C63349" w:rsidP="00086493">
            <w:pPr>
              <w:autoSpaceDE w:val="0"/>
              <w:autoSpaceDN w:val="0"/>
              <w:adjustRightInd w:val="0"/>
              <w:jc w:val="center"/>
            </w:pPr>
          </w:p>
        </w:tc>
      </w:tr>
      <w:tr w:rsidR="00A5140F" w:rsidRPr="00A5140F" w:rsidTr="003B4839">
        <w:trPr>
          <w:cantSplit/>
          <w:trHeight w:val="103"/>
          <w:tblHeader/>
        </w:trPr>
        <w:tc>
          <w:tcPr>
            <w:tcW w:w="283" w:type="dxa"/>
            <w:vMerge/>
            <w:tcBorders>
              <w:top w:val="single" w:sz="16" w:space="0" w:color="000000"/>
              <w:left w:val="single" w:sz="16" w:space="0" w:color="000000"/>
              <w:bottom w:val="single" w:sz="16" w:space="0" w:color="000000"/>
              <w:right w:val="nil"/>
            </w:tcBorders>
            <w:shd w:val="clear" w:color="auto" w:fill="FFFFFF"/>
          </w:tcPr>
          <w:p w:rsidR="00C63349" w:rsidRPr="00A5140F" w:rsidRDefault="00C63349" w:rsidP="00086493">
            <w:pPr>
              <w:autoSpaceDE w:val="0"/>
              <w:autoSpaceDN w:val="0"/>
              <w:adjustRightInd w:val="0"/>
            </w:pPr>
          </w:p>
        </w:tc>
        <w:tc>
          <w:tcPr>
            <w:tcW w:w="2128" w:type="dxa"/>
            <w:tcBorders>
              <w:top w:val="nil"/>
              <w:left w:val="nil"/>
              <w:bottom w:val="nil"/>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Komitmen Afektif</w:t>
            </w:r>
          </w:p>
        </w:tc>
        <w:tc>
          <w:tcPr>
            <w:tcW w:w="709" w:type="dxa"/>
            <w:tcBorders>
              <w:top w:val="nil"/>
              <w:left w:val="single" w:sz="16" w:space="0" w:color="000000"/>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.235</w:t>
            </w:r>
          </w:p>
        </w:tc>
        <w:tc>
          <w:tcPr>
            <w:tcW w:w="708"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.089</w:t>
            </w:r>
          </w:p>
        </w:tc>
        <w:tc>
          <w:tcPr>
            <w:tcW w:w="709"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.354</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2.659</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.011</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.677</w:t>
            </w:r>
          </w:p>
        </w:tc>
        <w:tc>
          <w:tcPr>
            <w:tcW w:w="709"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.352</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.238</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.453</w:t>
            </w:r>
          </w:p>
        </w:tc>
        <w:tc>
          <w:tcPr>
            <w:tcW w:w="709" w:type="dxa"/>
            <w:tcBorders>
              <w:top w:val="nil"/>
              <w:bottom w:val="nil"/>
              <w:right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2.205</w:t>
            </w:r>
          </w:p>
        </w:tc>
      </w:tr>
      <w:tr w:rsidR="00A5140F" w:rsidRPr="00A5140F" w:rsidTr="003B4839">
        <w:trPr>
          <w:cantSplit/>
          <w:trHeight w:val="103"/>
          <w:tblHeader/>
        </w:trPr>
        <w:tc>
          <w:tcPr>
            <w:tcW w:w="283" w:type="dxa"/>
            <w:vMerge/>
            <w:tcBorders>
              <w:top w:val="single" w:sz="16" w:space="0" w:color="000000"/>
              <w:left w:val="single" w:sz="16" w:space="0" w:color="000000"/>
              <w:bottom w:val="single" w:sz="16" w:space="0" w:color="000000"/>
              <w:right w:val="nil"/>
            </w:tcBorders>
            <w:shd w:val="clear" w:color="auto" w:fill="FFFFFF"/>
          </w:tcPr>
          <w:p w:rsidR="00C63349" w:rsidRPr="00A5140F" w:rsidRDefault="00C63349" w:rsidP="00086493">
            <w:pPr>
              <w:autoSpaceDE w:val="0"/>
              <w:autoSpaceDN w:val="0"/>
              <w:adjustRightInd w:val="0"/>
              <w:rPr>
                <w:rFonts w:ascii="Arial" w:hAnsi="Arial" w:cs="Arial"/>
                <w:sz w:val="18"/>
                <w:szCs w:val="18"/>
              </w:rPr>
            </w:pPr>
          </w:p>
        </w:tc>
        <w:tc>
          <w:tcPr>
            <w:tcW w:w="2128" w:type="dxa"/>
            <w:tcBorders>
              <w:top w:val="nil"/>
              <w:left w:val="nil"/>
              <w:bottom w:val="nil"/>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Komitmen Berkelanjutan</w:t>
            </w:r>
          </w:p>
        </w:tc>
        <w:tc>
          <w:tcPr>
            <w:tcW w:w="709" w:type="dxa"/>
            <w:tcBorders>
              <w:top w:val="nil"/>
              <w:left w:val="single" w:sz="16" w:space="0" w:color="000000"/>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.113</w:t>
            </w:r>
          </w:p>
        </w:tc>
        <w:tc>
          <w:tcPr>
            <w:tcW w:w="708"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.089</w:t>
            </w:r>
          </w:p>
        </w:tc>
        <w:tc>
          <w:tcPr>
            <w:tcW w:w="709"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.177</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1.268</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.211</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.650</w:t>
            </w:r>
          </w:p>
        </w:tc>
        <w:tc>
          <w:tcPr>
            <w:tcW w:w="709"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.177</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.114</w:t>
            </w:r>
          </w:p>
        </w:tc>
        <w:tc>
          <w:tcPr>
            <w:tcW w:w="567" w:type="dxa"/>
            <w:tcBorders>
              <w:top w:val="nil"/>
              <w:bottom w:val="nil"/>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.414</w:t>
            </w:r>
          </w:p>
        </w:tc>
        <w:tc>
          <w:tcPr>
            <w:tcW w:w="709" w:type="dxa"/>
            <w:tcBorders>
              <w:top w:val="nil"/>
              <w:bottom w:val="nil"/>
              <w:right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2.417</w:t>
            </w:r>
          </w:p>
        </w:tc>
      </w:tr>
      <w:tr w:rsidR="00A5140F" w:rsidRPr="00A5140F" w:rsidTr="003B4839">
        <w:trPr>
          <w:cantSplit/>
          <w:trHeight w:val="103"/>
          <w:tblHeader/>
        </w:trPr>
        <w:tc>
          <w:tcPr>
            <w:tcW w:w="283" w:type="dxa"/>
            <w:vMerge/>
            <w:tcBorders>
              <w:top w:val="single" w:sz="16" w:space="0" w:color="000000"/>
              <w:left w:val="single" w:sz="16" w:space="0" w:color="000000"/>
              <w:bottom w:val="single" w:sz="16" w:space="0" w:color="000000"/>
              <w:right w:val="nil"/>
            </w:tcBorders>
            <w:shd w:val="clear" w:color="auto" w:fill="FFFFFF"/>
          </w:tcPr>
          <w:p w:rsidR="00C63349" w:rsidRPr="00A5140F" w:rsidRDefault="00C63349" w:rsidP="00086493">
            <w:pPr>
              <w:autoSpaceDE w:val="0"/>
              <w:autoSpaceDN w:val="0"/>
              <w:adjustRightInd w:val="0"/>
              <w:rPr>
                <w:rFonts w:ascii="Arial" w:hAnsi="Arial" w:cs="Arial"/>
                <w:sz w:val="18"/>
                <w:szCs w:val="18"/>
              </w:rPr>
            </w:pPr>
          </w:p>
        </w:tc>
        <w:tc>
          <w:tcPr>
            <w:tcW w:w="2128" w:type="dxa"/>
            <w:tcBorders>
              <w:top w:val="nil"/>
              <w:left w:val="nil"/>
              <w:bottom w:val="single" w:sz="16" w:space="0" w:color="000000"/>
              <w:right w:val="single" w:sz="16" w:space="0" w:color="000000"/>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Komitmen Normatif</w:t>
            </w:r>
          </w:p>
        </w:tc>
        <w:tc>
          <w:tcPr>
            <w:tcW w:w="709" w:type="dxa"/>
            <w:tcBorders>
              <w:top w:val="nil"/>
              <w:left w:val="single" w:sz="16" w:space="0" w:color="000000"/>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.284</w:t>
            </w:r>
          </w:p>
        </w:tc>
        <w:tc>
          <w:tcPr>
            <w:tcW w:w="708"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.086</w:t>
            </w:r>
          </w:p>
        </w:tc>
        <w:tc>
          <w:tcPr>
            <w:tcW w:w="709"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.370</w:t>
            </w:r>
          </w:p>
        </w:tc>
        <w:tc>
          <w:tcPr>
            <w:tcW w:w="567"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3.306</w:t>
            </w:r>
          </w:p>
        </w:tc>
        <w:tc>
          <w:tcPr>
            <w:tcW w:w="567"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.002</w:t>
            </w:r>
          </w:p>
        </w:tc>
        <w:tc>
          <w:tcPr>
            <w:tcW w:w="567"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.659</w:t>
            </w:r>
          </w:p>
        </w:tc>
        <w:tc>
          <w:tcPr>
            <w:tcW w:w="709"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.424</w:t>
            </w:r>
          </w:p>
        </w:tc>
        <w:tc>
          <w:tcPr>
            <w:tcW w:w="567"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.296</w:t>
            </w:r>
          </w:p>
        </w:tc>
        <w:tc>
          <w:tcPr>
            <w:tcW w:w="567" w:type="dxa"/>
            <w:tcBorders>
              <w:top w:val="nil"/>
              <w:bottom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.640</w:t>
            </w:r>
          </w:p>
        </w:tc>
        <w:tc>
          <w:tcPr>
            <w:tcW w:w="709" w:type="dxa"/>
            <w:tcBorders>
              <w:top w:val="nil"/>
              <w:bottom w:val="single" w:sz="16" w:space="0" w:color="000000"/>
              <w:right w:val="single" w:sz="16" w:space="0" w:color="000000"/>
            </w:tcBorders>
            <w:shd w:val="clear" w:color="auto" w:fill="FFFFFF"/>
          </w:tcPr>
          <w:p w:rsidR="00C63349" w:rsidRPr="00A5140F" w:rsidRDefault="00C63349" w:rsidP="00086493">
            <w:pPr>
              <w:autoSpaceDE w:val="0"/>
              <w:autoSpaceDN w:val="0"/>
              <w:adjustRightInd w:val="0"/>
              <w:jc w:val="right"/>
              <w:rPr>
                <w:rFonts w:ascii="Arial" w:hAnsi="Arial" w:cs="Arial"/>
                <w:sz w:val="18"/>
                <w:szCs w:val="18"/>
              </w:rPr>
            </w:pPr>
            <w:r w:rsidRPr="00A5140F">
              <w:rPr>
                <w:rFonts w:ascii="Arial" w:hAnsi="Arial" w:cs="Arial"/>
                <w:sz w:val="18"/>
                <w:szCs w:val="18"/>
              </w:rPr>
              <w:t>1.563</w:t>
            </w:r>
          </w:p>
        </w:tc>
      </w:tr>
      <w:tr w:rsidR="00A5140F" w:rsidRPr="00A5140F" w:rsidTr="003B4839">
        <w:trPr>
          <w:cantSplit/>
          <w:trHeight w:val="226"/>
        </w:trPr>
        <w:tc>
          <w:tcPr>
            <w:tcW w:w="8790" w:type="dxa"/>
            <w:gridSpan w:val="12"/>
            <w:tcBorders>
              <w:top w:val="nil"/>
              <w:left w:val="nil"/>
              <w:bottom w:val="nil"/>
              <w:right w:val="nil"/>
            </w:tcBorders>
            <w:shd w:val="clear" w:color="auto" w:fill="FFFFFF"/>
          </w:tcPr>
          <w:p w:rsidR="00C63349" w:rsidRPr="00A5140F" w:rsidRDefault="00C63349" w:rsidP="00086493">
            <w:pPr>
              <w:autoSpaceDE w:val="0"/>
              <w:autoSpaceDN w:val="0"/>
              <w:adjustRightInd w:val="0"/>
              <w:rPr>
                <w:rFonts w:ascii="Arial" w:hAnsi="Arial" w:cs="Arial"/>
                <w:sz w:val="18"/>
                <w:szCs w:val="18"/>
              </w:rPr>
            </w:pPr>
            <w:r w:rsidRPr="00A5140F">
              <w:rPr>
                <w:rFonts w:ascii="Arial" w:hAnsi="Arial" w:cs="Arial"/>
                <w:sz w:val="18"/>
                <w:szCs w:val="18"/>
              </w:rPr>
              <w:t>a. Dependent Variable: Kinerja Karyawan</w:t>
            </w:r>
          </w:p>
        </w:tc>
      </w:tr>
    </w:tbl>
    <w:p w:rsidR="00421D17" w:rsidRPr="00A5140F" w:rsidRDefault="00421D17" w:rsidP="009412D2">
      <w:pPr>
        <w:numPr>
          <w:ilvl w:val="4"/>
          <w:numId w:val="30"/>
        </w:numPr>
        <w:tabs>
          <w:tab w:val="clear" w:pos="3600"/>
        </w:tabs>
        <w:spacing w:line="360" w:lineRule="auto"/>
        <w:ind w:left="360" w:right="18"/>
        <w:jc w:val="both"/>
        <w:rPr>
          <w:b/>
          <w:bCs/>
          <w:sz w:val="22"/>
          <w:szCs w:val="22"/>
          <w:lang w:val="sv-SE"/>
        </w:rPr>
      </w:pPr>
      <w:r w:rsidRPr="00A5140F">
        <w:rPr>
          <w:b/>
          <w:bCs/>
          <w:sz w:val="22"/>
          <w:szCs w:val="22"/>
          <w:lang w:val="sv-SE"/>
        </w:rPr>
        <w:t>Uji</w:t>
      </w:r>
      <w:r w:rsidRPr="00A5140F">
        <w:rPr>
          <w:b/>
          <w:bCs/>
          <w:sz w:val="22"/>
          <w:szCs w:val="22"/>
          <w:lang w:val="id-ID"/>
        </w:rPr>
        <w:t xml:space="preserve"> Hipotesis 1 (Variabel </w:t>
      </w:r>
      <w:r w:rsidRPr="00A5140F">
        <w:rPr>
          <w:b/>
          <w:bCs/>
          <w:sz w:val="22"/>
          <w:szCs w:val="22"/>
        </w:rPr>
        <w:t>Komitmen Afektif</w:t>
      </w:r>
      <w:r w:rsidRPr="00A5140F">
        <w:rPr>
          <w:b/>
          <w:sz w:val="22"/>
          <w:szCs w:val="22"/>
        </w:rPr>
        <w:t xml:space="preserve"> (X</w:t>
      </w:r>
      <w:r w:rsidRPr="00A5140F">
        <w:rPr>
          <w:b/>
          <w:sz w:val="22"/>
          <w:szCs w:val="22"/>
          <w:vertAlign w:val="subscript"/>
        </w:rPr>
        <w:t>1</w:t>
      </w:r>
      <w:r w:rsidRPr="00A5140F">
        <w:rPr>
          <w:b/>
          <w:sz w:val="22"/>
          <w:szCs w:val="22"/>
        </w:rPr>
        <w:t>)</w:t>
      </w:r>
      <w:r w:rsidRPr="00A5140F">
        <w:rPr>
          <w:b/>
          <w:sz w:val="22"/>
          <w:szCs w:val="22"/>
          <w:lang w:val="id-ID"/>
        </w:rPr>
        <w:t xml:space="preserve"> Secara Parsial Berpengaruh Signifikan</w:t>
      </w:r>
      <w:r w:rsidRPr="00A5140F">
        <w:rPr>
          <w:sz w:val="22"/>
          <w:szCs w:val="22"/>
        </w:rPr>
        <w:t xml:space="preserve"> </w:t>
      </w:r>
      <w:r w:rsidRPr="00A5140F">
        <w:rPr>
          <w:b/>
          <w:bCs/>
          <w:sz w:val="22"/>
          <w:szCs w:val="22"/>
          <w:lang w:val="sv-SE"/>
        </w:rPr>
        <w:t xml:space="preserve">Terhadap Variabel </w:t>
      </w:r>
      <w:r w:rsidRPr="00A5140F">
        <w:rPr>
          <w:b/>
          <w:bCs/>
          <w:sz w:val="22"/>
          <w:szCs w:val="22"/>
          <w:lang w:val="id-ID"/>
        </w:rPr>
        <w:t xml:space="preserve">Kinerja </w:t>
      </w:r>
      <w:r w:rsidRPr="00A5140F">
        <w:rPr>
          <w:b/>
          <w:bCs/>
          <w:sz w:val="22"/>
          <w:szCs w:val="22"/>
        </w:rPr>
        <w:t>Karyawan</w:t>
      </w:r>
      <w:r w:rsidRPr="00A5140F">
        <w:rPr>
          <w:b/>
          <w:bCs/>
          <w:sz w:val="22"/>
          <w:szCs w:val="22"/>
          <w:lang w:val="sv-SE"/>
        </w:rPr>
        <w:t xml:space="preserve"> (Y)</w:t>
      </w:r>
      <w:r w:rsidRPr="00A5140F">
        <w:rPr>
          <w:b/>
          <w:bCs/>
          <w:sz w:val="22"/>
          <w:szCs w:val="22"/>
          <w:lang w:val="id-ID"/>
        </w:rPr>
        <w:t>)</w:t>
      </w:r>
    </w:p>
    <w:p w:rsidR="00421D17" w:rsidRPr="00A5140F" w:rsidRDefault="00421D17" w:rsidP="009412D2">
      <w:pPr>
        <w:pStyle w:val="BodyTextIndent"/>
        <w:spacing w:line="360" w:lineRule="auto"/>
        <w:ind w:left="360" w:firstLine="540"/>
        <w:rPr>
          <w:rFonts w:ascii="Times New Roman" w:hAnsi="Times New Roman"/>
          <w:color w:val="auto"/>
          <w:szCs w:val="22"/>
          <w:lang w:val="id-ID"/>
        </w:rPr>
      </w:pPr>
      <w:r w:rsidRPr="00A5140F">
        <w:rPr>
          <w:rFonts w:ascii="Times New Roman" w:hAnsi="Times New Roman"/>
          <w:color w:val="auto"/>
          <w:szCs w:val="22"/>
          <w:lang w:val="sv-SE"/>
        </w:rPr>
        <w:t>Untuk menguji hipotesis</w:t>
      </w:r>
      <w:r w:rsidRPr="00A5140F">
        <w:rPr>
          <w:rFonts w:ascii="Times New Roman" w:hAnsi="Times New Roman"/>
          <w:color w:val="auto"/>
          <w:szCs w:val="22"/>
          <w:lang w:val="id-ID"/>
        </w:rPr>
        <w:t xml:space="preserve"> 1</w:t>
      </w:r>
      <w:r w:rsidRPr="00A5140F">
        <w:rPr>
          <w:rFonts w:ascii="Times New Roman" w:hAnsi="Times New Roman"/>
          <w:color w:val="auto"/>
          <w:szCs w:val="22"/>
          <w:lang w:val="sv-SE"/>
        </w:rPr>
        <w:t xml:space="preserve"> digunakan uji t yang menunjukkan pengaruh secara parsial variabel </w:t>
      </w:r>
      <w:r w:rsidRPr="00A5140F">
        <w:rPr>
          <w:rFonts w:ascii="Times New Roman" w:hAnsi="Times New Roman"/>
          <w:color w:val="auto"/>
          <w:szCs w:val="22"/>
        </w:rPr>
        <w:t>Komitmen Afektif</w:t>
      </w:r>
      <w:r w:rsidRPr="00A5140F">
        <w:rPr>
          <w:rFonts w:ascii="Times New Roman" w:hAnsi="Times New Roman"/>
          <w:color w:val="auto"/>
          <w:szCs w:val="22"/>
          <w:lang w:val="sv-SE"/>
        </w:rPr>
        <w:t xml:space="preserve"> (X</w:t>
      </w:r>
      <w:r w:rsidRPr="00A5140F">
        <w:rPr>
          <w:rFonts w:ascii="Times New Roman" w:hAnsi="Times New Roman"/>
          <w:color w:val="auto"/>
          <w:szCs w:val="22"/>
          <w:vertAlign w:val="subscript"/>
          <w:lang w:val="sv-SE"/>
        </w:rPr>
        <w:t>1</w:t>
      </w:r>
      <w:r w:rsidRPr="00A5140F">
        <w:rPr>
          <w:rFonts w:ascii="Times New Roman" w:hAnsi="Times New Roman"/>
          <w:color w:val="auto"/>
          <w:szCs w:val="22"/>
          <w:lang w:val="sv-SE"/>
        </w:rPr>
        <w:t xml:space="preserve">) terhadap variabel </w:t>
      </w:r>
      <w:r w:rsidRPr="00A5140F">
        <w:rPr>
          <w:rFonts w:ascii="Times New Roman" w:hAnsi="Times New Roman"/>
          <w:color w:val="auto"/>
          <w:szCs w:val="22"/>
          <w:lang w:val="id-ID"/>
        </w:rPr>
        <w:t xml:space="preserve">Kinerja </w:t>
      </w:r>
      <w:r w:rsidRPr="00A5140F">
        <w:rPr>
          <w:rFonts w:ascii="Times New Roman" w:hAnsi="Times New Roman"/>
          <w:color w:val="auto"/>
          <w:szCs w:val="22"/>
        </w:rPr>
        <w:t>Karyawan</w:t>
      </w:r>
      <w:r w:rsidRPr="00A5140F">
        <w:rPr>
          <w:rFonts w:ascii="Times New Roman" w:hAnsi="Times New Roman"/>
          <w:color w:val="auto"/>
          <w:szCs w:val="22"/>
          <w:lang w:val="sv-SE"/>
        </w:rPr>
        <w:t xml:space="preserve"> (Y).</w:t>
      </w:r>
    </w:p>
    <w:p w:rsidR="00421D17" w:rsidRPr="00A5140F" w:rsidRDefault="00421D17" w:rsidP="009412D2">
      <w:pPr>
        <w:spacing w:line="360" w:lineRule="auto"/>
        <w:ind w:left="1260" w:hanging="900"/>
        <w:jc w:val="both"/>
        <w:rPr>
          <w:sz w:val="22"/>
          <w:szCs w:val="22"/>
          <w:lang w:val="sv-SE"/>
        </w:rPr>
      </w:pPr>
      <w:r w:rsidRPr="00A5140F">
        <w:rPr>
          <w:sz w:val="22"/>
          <w:szCs w:val="22"/>
          <w:lang w:val="sv-SE"/>
        </w:rPr>
        <w:t>Hipotesis :</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H</w:t>
      </w:r>
      <w:r w:rsidRPr="00A5140F">
        <w:rPr>
          <w:sz w:val="22"/>
          <w:szCs w:val="22"/>
          <w:vertAlign w:val="subscript"/>
          <w:lang w:val="sv-SE"/>
        </w:rPr>
        <w:t>0</w:t>
      </w:r>
      <w:r w:rsidRPr="00A5140F">
        <w:rPr>
          <w:sz w:val="22"/>
          <w:szCs w:val="22"/>
          <w:lang w:val="sv-SE"/>
        </w:rPr>
        <w:t xml:space="preserve"> : </w:t>
      </w:r>
      <w:r w:rsidRPr="00A5140F">
        <w:rPr>
          <w:sz w:val="22"/>
          <w:szCs w:val="22"/>
        </w:rPr>
        <w:sym w:font="Symbol" w:char="F062"/>
      </w:r>
      <w:r w:rsidRPr="00A5140F">
        <w:rPr>
          <w:sz w:val="22"/>
          <w:szCs w:val="22"/>
          <w:vertAlign w:val="subscript"/>
          <w:lang w:val="sv-SE"/>
        </w:rPr>
        <w:t>1</w:t>
      </w:r>
      <w:r w:rsidRPr="00A5140F">
        <w:rPr>
          <w:sz w:val="22"/>
          <w:szCs w:val="22"/>
          <w:lang w:val="sv-SE"/>
        </w:rPr>
        <w:t xml:space="preserve"> = 0  (Artinya, </w:t>
      </w:r>
      <w:r w:rsidRPr="00A5140F">
        <w:rPr>
          <w:sz w:val="22"/>
          <w:szCs w:val="22"/>
          <w:lang w:val="id-ID"/>
        </w:rPr>
        <w:t xml:space="preserve">variabel variabel Komitmen Afektif </w:t>
      </w:r>
      <w:r w:rsidRPr="00A5140F">
        <w:rPr>
          <w:sz w:val="22"/>
          <w:szCs w:val="22"/>
        </w:rPr>
        <w:t>(X</w:t>
      </w:r>
      <w:r w:rsidRPr="00A5140F">
        <w:rPr>
          <w:sz w:val="22"/>
          <w:szCs w:val="22"/>
          <w:vertAlign w:val="subscript"/>
        </w:rPr>
        <w:t>1</w:t>
      </w:r>
      <w:r w:rsidRPr="00A5140F">
        <w:rPr>
          <w:sz w:val="22"/>
          <w:szCs w:val="22"/>
        </w:rPr>
        <w:t xml:space="preserve">) </w:t>
      </w:r>
      <w:r w:rsidRPr="00A5140F">
        <w:rPr>
          <w:sz w:val="22"/>
          <w:szCs w:val="22"/>
          <w:lang w:val="sv-SE"/>
        </w:rPr>
        <w:t xml:space="preserve">tidak mempunyai pengaruh yang signifikan terhadap variabel </w:t>
      </w:r>
      <w:r w:rsidRPr="00A5140F">
        <w:rPr>
          <w:sz w:val="22"/>
          <w:szCs w:val="22"/>
          <w:lang w:val="id-ID"/>
        </w:rPr>
        <w:t xml:space="preserve">Kinerja </w:t>
      </w:r>
      <w:r w:rsidRPr="00A5140F">
        <w:rPr>
          <w:sz w:val="22"/>
          <w:szCs w:val="22"/>
        </w:rPr>
        <w:t>Karyawan</w:t>
      </w:r>
      <w:r w:rsidRPr="00A5140F">
        <w:rPr>
          <w:sz w:val="22"/>
          <w:szCs w:val="22"/>
          <w:lang w:val="sv-SE"/>
        </w:rPr>
        <w:t>)</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H</w:t>
      </w:r>
      <w:r w:rsidRPr="00A5140F">
        <w:rPr>
          <w:sz w:val="22"/>
          <w:szCs w:val="22"/>
          <w:vertAlign w:val="subscript"/>
          <w:lang w:val="sv-SE"/>
        </w:rPr>
        <w:t>1</w:t>
      </w:r>
      <w:r w:rsidRPr="00A5140F">
        <w:rPr>
          <w:sz w:val="22"/>
          <w:szCs w:val="22"/>
          <w:lang w:val="sv-SE"/>
        </w:rPr>
        <w:t xml:space="preserve"> : </w:t>
      </w:r>
      <w:r w:rsidRPr="00A5140F">
        <w:rPr>
          <w:sz w:val="22"/>
          <w:szCs w:val="22"/>
        </w:rPr>
        <w:sym w:font="Symbol" w:char="F062"/>
      </w:r>
      <w:r w:rsidRPr="00A5140F">
        <w:rPr>
          <w:sz w:val="22"/>
          <w:szCs w:val="22"/>
          <w:vertAlign w:val="subscript"/>
          <w:lang w:val="sv-SE"/>
        </w:rPr>
        <w:t>1</w:t>
      </w:r>
      <w:r w:rsidRPr="00A5140F">
        <w:rPr>
          <w:sz w:val="22"/>
          <w:szCs w:val="22"/>
          <w:lang w:val="sv-SE"/>
        </w:rPr>
        <w:t xml:space="preserve"> ≠ 0 (Artinya, variabel Komitmen Afektif </w:t>
      </w:r>
      <w:r w:rsidRPr="00A5140F">
        <w:rPr>
          <w:sz w:val="22"/>
          <w:szCs w:val="22"/>
        </w:rPr>
        <w:t>(X</w:t>
      </w:r>
      <w:r w:rsidRPr="00A5140F">
        <w:rPr>
          <w:sz w:val="22"/>
          <w:szCs w:val="22"/>
          <w:vertAlign w:val="subscript"/>
        </w:rPr>
        <w:t>1</w:t>
      </w:r>
      <w:r w:rsidRPr="00A5140F">
        <w:rPr>
          <w:sz w:val="22"/>
          <w:szCs w:val="22"/>
        </w:rPr>
        <w:t xml:space="preserve">) </w:t>
      </w:r>
      <w:r w:rsidRPr="00A5140F">
        <w:rPr>
          <w:sz w:val="22"/>
          <w:szCs w:val="22"/>
          <w:lang w:val="sv-SE"/>
        </w:rPr>
        <w:t xml:space="preserve">mempunyai pengaruh yang signifikan terhadap variabel </w:t>
      </w:r>
      <w:r w:rsidRPr="00A5140F">
        <w:rPr>
          <w:sz w:val="22"/>
          <w:szCs w:val="22"/>
          <w:lang w:val="id-ID"/>
        </w:rPr>
        <w:t xml:space="preserve">Kinerja </w:t>
      </w:r>
      <w:r w:rsidRPr="00A5140F">
        <w:rPr>
          <w:sz w:val="22"/>
          <w:szCs w:val="22"/>
        </w:rPr>
        <w:t>Karyawan</w:t>
      </w:r>
      <w:r w:rsidRPr="00A5140F">
        <w:rPr>
          <w:sz w:val="22"/>
          <w:szCs w:val="22"/>
          <w:lang w:val="sv-SE"/>
        </w:rPr>
        <w:t>)</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rPr>
        <w:sym w:font="Symbol" w:char="F061"/>
      </w:r>
      <w:r w:rsidRPr="00A5140F">
        <w:rPr>
          <w:sz w:val="22"/>
          <w:szCs w:val="22"/>
          <w:lang w:val="sv-SE"/>
        </w:rPr>
        <w:t xml:space="preserve"> = 0,05 dengan df (n - k - 1) = </w:t>
      </w:r>
      <w:r w:rsidRPr="00A5140F">
        <w:rPr>
          <w:sz w:val="22"/>
          <w:szCs w:val="22"/>
        </w:rPr>
        <w:t xml:space="preserve">50 </w:t>
      </w:r>
      <w:r w:rsidRPr="00A5140F">
        <w:rPr>
          <w:sz w:val="22"/>
          <w:szCs w:val="22"/>
          <w:lang w:val="sv-SE"/>
        </w:rPr>
        <w:t>dimana t</w:t>
      </w:r>
      <w:r w:rsidRPr="00A5140F">
        <w:rPr>
          <w:sz w:val="22"/>
          <w:szCs w:val="22"/>
          <w:vertAlign w:val="subscript"/>
          <w:lang w:val="sv-SE"/>
        </w:rPr>
        <w:t xml:space="preserve">tabel </w:t>
      </w:r>
      <w:r w:rsidRPr="00A5140F">
        <w:rPr>
          <w:sz w:val="22"/>
          <w:szCs w:val="22"/>
          <w:lang w:val="sv-SE"/>
        </w:rPr>
        <w:t>= 1.6</w:t>
      </w:r>
      <w:r w:rsidRPr="00A5140F">
        <w:rPr>
          <w:sz w:val="22"/>
          <w:szCs w:val="22"/>
          <w:lang w:val="id-ID"/>
        </w:rPr>
        <w:t>76</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rPr>
        <w:t>t</w:t>
      </w:r>
      <w:r w:rsidRPr="00A5140F">
        <w:rPr>
          <w:sz w:val="22"/>
          <w:szCs w:val="22"/>
          <w:vertAlign w:val="subscript"/>
        </w:rPr>
        <w:t>hitung</w:t>
      </w:r>
      <w:r w:rsidRPr="00A5140F">
        <w:rPr>
          <w:sz w:val="22"/>
          <w:szCs w:val="22"/>
          <w:lang w:val="sv-SE"/>
        </w:rPr>
        <w:t xml:space="preserve"> = </w:t>
      </w:r>
      <w:r w:rsidRPr="00A5140F">
        <w:rPr>
          <w:sz w:val="22"/>
          <w:szCs w:val="22"/>
        </w:rPr>
        <w:t>2</w:t>
      </w:r>
      <w:r w:rsidRPr="00A5140F">
        <w:rPr>
          <w:sz w:val="22"/>
          <w:szCs w:val="22"/>
          <w:lang w:val="sv-SE"/>
        </w:rPr>
        <w:t>.</w:t>
      </w:r>
      <w:r w:rsidRPr="00A5140F">
        <w:rPr>
          <w:sz w:val="22"/>
          <w:szCs w:val="22"/>
        </w:rPr>
        <w:t>659</w:t>
      </w:r>
      <w:r w:rsidRPr="00A5140F">
        <w:rPr>
          <w:sz w:val="22"/>
          <w:szCs w:val="22"/>
          <w:lang w:val="id-ID"/>
        </w:rPr>
        <w:t xml:space="preserve"> dengan tingkat signifikansi sebesar 0.</w:t>
      </w:r>
      <w:r w:rsidRPr="00A5140F">
        <w:rPr>
          <w:sz w:val="22"/>
          <w:szCs w:val="22"/>
        </w:rPr>
        <w:t>011</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Kesimpulan :</w:t>
      </w:r>
    </w:p>
    <w:p w:rsidR="00421D17" w:rsidRPr="00A5140F" w:rsidRDefault="00421D17" w:rsidP="009412D2">
      <w:pPr>
        <w:pStyle w:val="BodyTextIndent"/>
        <w:tabs>
          <w:tab w:val="left" w:pos="720"/>
        </w:tabs>
        <w:spacing w:line="360" w:lineRule="auto"/>
        <w:ind w:left="720" w:hanging="360"/>
        <w:rPr>
          <w:rFonts w:ascii="Times New Roman" w:hAnsi="Times New Roman"/>
          <w:color w:val="auto"/>
          <w:szCs w:val="22"/>
        </w:rPr>
      </w:pPr>
      <w:r w:rsidRPr="00A5140F">
        <w:rPr>
          <w:rFonts w:ascii="Times New Roman" w:hAnsi="Times New Roman"/>
          <w:color w:val="auto"/>
          <w:szCs w:val="22"/>
          <w:lang w:val="sv-SE"/>
        </w:rPr>
        <w:tab/>
        <w:t>Berdasarkan output SPSS versi 18.00 diperoleh t</w:t>
      </w:r>
      <w:r w:rsidRPr="00A5140F">
        <w:rPr>
          <w:rFonts w:ascii="Times New Roman" w:hAnsi="Times New Roman"/>
          <w:color w:val="auto"/>
          <w:szCs w:val="22"/>
          <w:vertAlign w:val="subscript"/>
          <w:lang w:val="sv-SE"/>
        </w:rPr>
        <w:t>hitung</w:t>
      </w:r>
      <w:r w:rsidRPr="00A5140F">
        <w:rPr>
          <w:rFonts w:ascii="Times New Roman" w:hAnsi="Times New Roman"/>
          <w:color w:val="auto"/>
          <w:szCs w:val="22"/>
          <w:lang w:val="sv-SE"/>
        </w:rPr>
        <w:t xml:space="preserve"> sebesar </w:t>
      </w:r>
      <w:r w:rsidRPr="00A5140F">
        <w:rPr>
          <w:rFonts w:ascii="Times New Roman" w:hAnsi="Times New Roman"/>
          <w:color w:val="auto"/>
          <w:szCs w:val="22"/>
        </w:rPr>
        <w:t>2.659</w:t>
      </w:r>
      <w:r w:rsidRPr="00A5140F">
        <w:rPr>
          <w:rFonts w:ascii="Times New Roman" w:hAnsi="Times New Roman"/>
          <w:color w:val="auto"/>
          <w:szCs w:val="22"/>
          <w:lang w:val="sv-SE"/>
        </w:rPr>
        <w:t xml:space="preserve"> lebih besar dari t</w:t>
      </w:r>
      <w:r w:rsidRPr="00A5140F">
        <w:rPr>
          <w:rFonts w:ascii="Times New Roman" w:hAnsi="Times New Roman"/>
          <w:color w:val="auto"/>
          <w:szCs w:val="22"/>
          <w:vertAlign w:val="subscript"/>
          <w:lang w:val="sv-SE"/>
        </w:rPr>
        <w:t>tabel</w:t>
      </w:r>
      <w:r w:rsidRPr="00A5140F">
        <w:rPr>
          <w:rFonts w:ascii="Times New Roman" w:hAnsi="Times New Roman"/>
          <w:color w:val="auto"/>
          <w:szCs w:val="22"/>
          <w:lang w:val="sv-SE"/>
        </w:rPr>
        <w:t xml:space="preserve"> sebesar 1.67</w:t>
      </w:r>
      <w:r w:rsidRPr="00A5140F">
        <w:rPr>
          <w:rFonts w:ascii="Times New Roman" w:hAnsi="Times New Roman"/>
          <w:color w:val="auto"/>
          <w:szCs w:val="22"/>
          <w:lang w:val="id-ID"/>
        </w:rPr>
        <w:t>6 dengan signifikansi 0.0</w:t>
      </w:r>
      <w:r w:rsidRPr="00A5140F">
        <w:rPr>
          <w:rFonts w:ascii="Times New Roman" w:hAnsi="Times New Roman"/>
          <w:color w:val="auto"/>
          <w:szCs w:val="22"/>
        </w:rPr>
        <w:t>11</w:t>
      </w:r>
      <w:r w:rsidRPr="00A5140F">
        <w:rPr>
          <w:rFonts w:ascii="Times New Roman" w:hAnsi="Times New Roman"/>
          <w:color w:val="auto"/>
          <w:szCs w:val="22"/>
          <w:lang w:val="id-ID"/>
        </w:rPr>
        <w:t xml:space="preserve"> </w:t>
      </w:r>
      <w:r w:rsidRPr="00A5140F">
        <w:rPr>
          <w:rFonts w:ascii="Times New Roman" w:hAnsi="Times New Roman"/>
          <w:color w:val="auto"/>
          <w:szCs w:val="22"/>
        </w:rPr>
        <w:t>&lt;</w:t>
      </w:r>
      <w:r w:rsidRPr="00A5140F">
        <w:rPr>
          <w:rFonts w:ascii="Times New Roman" w:hAnsi="Times New Roman"/>
          <w:color w:val="auto"/>
          <w:szCs w:val="22"/>
          <w:lang w:val="id-ID"/>
        </w:rPr>
        <w:t xml:space="preserve"> 0.05</w:t>
      </w:r>
      <w:r w:rsidRPr="00A5140F">
        <w:rPr>
          <w:rFonts w:ascii="Times New Roman" w:hAnsi="Times New Roman"/>
          <w:color w:val="auto"/>
          <w:szCs w:val="22"/>
          <w:lang w:val="sv-SE"/>
        </w:rPr>
        <w:t xml:space="preserve"> maka H</w:t>
      </w:r>
      <w:r w:rsidRPr="00A5140F">
        <w:rPr>
          <w:rFonts w:ascii="Times New Roman" w:hAnsi="Times New Roman"/>
          <w:color w:val="auto"/>
          <w:szCs w:val="22"/>
          <w:vertAlign w:val="subscript"/>
          <w:lang w:val="sv-SE"/>
        </w:rPr>
        <w:t>0</w:t>
      </w:r>
      <w:r w:rsidRPr="00A5140F">
        <w:rPr>
          <w:rFonts w:ascii="Times New Roman" w:hAnsi="Times New Roman"/>
          <w:color w:val="auto"/>
          <w:szCs w:val="22"/>
          <w:lang w:val="sv-SE"/>
        </w:rPr>
        <w:t xml:space="preserve"> ditolak</w:t>
      </w:r>
      <w:r w:rsidRPr="00A5140F">
        <w:rPr>
          <w:rFonts w:ascii="Times New Roman" w:hAnsi="Times New Roman"/>
          <w:color w:val="auto"/>
          <w:szCs w:val="22"/>
          <w:lang w:val="id-ID"/>
        </w:rPr>
        <w:t xml:space="preserve"> dan H</w:t>
      </w:r>
      <w:r w:rsidRPr="00A5140F">
        <w:rPr>
          <w:rFonts w:ascii="Times New Roman" w:hAnsi="Times New Roman"/>
          <w:color w:val="auto"/>
          <w:szCs w:val="22"/>
          <w:vertAlign w:val="subscript"/>
          <w:lang w:val="id-ID"/>
        </w:rPr>
        <w:t>1</w:t>
      </w:r>
      <w:r w:rsidRPr="00A5140F">
        <w:rPr>
          <w:rFonts w:ascii="Times New Roman" w:hAnsi="Times New Roman"/>
          <w:color w:val="auto"/>
          <w:szCs w:val="22"/>
          <w:lang w:val="sv-SE"/>
        </w:rPr>
        <w:t xml:space="preserve"> </w:t>
      </w:r>
      <w:r w:rsidRPr="00A5140F">
        <w:rPr>
          <w:rFonts w:ascii="Times New Roman" w:hAnsi="Times New Roman"/>
          <w:color w:val="auto"/>
          <w:szCs w:val="22"/>
          <w:lang w:val="id-ID"/>
        </w:rPr>
        <w:t xml:space="preserve">diterima </w:t>
      </w:r>
      <w:r w:rsidRPr="00A5140F">
        <w:rPr>
          <w:rFonts w:ascii="Times New Roman" w:hAnsi="Times New Roman"/>
          <w:color w:val="auto"/>
          <w:szCs w:val="22"/>
          <w:lang w:val="sv-SE"/>
        </w:rPr>
        <w:t>pada tingkat signifikansi 5%</w:t>
      </w:r>
      <w:r w:rsidRPr="00A5140F">
        <w:rPr>
          <w:rFonts w:ascii="Times New Roman" w:hAnsi="Times New Roman"/>
          <w:color w:val="auto"/>
          <w:szCs w:val="22"/>
          <w:lang w:val="id-ID"/>
        </w:rPr>
        <w:t xml:space="preserve">. </w:t>
      </w:r>
      <w:r w:rsidRPr="00A5140F">
        <w:rPr>
          <w:rFonts w:ascii="Times New Roman" w:hAnsi="Times New Roman"/>
          <w:color w:val="auto"/>
          <w:szCs w:val="22"/>
        </w:rPr>
        <w:t>Dengan demikian</w:t>
      </w:r>
      <w:r w:rsidRPr="00A5140F">
        <w:rPr>
          <w:rFonts w:ascii="Times New Roman" w:hAnsi="Times New Roman"/>
          <w:color w:val="auto"/>
          <w:szCs w:val="22"/>
          <w:lang w:val="id-ID"/>
        </w:rPr>
        <w:t xml:space="preserve"> kesimpulan</w:t>
      </w:r>
      <w:r w:rsidRPr="00A5140F">
        <w:rPr>
          <w:rFonts w:ascii="Times New Roman" w:hAnsi="Times New Roman"/>
          <w:color w:val="auto"/>
          <w:szCs w:val="22"/>
        </w:rPr>
        <w:t xml:space="preserve"> hipotesis </w:t>
      </w:r>
      <w:r w:rsidRPr="00A5140F">
        <w:rPr>
          <w:rFonts w:ascii="Times New Roman" w:hAnsi="Times New Roman"/>
          <w:color w:val="auto"/>
          <w:szCs w:val="22"/>
          <w:lang w:val="id-ID"/>
        </w:rPr>
        <w:t>pertama</w:t>
      </w:r>
      <w:r w:rsidRPr="00A5140F">
        <w:rPr>
          <w:rFonts w:ascii="Times New Roman" w:hAnsi="Times New Roman"/>
          <w:color w:val="auto"/>
          <w:szCs w:val="22"/>
        </w:rPr>
        <w:t xml:space="preserve"> yang menyatakan “</w:t>
      </w:r>
      <w:r w:rsidRPr="00A5140F">
        <w:rPr>
          <w:rFonts w:ascii="Times New Roman" w:hAnsi="Times New Roman"/>
          <w:color w:val="auto"/>
          <w:szCs w:val="22"/>
          <w:lang w:val="id-ID"/>
        </w:rPr>
        <w:t>V</w:t>
      </w:r>
      <w:r w:rsidRPr="00A5140F">
        <w:rPr>
          <w:rFonts w:ascii="Times New Roman" w:hAnsi="Times New Roman"/>
          <w:color w:val="auto"/>
          <w:szCs w:val="22"/>
        </w:rPr>
        <w:t>ariab</w:t>
      </w:r>
      <w:r w:rsidRPr="00A5140F">
        <w:rPr>
          <w:rFonts w:ascii="Times New Roman" w:hAnsi="Times New Roman"/>
          <w:color w:val="auto"/>
          <w:szCs w:val="22"/>
          <w:lang w:val="id-ID"/>
        </w:rPr>
        <w:t>e</w:t>
      </w:r>
      <w:r w:rsidRPr="00A5140F">
        <w:rPr>
          <w:rFonts w:ascii="Times New Roman" w:hAnsi="Times New Roman"/>
          <w:color w:val="auto"/>
          <w:szCs w:val="22"/>
        </w:rPr>
        <w:t>l Komitmen Afektif (X</w:t>
      </w:r>
      <w:r w:rsidRPr="00A5140F">
        <w:rPr>
          <w:rFonts w:ascii="Times New Roman" w:hAnsi="Times New Roman"/>
          <w:color w:val="auto"/>
          <w:szCs w:val="22"/>
          <w:vertAlign w:val="subscript"/>
        </w:rPr>
        <w:t>1</w:t>
      </w:r>
      <w:r w:rsidRPr="00A5140F">
        <w:rPr>
          <w:rFonts w:ascii="Times New Roman" w:hAnsi="Times New Roman"/>
          <w:color w:val="auto"/>
          <w:szCs w:val="22"/>
        </w:rPr>
        <w:t>)</w:t>
      </w:r>
      <w:r w:rsidRPr="00A5140F">
        <w:rPr>
          <w:rFonts w:ascii="Times New Roman" w:hAnsi="Times New Roman"/>
          <w:color w:val="auto"/>
          <w:szCs w:val="22"/>
          <w:lang w:val="id-ID"/>
        </w:rPr>
        <w:t xml:space="preserve"> secara parsial </w:t>
      </w:r>
      <w:r w:rsidRPr="00A5140F">
        <w:rPr>
          <w:rFonts w:ascii="Times New Roman" w:hAnsi="Times New Roman"/>
          <w:color w:val="auto"/>
          <w:szCs w:val="22"/>
        </w:rPr>
        <w:t xml:space="preserve">berpengaruh nyata (signifikan) terhadap variabel dependen Kinerja Karyawan (Y) pada PT.Pegadaian (Persero) Cabang Ketapang” </w:t>
      </w:r>
      <w:r w:rsidRPr="00A5140F">
        <w:rPr>
          <w:rFonts w:ascii="Times New Roman" w:hAnsi="Times New Roman"/>
          <w:color w:val="auto"/>
          <w:szCs w:val="22"/>
          <w:lang w:val="id-ID"/>
        </w:rPr>
        <w:t xml:space="preserve">secara empiris </w:t>
      </w:r>
      <w:r w:rsidRPr="00A5140F">
        <w:rPr>
          <w:rFonts w:ascii="Times New Roman" w:hAnsi="Times New Roman"/>
          <w:color w:val="auto"/>
          <w:szCs w:val="22"/>
        </w:rPr>
        <w:t>terbukti kebenarannya.</w:t>
      </w:r>
    </w:p>
    <w:p w:rsidR="00421D17" w:rsidRPr="00A5140F" w:rsidRDefault="007F3A2D" w:rsidP="009412D2">
      <w:pPr>
        <w:numPr>
          <w:ilvl w:val="4"/>
          <w:numId w:val="30"/>
        </w:numPr>
        <w:tabs>
          <w:tab w:val="clear" w:pos="3600"/>
        </w:tabs>
        <w:spacing w:line="360" w:lineRule="auto"/>
        <w:ind w:left="360" w:right="18"/>
        <w:jc w:val="both"/>
        <w:rPr>
          <w:b/>
          <w:bCs/>
          <w:sz w:val="22"/>
          <w:szCs w:val="22"/>
          <w:lang w:val="sv-SE"/>
        </w:rPr>
      </w:pPr>
      <w:r w:rsidRPr="00A5140F">
        <w:rPr>
          <w:noProof/>
          <w:sz w:val="22"/>
          <w:szCs w:val="22"/>
        </w:rPr>
        <mc:AlternateContent>
          <mc:Choice Requires="wpg">
            <w:drawing>
              <wp:anchor distT="0" distB="0" distL="114300" distR="114300" simplePos="0" relativeHeight="251664896" behindDoc="0" locked="0" layoutInCell="1" allowOverlap="1">
                <wp:simplePos x="0" y="0"/>
                <wp:positionH relativeFrom="column">
                  <wp:posOffset>631190</wp:posOffset>
                </wp:positionH>
                <wp:positionV relativeFrom="paragraph">
                  <wp:posOffset>-15468600</wp:posOffset>
                </wp:positionV>
                <wp:extent cx="4215130" cy="1668780"/>
                <wp:effectExtent l="6350" t="8890" r="7620" b="0"/>
                <wp:wrapNone/>
                <wp:docPr id="1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130" cy="1668780"/>
                          <a:chOff x="3150" y="4068"/>
                          <a:chExt cx="6638" cy="2628"/>
                        </a:xfrm>
                      </wpg:grpSpPr>
                      <wps:wsp>
                        <wps:cNvPr id="12" name="Freeform 74"/>
                        <wps:cNvSpPr>
                          <a:spLocks noChangeArrowheads="1"/>
                        </wps:cNvSpPr>
                        <wps:spPr bwMode="auto">
                          <a:xfrm>
                            <a:off x="3168" y="4068"/>
                            <a:ext cx="6620" cy="2254"/>
                          </a:xfrm>
                          <a:custGeom>
                            <a:avLst/>
                            <a:gdLst>
                              <a:gd name="T0" fmla="*/ 0 w 5130"/>
                              <a:gd name="T1" fmla="*/ 0 h 2227"/>
                              <a:gd name="T2" fmla="*/ 8 w 5130"/>
                              <a:gd name="T3" fmla="*/ 2227 h 2227"/>
                              <a:gd name="T4" fmla="*/ 5130 w 5130"/>
                              <a:gd name="T5" fmla="*/ 2227 h 2227"/>
                            </a:gdLst>
                            <a:ahLst/>
                            <a:cxnLst>
                              <a:cxn ang="0">
                                <a:pos x="T0" y="T1"/>
                              </a:cxn>
                              <a:cxn ang="0">
                                <a:pos x="T2" y="T3"/>
                              </a:cxn>
                              <a:cxn ang="0">
                                <a:pos x="T4" y="T5"/>
                              </a:cxn>
                            </a:cxnLst>
                            <a:rect l="0" t="0" r="r" b="b"/>
                            <a:pathLst>
                              <a:path w="5130" h="2227">
                                <a:moveTo>
                                  <a:pt x="0" y="0"/>
                                </a:moveTo>
                                <a:lnTo>
                                  <a:pt x="8" y="2227"/>
                                </a:lnTo>
                                <a:lnTo>
                                  <a:pt x="5130" y="2227"/>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75"/>
                        <wps:cNvSpPr>
                          <a:spLocks noChangeArrowheads="1"/>
                        </wps:cNvSpPr>
                        <wps:spPr bwMode="auto">
                          <a:xfrm>
                            <a:off x="3150" y="4419"/>
                            <a:ext cx="6626" cy="1846"/>
                          </a:xfrm>
                          <a:custGeom>
                            <a:avLst/>
                            <a:gdLst>
                              <a:gd name="T0" fmla="*/ 0 w 6626"/>
                              <a:gd name="T1" fmla="*/ 741 h 1846"/>
                              <a:gd name="T2" fmla="*/ 390 w 6626"/>
                              <a:gd name="T3" fmla="*/ 396 h 1846"/>
                              <a:gd name="T4" fmla="*/ 720 w 6626"/>
                              <a:gd name="T5" fmla="*/ 126 h 1846"/>
                              <a:gd name="T6" fmla="*/ 1020 w 6626"/>
                              <a:gd name="T7" fmla="*/ 21 h 1846"/>
                              <a:gd name="T8" fmla="*/ 1499 w 6626"/>
                              <a:gd name="T9" fmla="*/ 133 h 1846"/>
                              <a:gd name="T10" fmla="*/ 2480 w 6626"/>
                              <a:gd name="T11" fmla="*/ 820 h 1846"/>
                              <a:gd name="T12" fmla="*/ 3099 w 6626"/>
                              <a:gd name="T13" fmla="*/ 1199 h 1846"/>
                              <a:gd name="T14" fmla="*/ 4261 w 6626"/>
                              <a:gd name="T15" fmla="*/ 1597 h 1846"/>
                              <a:gd name="T16" fmla="*/ 6626 w 6626"/>
                              <a:gd name="T17" fmla="*/ 1846 h 1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6" h="1846">
                                <a:moveTo>
                                  <a:pt x="0" y="741"/>
                                </a:moveTo>
                                <a:cubicBezTo>
                                  <a:pt x="65" y="683"/>
                                  <a:pt x="270" y="499"/>
                                  <a:pt x="390" y="396"/>
                                </a:cubicBezTo>
                                <a:cubicBezTo>
                                  <a:pt x="510" y="293"/>
                                  <a:pt x="615" y="189"/>
                                  <a:pt x="720" y="126"/>
                                </a:cubicBezTo>
                                <a:cubicBezTo>
                                  <a:pt x="825" y="63"/>
                                  <a:pt x="890" y="20"/>
                                  <a:pt x="1020" y="21"/>
                                </a:cubicBezTo>
                                <a:cubicBezTo>
                                  <a:pt x="1150" y="22"/>
                                  <a:pt x="1256" y="0"/>
                                  <a:pt x="1499" y="133"/>
                                </a:cubicBezTo>
                                <a:cubicBezTo>
                                  <a:pt x="1742" y="266"/>
                                  <a:pt x="2213" y="642"/>
                                  <a:pt x="2480" y="820"/>
                                </a:cubicBezTo>
                                <a:cubicBezTo>
                                  <a:pt x="2747" y="998"/>
                                  <a:pt x="2802" y="1070"/>
                                  <a:pt x="3099" y="1199"/>
                                </a:cubicBezTo>
                                <a:cubicBezTo>
                                  <a:pt x="3396" y="1328"/>
                                  <a:pt x="3674" y="1489"/>
                                  <a:pt x="4261" y="1597"/>
                                </a:cubicBezTo>
                                <a:cubicBezTo>
                                  <a:pt x="4848" y="1704"/>
                                  <a:pt x="6133" y="1795"/>
                                  <a:pt x="6626" y="1846"/>
                                </a:cubicBez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Text Box 76"/>
                        <wps:cNvSpPr txBox="1">
                          <a:spLocks noChangeArrowheads="1"/>
                        </wps:cNvSpPr>
                        <wps:spPr bwMode="auto">
                          <a:xfrm>
                            <a:off x="3735" y="5367"/>
                            <a:ext cx="22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21D17" w:rsidRPr="0065124A" w:rsidRDefault="00421D17" w:rsidP="00421D17">
                              <w:pPr>
                                <w:jc w:val="center"/>
                                <w:rPr>
                                  <w:vertAlign w:val="subscript"/>
                                </w:rPr>
                              </w:pPr>
                              <w:r w:rsidRPr="0065124A">
                                <w:t>Daerah Penerimaan H</w:t>
                              </w:r>
                              <w:r w:rsidRPr="0065124A">
                                <w:rPr>
                                  <w:vertAlign w:val="subscript"/>
                                </w:rPr>
                                <w:t>o</w:t>
                              </w:r>
                            </w:p>
                            <w:p w:rsidR="00421D17" w:rsidRPr="0065124A" w:rsidRDefault="00421D17" w:rsidP="00421D17"/>
                          </w:txbxContent>
                        </wps:txbx>
                        <wps:bodyPr rot="0" vert="horz" wrap="square" lIns="0" tIns="0" rIns="0" bIns="0" anchor="ctr" anchorCtr="0">
                          <a:noAutofit/>
                        </wps:bodyPr>
                      </wps:wsp>
                      <wps:wsp>
                        <wps:cNvPr id="15" name="Freeform 77"/>
                        <wps:cNvSpPr>
                          <a:spLocks noChangeArrowheads="1"/>
                        </wps:cNvSpPr>
                        <wps:spPr bwMode="auto">
                          <a:xfrm>
                            <a:off x="6988" y="5938"/>
                            <a:ext cx="2795" cy="388"/>
                          </a:xfrm>
                          <a:custGeom>
                            <a:avLst/>
                            <a:gdLst>
                              <a:gd name="T0" fmla="*/ 0 w 2166"/>
                              <a:gd name="T1" fmla="*/ 0 h 486"/>
                              <a:gd name="T2" fmla="*/ 19 w 2166"/>
                              <a:gd name="T3" fmla="*/ 486 h 486"/>
                              <a:gd name="T4" fmla="*/ 2166 w 2166"/>
                              <a:gd name="T5" fmla="*/ 486 h 486"/>
                              <a:gd name="T6" fmla="*/ 2151 w 2166"/>
                              <a:gd name="T7" fmla="*/ 273 h 486"/>
                              <a:gd name="T8" fmla="*/ 0 w 2166"/>
                              <a:gd name="T9" fmla="*/ 0 h 486"/>
                            </a:gdLst>
                            <a:ahLst/>
                            <a:cxnLst>
                              <a:cxn ang="0">
                                <a:pos x="T0" y="T1"/>
                              </a:cxn>
                              <a:cxn ang="0">
                                <a:pos x="T2" y="T3"/>
                              </a:cxn>
                              <a:cxn ang="0">
                                <a:pos x="T4" y="T5"/>
                              </a:cxn>
                              <a:cxn ang="0">
                                <a:pos x="T6" y="T7"/>
                              </a:cxn>
                              <a:cxn ang="0">
                                <a:pos x="T8" y="T9"/>
                              </a:cxn>
                            </a:cxnLst>
                            <a:rect l="0" t="0" r="r" b="b"/>
                            <a:pathLst>
                              <a:path w="2166" h="486">
                                <a:moveTo>
                                  <a:pt x="0" y="0"/>
                                </a:moveTo>
                                <a:cubicBezTo>
                                  <a:pt x="0" y="208"/>
                                  <a:pt x="19" y="486"/>
                                  <a:pt x="19" y="486"/>
                                </a:cubicBezTo>
                                <a:lnTo>
                                  <a:pt x="2166" y="486"/>
                                </a:lnTo>
                                <a:lnTo>
                                  <a:pt x="2151" y="273"/>
                                </a:lnTo>
                                <a:cubicBezTo>
                                  <a:pt x="1790" y="192"/>
                                  <a:pt x="1160" y="260"/>
                                  <a:pt x="0" y="0"/>
                                </a:cubicBezTo>
                                <a:close/>
                              </a:path>
                            </a:pathLst>
                          </a:custGeom>
                          <a:blipFill dpi="0" rotWithShape="0">
                            <a:blip r:embed="rId15"/>
                            <a:srcRect/>
                            <a:tile tx="0" ty="0" sx="100000" sy="100000" flip="none" algn="tl"/>
                          </a:blipFill>
                          <a:ln w="9360">
                            <a:solidFill>
                              <a:srgbClr val="000000"/>
                            </a:solidFill>
                            <a:round/>
                            <a:headEnd/>
                            <a:tailEnd/>
                          </a:ln>
                        </wps:spPr>
                        <wps:bodyPr rot="0" vert="horz" wrap="square" lIns="91440" tIns="45720" rIns="91440" bIns="45720" anchor="ctr" anchorCtr="0" upright="1">
                          <a:noAutofit/>
                        </wps:bodyPr>
                      </wps:wsp>
                      <wps:wsp>
                        <wps:cNvPr id="16" name="Line 78"/>
                        <wps:cNvCnPr>
                          <a:cxnSpLocks noChangeShapeType="1"/>
                        </wps:cNvCnPr>
                        <wps:spPr bwMode="auto">
                          <a:xfrm flipV="1">
                            <a:off x="7917" y="5508"/>
                            <a:ext cx="232" cy="5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79"/>
                        <wps:cNvSpPr txBox="1">
                          <a:spLocks noChangeArrowheads="1"/>
                        </wps:cNvSpPr>
                        <wps:spPr bwMode="auto">
                          <a:xfrm>
                            <a:off x="6335" y="6378"/>
                            <a:ext cx="1093" cy="3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D17" w:rsidRPr="0065124A" w:rsidRDefault="00421D17" w:rsidP="00421D17">
                              <w:pPr>
                                <w:jc w:val="center"/>
                              </w:pPr>
                              <w:r>
                                <w:t>1.9855</w:t>
                              </w:r>
                            </w:p>
                          </w:txbxContent>
                        </wps:txbx>
                        <wps:bodyPr rot="0" vert="horz" wrap="square" lIns="0" tIns="0" rIns="0" bIns="0" anchor="ctr" anchorCtr="0">
                          <a:noAutofit/>
                        </wps:bodyPr>
                      </wps:wsp>
                      <wps:wsp>
                        <wps:cNvPr id="18" name="Text Box 80"/>
                        <wps:cNvSpPr txBox="1">
                          <a:spLocks noChangeArrowheads="1"/>
                        </wps:cNvSpPr>
                        <wps:spPr bwMode="auto">
                          <a:xfrm>
                            <a:off x="7452" y="4815"/>
                            <a:ext cx="2091" cy="73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D17" w:rsidRPr="0065124A" w:rsidRDefault="00421D17" w:rsidP="00421D17">
                              <w:pPr>
                                <w:jc w:val="center"/>
                                <w:rPr>
                                  <w:vertAlign w:val="subscript"/>
                                </w:rPr>
                              </w:pPr>
                              <w:r w:rsidRPr="0065124A">
                                <w:t>Daerah Penolakan H</w:t>
                              </w:r>
                              <w:r w:rsidRPr="0065124A">
                                <w:rPr>
                                  <w:vertAlign w:val="subscript"/>
                                </w:rPr>
                                <w:t>o</w:t>
                              </w:r>
                            </w:p>
                          </w:txbxContent>
                        </wps:txbx>
                        <wps:bodyPr rot="0" vert="horz" wrap="square" lIns="0" tIns="0" rIns="0" bIns="0" anchor="ctr" anchorCtr="0">
                          <a:noAutofit/>
                        </wps:bodyPr>
                      </wps:wsp>
                      <wps:wsp>
                        <wps:cNvPr id="19" name="Text Box 81"/>
                        <wps:cNvSpPr txBox="1">
                          <a:spLocks noChangeArrowheads="1"/>
                        </wps:cNvSpPr>
                        <wps:spPr bwMode="auto">
                          <a:xfrm>
                            <a:off x="8208" y="6378"/>
                            <a:ext cx="1093" cy="27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D17" w:rsidRPr="00C914D9" w:rsidRDefault="00421D17" w:rsidP="00421D17">
                              <w:pPr>
                                <w:jc w:val="center"/>
                              </w:pPr>
                              <w:r>
                                <w:t>2.223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73" o:spid="_x0000_s1054" style="position:absolute;left:0;text-align:left;margin-left:49.7pt;margin-top:-1218pt;width:331.9pt;height:131.4pt;z-index:251664896;mso-position-horizontal-relative:text;mso-position-vertical-relative:text" coordorigin="3150,4068" coordsize="6638,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">
                <v:shape id="Freeform 74" o:spid="_x0000_s1055" style="position:absolute;left:3168;top:4068;width:6620;height:2254;visibility:visible;mso-wrap-style:square;v-text-anchor:middle" coordsize="5130,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MUMAA&#10;AADbAAAADwAAAGRycy9kb3ducmV2LnhtbERPTYvCMBC9C/sfwizsTdPtYZVqlEWoeFTX4nVsxrba&#10;TEoTbfvvjSDsbR7vcxar3tTiQa2rLCv4nkQgiHOrKy4UHP/S8QyE88gaa8ukYCAHq+XHaIGJth3v&#10;6XHwhQgh7BJUUHrfJFK6vCSDbmIb4sBdbGvQB9gWUrfYhXBTyziKfqTBikNDiQ2tS8pvh7tRkMmd&#10;dd0wTS/7vMlmp2O8vp43Sn199r9zEJ56/y9+u7c6zI/h9Us4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zMUMAAAADbAAAADwAAAAAAAAAAAAAAAACYAgAAZHJzL2Rvd25y&#10;ZXYueG1sUEsFBgAAAAAEAAQA9QAAAIUDAAAAAA==&#10;" path="m,l8,2227r5122,e" filled="f" strokeweight=".26mm">
                  <v:path o:connecttype="custom" o:connectlocs="0,0;10,2254;6620,2254" o:connectangles="0,0,0"/>
                </v:shape>
                <v:shape id="Freeform 75" o:spid="_x0000_s1056" style="position:absolute;left:3150;top:4419;width:6626;height:1846;visibility:visible;mso-wrap-style:square;v-text-anchor:middle" coordsize="6626,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xccMA&#10;AADbAAAADwAAAGRycy9kb3ducmV2LnhtbERPTWvCQBC9C/6HZYTezMa2FI2uIpZCDhWqrXgdsmMS&#10;zM6mu1sT/fXdQsHbPN7nLFa9acSFnK8tK5gkKQjiwuqaSwVfn2/jKQgfkDU2lknBlTyslsPBAjNt&#10;O97RZR9KEUPYZ6igCqHNpPRFRQZ9YlviyJ2sMxgidKXUDrsYbhr5mKYv0mDNsaHCljYVFef9j1Hg&#10;0u+ryQ+vt+Pt/UzbLp/pj+etUg+jfj0HEagPd/G/O9dx/hP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7xccMAAADbAAAADwAAAAAAAAAAAAAAAACYAgAAZHJzL2Rv&#10;d25yZXYueG1sUEsFBgAAAAAEAAQA9QAAAIgDAAAAAA==&#10;" path="m,741c65,683,270,499,390,396,510,293,615,189,720,126,825,63,890,20,1020,21v130,1,236,-21,479,112c1742,266,2213,642,2480,820v267,178,322,250,619,379c3396,1328,3674,1489,4261,1597v587,107,1872,198,2365,249e" filled="f" strokeweight=".26mm">
                  <v:path o:connecttype="custom" o:connectlocs="0,741;390,396;720,126;1020,21;1499,133;2480,820;3099,1199;4261,1597;6626,1846" o:connectangles="0,0,0,0,0,0,0,0,0"/>
                </v:shape>
                <v:shape id="Text Box 76" o:spid="_x0000_s1057" type="#_x0000_t202" style="position:absolute;left:3735;top:5367;width:2272;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stroke joinstyle="round"/>
                  <v:textbox inset="0,0,0,0">
                    <w:txbxContent>
                      <w:p w:rsidR="00421D17" w:rsidRPr="0065124A" w:rsidRDefault="00421D17" w:rsidP="00421D17">
                        <w:pPr>
                          <w:jc w:val="center"/>
                          <w:rPr>
                            <w:vertAlign w:val="subscript"/>
                          </w:rPr>
                        </w:pPr>
                        <w:r w:rsidRPr="0065124A">
                          <w:t>Daerah Penerimaan H</w:t>
                        </w:r>
                        <w:r w:rsidRPr="0065124A">
                          <w:rPr>
                            <w:vertAlign w:val="subscript"/>
                          </w:rPr>
                          <w:t>o</w:t>
                        </w:r>
                      </w:p>
                      <w:p w:rsidR="00421D17" w:rsidRPr="0065124A" w:rsidRDefault="00421D17" w:rsidP="00421D17"/>
                    </w:txbxContent>
                  </v:textbox>
                </v:shape>
                <v:shape id="Freeform 77" o:spid="_x0000_s1058" style="position:absolute;left:6988;top:5938;width:2795;height:388;visibility:visible;mso-wrap-style:square;v-text-anchor:middle" coordsize="216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NIcIA&#10;AADbAAAADwAAAGRycy9kb3ducmV2LnhtbERPS2sCMRC+F/wPYQRvNeuCD7ZGEUHQi1gVtbfpZvZR&#10;N5NlE3X9941Q6G0+vudM562pxJ0aV1pWMOhHIIhTq0vOFRwPq/cJCOeRNVaWScGTHMxnnbcpJto+&#10;+JPue5+LEMIuQQWF93UipUsLMuj6tiYOXGYbgz7AJpe6wUcIN5WMo2gkDZYcGgqsaVlQet3fjILd&#10;V/Z92d5OY+cv52f2s4nLOD4p1eu2iw8Qnlr/L/5zr3WYP4TX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Y0hwgAAANsAAAAPAAAAAAAAAAAAAAAAAJgCAABkcnMvZG93&#10;bnJldi54bWxQSwUGAAAAAAQABAD1AAAAhwMAAAAA&#10;" path="m,c,208,19,486,19,486r2147,l2151,273c1790,192,1160,260,,xe" strokeweight=".26mm">
                  <v:fill r:id="rId16" o:title="" recolor="t" type="tile"/>
                  <v:path o:connecttype="custom" o:connectlocs="0,0;25,388;2795,388;2776,218;0,0" o:connectangles="0,0,0,0,0"/>
                </v:shape>
                <v:line id="Line 78" o:spid="_x0000_s1059" style="position:absolute;flip:y;visibility:visible;mso-wrap-style:square" from="7917,5508" to="8149,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7V78AAADbAAAADwAAAGRycy9kb3ducmV2LnhtbERPTYvCMBC9L/gfwgje1lQPItUoKore&#10;ZLvF89CMbW0zKUnU+u+NsLC3ebzPWa5704oHOV9bVjAZJyCIC6trLhXkv4fvOQgfkDW2lknBizys&#10;V4OvJabaPvmHHlkoRQxhn6KCKoQuldIXFRn0Y9sRR+5qncEQoSuldviM4aaV0ySZSYM1x4YKO9pV&#10;VDTZ3Siwm63J28stOzeHfH7sX8nUNXulRsN+swARqA//4j/3Scf5M/j8E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s7V78AAADbAAAADwAAAAAAAAAAAAAAAACh&#10;AgAAZHJzL2Rvd25yZXYueG1sUEsFBgAAAAAEAAQA+QAAAI0DAAAAAA==&#10;" strokeweight=".26mm">
                  <v:stroke endarrow="block" joinstyle="miter"/>
                </v:line>
                <v:shape id="Text Box 79" o:spid="_x0000_s1060" type="#_x0000_t202" style="position:absolute;left:6335;top:6378;width:1093;height: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G/MIA&#10;AADbAAAADwAAAGRycy9kb3ducmV2LnhtbERPzWrCQBC+F3yHZQq9NZtaMBJdRcSW9tCD0QcYs5NN&#10;MDsbsmuS9um7hYK3+fh+Z72dbCsG6n3jWMFLkoIgLp1u2Cg4n96elyB8QNbYOiYF3+Rhu5k9rDHX&#10;buQjDUUwIoawz1FBHUKXS+nLmiz6xHXEkatcbzFE2BupexxjuG3lPE0X0mLDsaHGjvY1ldfiZhXs&#10;fyo06aX7el+Ur+YzUHZoqkypp8dptwIRaAp38b/7Q8f5Gf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Qb8wgAAANsAAAAPAAAAAAAAAAAAAAAAAJgCAABkcnMvZG93&#10;bnJldi54bWxQSwUGAAAAAAQABAD1AAAAhwMAAAAA&#10;" stroked="f">
                  <v:stroke joinstyle="round"/>
                  <v:textbox inset="0,0,0,0">
                    <w:txbxContent>
                      <w:p w:rsidR="00421D17" w:rsidRPr="0065124A" w:rsidRDefault="00421D17" w:rsidP="00421D17">
                        <w:pPr>
                          <w:jc w:val="center"/>
                        </w:pPr>
                        <w:r>
                          <w:t>1.9855</w:t>
                        </w:r>
                      </w:p>
                    </w:txbxContent>
                  </v:textbox>
                </v:shape>
                <v:shape id="Text Box 80" o:spid="_x0000_s1061" type="#_x0000_t202" style="position:absolute;left:7452;top:4815;width:209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SjsQA&#10;AADbAAAADwAAAGRycy9kb3ducmV2LnhtbESPQW/CMAyF75P2HyJP4jZShgSoECpUbWg77ADsB3iN&#10;m1Y0TtVkUPbr58Mkbrbe83ufN8XoO3WhIbaBDcymGSjiKtiWnYGv09vzClRMyBa7wGTgRhGK7ePD&#10;BnMbrnygyzE5JSEcczTQpNTnWseqIY9xGnpi0eoweEyyDk7bAa8S7jv9kmUL7bFlaWiwp7Kh6nz8&#10;8QbK3xpd9t1/7hfV3H0kWr629dKYydO4W4NKNKa7+f/63Qq+wMo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ko7EAAAA2wAAAA8AAAAAAAAAAAAAAAAAmAIAAGRycy9k&#10;b3ducmV2LnhtbFBLBQYAAAAABAAEAPUAAACJAwAAAAA=&#10;" stroked="f">
                  <v:stroke joinstyle="round"/>
                  <v:textbox inset="0,0,0,0">
                    <w:txbxContent>
                      <w:p w:rsidR="00421D17" w:rsidRPr="0065124A" w:rsidRDefault="00421D17" w:rsidP="00421D17">
                        <w:pPr>
                          <w:jc w:val="center"/>
                          <w:rPr>
                            <w:vertAlign w:val="subscript"/>
                          </w:rPr>
                        </w:pPr>
                        <w:r w:rsidRPr="0065124A">
                          <w:t>Daerah Penolakan H</w:t>
                        </w:r>
                        <w:r w:rsidRPr="0065124A">
                          <w:rPr>
                            <w:vertAlign w:val="subscript"/>
                          </w:rPr>
                          <w:t>o</w:t>
                        </w:r>
                      </w:p>
                    </w:txbxContent>
                  </v:textbox>
                </v:shape>
                <v:shape id="Text Box 81" o:spid="_x0000_s1062" type="#_x0000_t202" style="position:absolute;left:8208;top:6378;width:1093;height: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3FcAA&#10;AADbAAAADwAAAGRycy9kb3ducmV2LnhtbERPzYrCMBC+L/gOYQRva6qCrtUoIirrYQ+rPsDYTNNi&#10;MylN1LpPbwRhb/Px/c582dpK3KjxpWMFg34CgjhzumSj4HTcfn6B8AFZY+WYFDzIw3LR+Zhjqt2d&#10;f+l2CEbEEPYpKihCqFMpfVaQRd93NXHkctdYDBE2RuoG7zHcVnKYJGNpseTYUGBN64Kyy+FqFaz/&#10;cjTJuf7ZjbOR2QeabMp8olSv265mIAK14V/8dn/rOH8Kr1/i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I3FcAAAADbAAAADwAAAAAAAAAAAAAAAACYAgAAZHJzL2Rvd25y&#10;ZXYueG1sUEsFBgAAAAAEAAQA9QAAAIUDAAAAAA==&#10;" stroked="f">
                  <v:stroke joinstyle="round"/>
                  <v:textbox inset="0,0,0,0">
                    <w:txbxContent>
                      <w:p w:rsidR="00421D17" w:rsidRPr="00C914D9" w:rsidRDefault="00421D17" w:rsidP="00421D17">
                        <w:pPr>
                          <w:jc w:val="center"/>
                        </w:pPr>
                        <w:r>
                          <w:t>2.223</w:t>
                        </w:r>
                      </w:p>
                    </w:txbxContent>
                  </v:textbox>
                </v:shape>
              </v:group>
            </w:pict>
          </mc:Fallback>
        </mc:AlternateContent>
      </w:r>
      <w:r w:rsidR="00421D17" w:rsidRPr="00A5140F">
        <w:rPr>
          <w:b/>
          <w:bCs/>
          <w:sz w:val="22"/>
          <w:szCs w:val="22"/>
          <w:lang w:val="sv-SE"/>
        </w:rPr>
        <w:t xml:space="preserve">Uji </w:t>
      </w:r>
      <w:r w:rsidR="00421D17" w:rsidRPr="00A5140F">
        <w:rPr>
          <w:b/>
          <w:bCs/>
          <w:sz w:val="22"/>
          <w:szCs w:val="22"/>
          <w:lang w:val="id-ID"/>
        </w:rPr>
        <w:t>Hipotesis 2 (</w:t>
      </w:r>
      <w:r w:rsidR="00421D17" w:rsidRPr="00A5140F">
        <w:rPr>
          <w:b/>
          <w:bCs/>
          <w:sz w:val="22"/>
          <w:szCs w:val="22"/>
          <w:lang w:val="sv-SE"/>
        </w:rPr>
        <w:t xml:space="preserve">Variabel </w:t>
      </w:r>
      <w:r w:rsidR="00421D17" w:rsidRPr="00A5140F">
        <w:rPr>
          <w:b/>
          <w:bCs/>
          <w:sz w:val="22"/>
          <w:szCs w:val="22"/>
        </w:rPr>
        <w:t>Komitmen Berkelanjutan</w:t>
      </w:r>
      <w:r w:rsidR="00421D17" w:rsidRPr="00A5140F">
        <w:rPr>
          <w:b/>
          <w:i/>
          <w:sz w:val="22"/>
          <w:szCs w:val="22"/>
        </w:rPr>
        <w:t xml:space="preserve"> </w:t>
      </w:r>
      <w:r w:rsidR="00421D17" w:rsidRPr="00A5140F">
        <w:rPr>
          <w:b/>
          <w:sz w:val="22"/>
          <w:szCs w:val="22"/>
        </w:rPr>
        <w:t>(X</w:t>
      </w:r>
      <w:r w:rsidR="00421D17" w:rsidRPr="00A5140F">
        <w:rPr>
          <w:b/>
          <w:sz w:val="22"/>
          <w:szCs w:val="22"/>
          <w:vertAlign w:val="subscript"/>
        </w:rPr>
        <w:t>2</w:t>
      </w:r>
      <w:r w:rsidR="00421D17" w:rsidRPr="00A5140F">
        <w:rPr>
          <w:b/>
          <w:sz w:val="22"/>
          <w:szCs w:val="22"/>
        </w:rPr>
        <w:t>)</w:t>
      </w:r>
      <w:r w:rsidR="00421D17" w:rsidRPr="00A5140F">
        <w:rPr>
          <w:b/>
          <w:sz w:val="22"/>
          <w:szCs w:val="22"/>
          <w:lang w:val="id-ID"/>
        </w:rPr>
        <w:t xml:space="preserve"> Secara Parsial Berpengaruh Signifikan</w:t>
      </w:r>
      <w:r w:rsidR="00421D17" w:rsidRPr="00A5140F">
        <w:rPr>
          <w:sz w:val="22"/>
          <w:szCs w:val="22"/>
        </w:rPr>
        <w:t xml:space="preserve"> </w:t>
      </w:r>
      <w:r w:rsidR="00421D17" w:rsidRPr="00A5140F">
        <w:rPr>
          <w:b/>
          <w:bCs/>
          <w:sz w:val="22"/>
          <w:szCs w:val="22"/>
          <w:lang w:val="sv-SE"/>
        </w:rPr>
        <w:t xml:space="preserve">Terhadap Variabel </w:t>
      </w:r>
      <w:r w:rsidR="00421D17" w:rsidRPr="00A5140F">
        <w:rPr>
          <w:b/>
          <w:bCs/>
          <w:sz w:val="22"/>
          <w:szCs w:val="22"/>
          <w:lang w:val="id-ID"/>
        </w:rPr>
        <w:t xml:space="preserve">Kinerja </w:t>
      </w:r>
      <w:r w:rsidR="00421D17" w:rsidRPr="00A5140F">
        <w:rPr>
          <w:b/>
          <w:bCs/>
          <w:sz w:val="22"/>
          <w:szCs w:val="22"/>
        </w:rPr>
        <w:t>Karyawan</w:t>
      </w:r>
      <w:r w:rsidR="00421D17" w:rsidRPr="00A5140F">
        <w:rPr>
          <w:b/>
          <w:bCs/>
          <w:sz w:val="22"/>
          <w:szCs w:val="22"/>
          <w:lang w:val="sv-SE"/>
        </w:rPr>
        <w:t xml:space="preserve"> (Y)</w:t>
      </w:r>
      <w:r w:rsidR="00421D17" w:rsidRPr="00A5140F">
        <w:rPr>
          <w:b/>
          <w:bCs/>
          <w:sz w:val="22"/>
          <w:szCs w:val="22"/>
          <w:lang w:val="id-ID"/>
        </w:rPr>
        <w:t>)</w:t>
      </w:r>
    </w:p>
    <w:p w:rsidR="00421D17" w:rsidRPr="00A5140F" w:rsidRDefault="00421D17" w:rsidP="009412D2">
      <w:pPr>
        <w:pStyle w:val="BodyTextIndent"/>
        <w:spacing w:line="360" w:lineRule="auto"/>
        <w:ind w:left="360" w:firstLine="540"/>
        <w:rPr>
          <w:rFonts w:ascii="Times New Roman" w:hAnsi="Times New Roman"/>
          <w:color w:val="auto"/>
          <w:szCs w:val="22"/>
          <w:lang w:val="sv-SE"/>
        </w:rPr>
      </w:pPr>
      <w:r w:rsidRPr="00A5140F">
        <w:rPr>
          <w:rFonts w:ascii="Times New Roman" w:hAnsi="Times New Roman"/>
          <w:color w:val="auto"/>
          <w:szCs w:val="22"/>
          <w:lang w:val="sv-SE"/>
        </w:rPr>
        <w:t xml:space="preserve">Untuk menguji hipotesis digunakan uji t yang menunjukkan pengaruh secara parsial variabel </w:t>
      </w:r>
      <w:r w:rsidRPr="00A5140F">
        <w:rPr>
          <w:rFonts w:ascii="Times New Roman" w:hAnsi="Times New Roman"/>
          <w:color w:val="auto"/>
          <w:szCs w:val="22"/>
        </w:rPr>
        <w:t>Komitmen Berkelanjutan</w:t>
      </w:r>
      <w:r w:rsidRPr="00A5140F">
        <w:rPr>
          <w:rFonts w:ascii="Times New Roman" w:hAnsi="Times New Roman"/>
          <w:i/>
          <w:color w:val="auto"/>
          <w:szCs w:val="22"/>
        </w:rPr>
        <w:t xml:space="preserve"> </w:t>
      </w:r>
      <w:r w:rsidRPr="00A5140F">
        <w:rPr>
          <w:rFonts w:ascii="Times New Roman" w:hAnsi="Times New Roman"/>
          <w:color w:val="auto"/>
          <w:szCs w:val="22"/>
        </w:rPr>
        <w:t>(X</w:t>
      </w:r>
      <w:r w:rsidRPr="00A5140F">
        <w:rPr>
          <w:rFonts w:ascii="Times New Roman" w:hAnsi="Times New Roman"/>
          <w:color w:val="auto"/>
          <w:szCs w:val="22"/>
          <w:vertAlign w:val="subscript"/>
        </w:rPr>
        <w:t>2</w:t>
      </w:r>
      <w:r w:rsidRPr="00A5140F">
        <w:rPr>
          <w:rFonts w:ascii="Times New Roman" w:hAnsi="Times New Roman"/>
          <w:color w:val="auto"/>
          <w:szCs w:val="22"/>
        </w:rPr>
        <w:t>)</w:t>
      </w:r>
      <w:r w:rsidRPr="00A5140F">
        <w:rPr>
          <w:rFonts w:ascii="Times New Roman" w:hAnsi="Times New Roman"/>
          <w:color w:val="auto"/>
          <w:szCs w:val="22"/>
          <w:lang w:val="sv-SE"/>
        </w:rPr>
        <w:t xml:space="preserve"> terhadap variabel </w:t>
      </w:r>
      <w:r w:rsidRPr="00A5140F">
        <w:rPr>
          <w:rFonts w:ascii="Times New Roman" w:hAnsi="Times New Roman"/>
          <w:color w:val="auto"/>
          <w:szCs w:val="22"/>
          <w:lang w:val="id-ID"/>
        </w:rPr>
        <w:t xml:space="preserve">Kinerja </w:t>
      </w:r>
      <w:r w:rsidRPr="00A5140F">
        <w:rPr>
          <w:rFonts w:ascii="Times New Roman" w:hAnsi="Times New Roman"/>
          <w:color w:val="auto"/>
          <w:szCs w:val="22"/>
        </w:rPr>
        <w:t>Karyawan</w:t>
      </w:r>
      <w:r w:rsidRPr="00A5140F">
        <w:rPr>
          <w:rFonts w:ascii="Times New Roman" w:hAnsi="Times New Roman"/>
          <w:color w:val="auto"/>
          <w:szCs w:val="22"/>
          <w:lang w:val="sv-SE"/>
        </w:rPr>
        <w:t xml:space="preserve"> (Y).</w:t>
      </w:r>
    </w:p>
    <w:p w:rsidR="00421D17" w:rsidRPr="00A5140F" w:rsidRDefault="00421D17" w:rsidP="009412D2">
      <w:pPr>
        <w:spacing w:line="360" w:lineRule="auto"/>
        <w:ind w:left="720" w:hanging="360"/>
        <w:jc w:val="both"/>
        <w:rPr>
          <w:sz w:val="22"/>
          <w:szCs w:val="22"/>
          <w:lang w:val="sv-SE"/>
        </w:rPr>
      </w:pPr>
      <w:r w:rsidRPr="00A5140F">
        <w:rPr>
          <w:sz w:val="22"/>
          <w:szCs w:val="22"/>
          <w:lang w:val="sv-SE"/>
        </w:rPr>
        <w:t>Hipotesis :</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H</w:t>
      </w:r>
      <w:r w:rsidRPr="00A5140F">
        <w:rPr>
          <w:sz w:val="22"/>
          <w:szCs w:val="22"/>
          <w:vertAlign w:val="subscript"/>
          <w:lang w:val="sv-SE"/>
        </w:rPr>
        <w:t>0</w:t>
      </w:r>
      <w:r w:rsidRPr="00A5140F">
        <w:rPr>
          <w:sz w:val="22"/>
          <w:szCs w:val="22"/>
          <w:lang w:val="sv-SE"/>
        </w:rPr>
        <w:t xml:space="preserve"> : </w:t>
      </w:r>
      <w:r w:rsidRPr="00A5140F">
        <w:rPr>
          <w:sz w:val="22"/>
          <w:szCs w:val="22"/>
        </w:rPr>
        <w:sym w:font="Symbol" w:char="F062"/>
      </w:r>
      <w:r w:rsidRPr="00A5140F">
        <w:rPr>
          <w:sz w:val="22"/>
          <w:szCs w:val="22"/>
          <w:vertAlign w:val="subscript"/>
          <w:lang w:val="sv-SE"/>
        </w:rPr>
        <w:t>2</w:t>
      </w:r>
      <w:r w:rsidRPr="00A5140F">
        <w:rPr>
          <w:sz w:val="22"/>
          <w:szCs w:val="22"/>
          <w:lang w:val="sv-SE"/>
        </w:rPr>
        <w:t xml:space="preserve"> = 0 (Artinya, variabel </w:t>
      </w:r>
      <w:r w:rsidRPr="00A5140F">
        <w:rPr>
          <w:sz w:val="22"/>
          <w:szCs w:val="22"/>
        </w:rPr>
        <w:t>Komitmen Berkelanjutan</w:t>
      </w:r>
      <w:r w:rsidRPr="00A5140F">
        <w:rPr>
          <w:i/>
          <w:sz w:val="22"/>
          <w:szCs w:val="22"/>
        </w:rPr>
        <w:t xml:space="preserve"> </w:t>
      </w:r>
      <w:r w:rsidRPr="00A5140F">
        <w:rPr>
          <w:sz w:val="22"/>
          <w:szCs w:val="22"/>
        </w:rPr>
        <w:t>(X</w:t>
      </w:r>
      <w:r w:rsidRPr="00A5140F">
        <w:rPr>
          <w:sz w:val="22"/>
          <w:szCs w:val="22"/>
          <w:vertAlign w:val="subscript"/>
        </w:rPr>
        <w:t>2</w:t>
      </w:r>
      <w:r w:rsidRPr="00A5140F">
        <w:rPr>
          <w:sz w:val="22"/>
          <w:szCs w:val="22"/>
        </w:rPr>
        <w:t xml:space="preserve">) </w:t>
      </w:r>
      <w:r w:rsidRPr="00A5140F">
        <w:rPr>
          <w:sz w:val="22"/>
          <w:szCs w:val="22"/>
          <w:lang w:val="sv-SE"/>
        </w:rPr>
        <w:t xml:space="preserve">tidak mempunyai pengaruh yang signifikan terhadap variabel </w:t>
      </w:r>
      <w:r w:rsidRPr="00A5140F">
        <w:rPr>
          <w:sz w:val="22"/>
          <w:szCs w:val="22"/>
          <w:lang w:val="id-ID"/>
        </w:rPr>
        <w:t xml:space="preserve">Kinerja </w:t>
      </w:r>
      <w:r w:rsidRPr="00A5140F">
        <w:rPr>
          <w:sz w:val="22"/>
          <w:szCs w:val="22"/>
        </w:rPr>
        <w:t>Karyawan</w:t>
      </w:r>
      <w:r w:rsidRPr="00A5140F">
        <w:rPr>
          <w:sz w:val="22"/>
          <w:szCs w:val="22"/>
          <w:lang w:val="sv-SE"/>
        </w:rPr>
        <w:t>)</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H</w:t>
      </w:r>
      <w:r w:rsidRPr="00A5140F">
        <w:rPr>
          <w:sz w:val="22"/>
          <w:szCs w:val="22"/>
          <w:vertAlign w:val="subscript"/>
          <w:lang w:val="sv-SE"/>
        </w:rPr>
        <w:t>1</w:t>
      </w:r>
      <w:r w:rsidRPr="00A5140F">
        <w:rPr>
          <w:sz w:val="22"/>
          <w:szCs w:val="22"/>
          <w:lang w:val="sv-SE"/>
        </w:rPr>
        <w:t xml:space="preserve"> : </w:t>
      </w:r>
      <w:r w:rsidRPr="00A5140F">
        <w:rPr>
          <w:sz w:val="22"/>
          <w:szCs w:val="22"/>
        </w:rPr>
        <w:sym w:font="Symbol" w:char="F062"/>
      </w:r>
      <w:r w:rsidRPr="00A5140F">
        <w:rPr>
          <w:sz w:val="22"/>
          <w:szCs w:val="22"/>
          <w:vertAlign w:val="subscript"/>
          <w:lang w:val="sv-SE"/>
        </w:rPr>
        <w:t>2</w:t>
      </w:r>
      <w:r w:rsidRPr="00A5140F">
        <w:rPr>
          <w:sz w:val="22"/>
          <w:szCs w:val="22"/>
          <w:lang w:val="sv-SE"/>
        </w:rPr>
        <w:t xml:space="preserve"> ≠ 0 (Artinya, variabel </w:t>
      </w:r>
      <w:r w:rsidRPr="00A5140F">
        <w:rPr>
          <w:sz w:val="22"/>
          <w:szCs w:val="22"/>
        </w:rPr>
        <w:t>Komitmen Berkelanjutan</w:t>
      </w:r>
      <w:r w:rsidRPr="00A5140F">
        <w:rPr>
          <w:i/>
          <w:sz w:val="22"/>
          <w:szCs w:val="22"/>
        </w:rPr>
        <w:t xml:space="preserve"> </w:t>
      </w:r>
      <w:r w:rsidRPr="00A5140F">
        <w:rPr>
          <w:sz w:val="22"/>
          <w:szCs w:val="22"/>
        </w:rPr>
        <w:t>(X</w:t>
      </w:r>
      <w:r w:rsidRPr="00A5140F">
        <w:rPr>
          <w:sz w:val="22"/>
          <w:szCs w:val="22"/>
          <w:vertAlign w:val="subscript"/>
        </w:rPr>
        <w:t>2</w:t>
      </w:r>
      <w:r w:rsidRPr="00A5140F">
        <w:rPr>
          <w:sz w:val="22"/>
          <w:szCs w:val="22"/>
        </w:rPr>
        <w:t xml:space="preserve">) </w:t>
      </w:r>
      <w:r w:rsidRPr="00A5140F">
        <w:rPr>
          <w:sz w:val="22"/>
          <w:szCs w:val="22"/>
          <w:lang w:val="sv-SE"/>
        </w:rPr>
        <w:t xml:space="preserve"> mempunyai pengaruh yang signifikan terhadap variabel </w:t>
      </w:r>
      <w:r w:rsidRPr="00A5140F">
        <w:rPr>
          <w:sz w:val="22"/>
          <w:szCs w:val="22"/>
          <w:lang w:val="id-ID"/>
        </w:rPr>
        <w:t xml:space="preserve">Kinerja </w:t>
      </w:r>
      <w:r w:rsidRPr="00A5140F">
        <w:rPr>
          <w:sz w:val="22"/>
          <w:szCs w:val="22"/>
        </w:rPr>
        <w:t>Karyawan</w:t>
      </w:r>
      <w:r w:rsidRPr="00A5140F">
        <w:rPr>
          <w:sz w:val="22"/>
          <w:szCs w:val="22"/>
          <w:lang w:val="sv-SE"/>
        </w:rPr>
        <w:t>)</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rPr>
        <w:sym w:font="Symbol" w:char="F061"/>
      </w:r>
      <w:r w:rsidRPr="00A5140F">
        <w:rPr>
          <w:sz w:val="22"/>
          <w:szCs w:val="22"/>
          <w:lang w:val="sv-SE"/>
        </w:rPr>
        <w:t xml:space="preserve"> = 0,05 dengan df (n - k - 1) = </w:t>
      </w:r>
      <w:r w:rsidRPr="00A5140F">
        <w:rPr>
          <w:sz w:val="22"/>
          <w:szCs w:val="22"/>
          <w:lang w:val="id-ID"/>
        </w:rPr>
        <w:t xml:space="preserve">50 </w:t>
      </w:r>
      <w:r w:rsidRPr="00A5140F">
        <w:rPr>
          <w:sz w:val="22"/>
          <w:szCs w:val="22"/>
          <w:lang w:val="sv-SE"/>
        </w:rPr>
        <w:t>dimana t</w:t>
      </w:r>
      <w:r w:rsidRPr="00A5140F">
        <w:rPr>
          <w:sz w:val="22"/>
          <w:szCs w:val="22"/>
          <w:vertAlign w:val="subscript"/>
          <w:lang w:val="sv-SE"/>
        </w:rPr>
        <w:t xml:space="preserve">tabel </w:t>
      </w:r>
      <w:r w:rsidRPr="00A5140F">
        <w:rPr>
          <w:sz w:val="22"/>
          <w:szCs w:val="22"/>
          <w:lang w:val="sv-SE"/>
        </w:rPr>
        <w:t>= 1.6</w:t>
      </w:r>
      <w:r w:rsidRPr="00A5140F">
        <w:rPr>
          <w:sz w:val="22"/>
          <w:szCs w:val="22"/>
          <w:lang w:val="id-ID"/>
        </w:rPr>
        <w:t>76</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rPr>
        <w:t>t</w:t>
      </w:r>
      <w:r w:rsidRPr="00A5140F">
        <w:rPr>
          <w:sz w:val="22"/>
          <w:szCs w:val="22"/>
          <w:vertAlign w:val="subscript"/>
        </w:rPr>
        <w:t>hitung</w:t>
      </w:r>
      <w:r w:rsidRPr="00A5140F">
        <w:rPr>
          <w:sz w:val="22"/>
          <w:szCs w:val="22"/>
          <w:lang w:val="sv-SE"/>
        </w:rPr>
        <w:t xml:space="preserve"> = </w:t>
      </w:r>
      <w:r w:rsidRPr="00A5140F">
        <w:rPr>
          <w:sz w:val="22"/>
          <w:szCs w:val="22"/>
        </w:rPr>
        <w:t>1.268</w:t>
      </w:r>
      <w:r w:rsidRPr="00A5140F">
        <w:rPr>
          <w:sz w:val="22"/>
          <w:szCs w:val="22"/>
          <w:lang w:val="id-ID"/>
        </w:rPr>
        <w:t xml:space="preserve"> dengan tingkat signifikansi sebesar 0.2</w:t>
      </w:r>
      <w:r w:rsidRPr="00A5140F">
        <w:rPr>
          <w:sz w:val="22"/>
          <w:szCs w:val="22"/>
        </w:rPr>
        <w:t>11</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Kesimpulan :</w:t>
      </w:r>
    </w:p>
    <w:p w:rsidR="00421D17" w:rsidRPr="00A5140F" w:rsidRDefault="003B4839" w:rsidP="009412D2">
      <w:pPr>
        <w:pStyle w:val="BodyTextIndent"/>
        <w:spacing w:line="360" w:lineRule="auto"/>
        <w:ind w:left="720"/>
        <w:rPr>
          <w:rFonts w:ascii="Times New Roman" w:hAnsi="Times New Roman"/>
          <w:color w:val="auto"/>
          <w:szCs w:val="22"/>
        </w:rPr>
      </w:pPr>
      <w:r w:rsidRPr="00A5140F">
        <w:rPr>
          <w:rFonts w:ascii="Times New Roman" w:hAnsi="Times New Roman"/>
          <w:color w:val="auto"/>
          <w:szCs w:val="22"/>
          <w:lang w:val="sv-SE"/>
        </w:rPr>
        <w:tab/>
      </w:r>
      <w:r w:rsidR="00421D17" w:rsidRPr="00A5140F">
        <w:rPr>
          <w:rFonts w:ascii="Times New Roman" w:hAnsi="Times New Roman"/>
          <w:color w:val="auto"/>
          <w:szCs w:val="22"/>
          <w:lang w:val="sv-SE"/>
        </w:rPr>
        <w:t>Berdasarkan output SPSS versi 18.00 diperoleh t</w:t>
      </w:r>
      <w:r w:rsidR="00421D17" w:rsidRPr="00A5140F">
        <w:rPr>
          <w:rFonts w:ascii="Times New Roman" w:hAnsi="Times New Roman"/>
          <w:color w:val="auto"/>
          <w:szCs w:val="22"/>
          <w:vertAlign w:val="subscript"/>
          <w:lang w:val="sv-SE"/>
        </w:rPr>
        <w:t>hitung</w:t>
      </w:r>
      <w:r w:rsidR="00421D17" w:rsidRPr="00A5140F">
        <w:rPr>
          <w:rFonts w:ascii="Times New Roman" w:hAnsi="Times New Roman"/>
          <w:color w:val="auto"/>
          <w:szCs w:val="22"/>
          <w:lang w:val="sv-SE"/>
        </w:rPr>
        <w:t xml:space="preserve"> sebesar </w:t>
      </w:r>
      <w:r w:rsidR="00421D17" w:rsidRPr="00A5140F">
        <w:rPr>
          <w:rFonts w:ascii="Times New Roman" w:hAnsi="Times New Roman"/>
          <w:color w:val="auto"/>
          <w:szCs w:val="22"/>
        </w:rPr>
        <w:t>1.268</w:t>
      </w:r>
      <w:r w:rsidR="00421D17" w:rsidRPr="00A5140F">
        <w:rPr>
          <w:rFonts w:ascii="Times New Roman" w:hAnsi="Times New Roman"/>
          <w:color w:val="auto"/>
          <w:szCs w:val="22"/>
          <w:lang w:val="sv-SE"/>
        </w:rPr>
        <w:t xml:space="preserve"> lebih </w:t>
      </w:r>
      <w:r w:rsidR="00421D17" w:rsidRPr="00A5140F">
        <w:rPr>
          <w:rFonts w:ascii="Times New Roman" w:hAnsi="Times New Roman"/>
          <w:color w:val="auto"/>
          <w:szCs w:val="22"/>
          <w:lang w:val="id-ID"/>
        </w:rPr>
        <w:t>kecil</w:t>
      </w:r>
      <w:r w:rsidR="00421D17" w:rsidRPr="00A5140F">
        <w:rPr>
          <w:rFonts w:ascii="Times New Roman" w:hAnsi="Times New Roman"/>
          <w:color w:val="auto"/>
          <w:szCs w:val="22"/>
          <w:lang w:val="sv-SE"/>
        </w:rPr>
        <w:t xml:space="preserve"> dari t</w:t>
      </w:r>
      <w:r w:rsidR="00421D17" w:rsidRPr="00A5140F">
        <w:rPr>
          <w:rFonts w:ascii="Times New Roman" w:hAnsi="Times New Roman"/>
          <w:color w:val="auto"/>
          <w:szCs w:val="22"/>
          <w:vertAlign w:val="subscript"/>
          <w:lang w:val="sv-SE"/>
        </w:rPr>
        <w:t>tabel</w:t>
      </w:r>
      <w:r w:rsidR="00421D17" w:rsidRPr="00A5140F">
        <w:rPr>
          <w:rFonts w:ascii="Times New Roman" w:hAnsi="Times New Roman"/>
          <w:color w:val="auto"/>
          <w:szCs w:val="22"/>
          <w:lang w:val="sv-SE"/>
        </w:rPr>
        <w:t xml:space="preserve"> sebesar 1.67</w:t>
      </w:r>
      <w:r w:rsidR="00421D17" w:rsidRPr="00A5140F">
        <w:rPr>
          <w:rFonts w:ascii="Times New Roman" w:hAnsi="Times New Roman"/>
          <w:color w:val="auto"/>
          <w:szCs w:val="22"/>
          <w:lang w:val="id-ID"/>
        </w:rPr>
        <w:t>6 dengan signifikansi 0.2</w:t>
      </w:r>
      <w:r w:rsidR="00421D17" w:rsidRPr="00A5140F">
        <w:rPr>
          <w:rFonts w:ascii="Times New Roman" w:hAnsi="Times New Roman"/>
          <w:color w:val="auto"/>
          <w:szCs w:val="22"/>
        </w:rPr>
        <w:t>11</w:t>
      </w:r>
      <w:r w:rsidR="00421D17" w:rsidRPr="00A5140F">
        <w:rPr>
          <w:rFonts w:ascii="Times New Roman" w:hAnsi="Times New Roman"/>
          <w:color w:val="auto"/>
          <w:szCs w:val="22"/>
          <w:lang w:val="id-ID"/>
        </w:rPr>
        <w:t xml:space="preserve"> &gt; 0.05</w:t>
      </w:r>
      <w:r w:rsidR="00421D17" w:rsidRPr="00A5140F">
        <w:rPr>
          <w:rFonts w:ascii="Times New Roman" w:hAnsi="Times New Roman"/>
          <w:color w:val="auto"/>
          <w:szCs w:val="22"/>
          <w:lang w:val="sv-SE"/>
        </w:rPr>
        <w:t xml:space="preserve"> maka H</w:t>
      </w:r>
      <w:r w:rsidR="00421D17" w:rsidRPr="00A5140F">
        <w:rPr>
          <w:rFonts w:ascii="Times New Roman" w:hAnsi="Times New Roman"/>
          <w:color w:val="auto"/>
          <w:szCs w:val="22"/>
          <w:vertAlign w:val="subscript"/>
          <w:lang w:val="sv-SE"/>
        </w:rPr>
        <w:t>0</w:t>
      </w:r>
      <w:r w:rsidR="00421D17" w:rsidRPr="00A5140F">
        <w:rPr>
          <w:rFonts w:ascii="Times New Roman" w:hAnsi="Times New Roman"/>
          <w:color w:val="auto"/>
          <w:szCs w:val="22"/>
          <w:lang w:val="sv-SE"/>
        </w:rPr>
        <w:t xml:space="preserve"> dit</w:t>
      </w:r>
      <w:r w:rsidR="00421D17" w:rsidRPr="00A5140F">
        <w:rPr>
          <w:rFonts w:ascii="Times New Roman" w:hAnsi="Times New Roman"/>
          <w:color w:val="auto"/>
          <w:szCs w:val="22"/>
          <w:lang w:val="id-ID"/>
        </w:rPr>
        <w:t>erima dan H</w:t>
      </w:r>
      <w:r w:rsidR="00421D17" w:rsidRPr="00A5140F">
        <w:rPr>
          <w:rFonts w:ascii="Times New Roman" w:hAnsi="Times New Roman"/>
          <w:color w:val="auto"/>
          <w:szCs w:val="22"/>
          <w:vertAlign w:val="subscript"/>
          <w:lang w:val="id-ID"/>
        </w:rPr>
        <w:t>1</w:t>
      </w:r>
      <w:r w:rsidR="00421D17" w:rsidRPr="00A5140F">
        <w:rPr>
          <w:rFonts w:ascii="Times New Roman" w:hAnsi="Times New Roman"/>
          <w:color w:val="auto"/>
          <w:szCs w:val="22"/>
          <w:lang w:val="id-ID"/>
        </w:rPr>
        <w:t xml:space="preserve"> ditolak</w:t>
      </w:r>
      <w:r w:rsidR="00421D17" w:rsidRPr="00A5140F">
        <w:rPr>
          <w:rFonts w:ascii="Times New Roman" w:hAnsi="Times New Roman"/>
          <w:color w:val="auto"/>
          <w:szCs w:val="22"/>
          <w:lang w:val="sv-SE"/>
        </w:rPr>
        <w:t xml:space="preserve"> pada tingkat signifikansi 5%</w:t>
      </w:r>
      <w:r w:rsidR="00421D17" w:rsidRPr="00A5140F">
        <w:rPr>
          <w:rFonts w:ascii="Times New Roman" w:hAnsi="Times New Roman"/>
          <w:color w:val="auto"/>
          <w:szCs w:val="22"/>
          <w:lang w:val="id-ID"/>
        </w:rPr>
        <w:t>.</w:t>
      </w:r>
      <w:r w:rsidR="00421D17" w:rsidRPr="00A5140F">
        <w:rPr>
          <w:rFonts w:ascii="Times New Roman" w:hAnsi="Times New Roman"/>
          <w:color w:val="auto"/>
          <w:szCs w:val="22"/>
          <w:lang w:val="sv-SE"/>
        </w:rPr>
        <w:t xml:space="preserve"> </w:t>
      </w:r>
      <w:r w:rsidR="00421D17" w:rsidRPr="00A5140F">
        <w:rPr>
          <w:rFonts w:ascii="Times New Roman" w:hAnsi="Times New Roman"/>
          <w:color w:val="auto"/>
          <w:szCs w:val="22"/>
        </w:rPr>
        <w:t>Dengan demikian</w:t>
      </w:r>
      <w:r w:rsidR="00421D17" w:rsidRPr="00A5140F">
        <w:rPr>
          <w:rFonts w:ascii="Times New Roman" w:hAnsi="Times New Roman"/>
          <w:color w:val="auto"/>
          <w:szCs w:val="22"/>
          <w:lang w:val="id-ID"/>
        </w:rPr>
        <w:t xml:space="preserve"> kesimpulan</w:t>
      </w:r>
      <w:r w:rsidR="00421D17" w:rsidRPr="00A5140F">
        <w:rPr>
          <w:rFonts w:ascii="Times New Roman" w:hAnsi="Times New Roman"/>
          <w:color w:val="auto"/>
          <w:szCs w:val="22"/>
        </w:rPr>
        <w:t xml:space="preserve"> hipotesis </w:t>
      </w:r>
      <w:r w:rsidR="00421D17" w:rsidRPr="00A5140F">
        <w:rPr>
          <w:rFonts w:ascii="Times New Roman" w:hAnsi="Times New Roman"/>
          <w:color w:val="auto"/>
          <w:szCs w:val="22"/>
          <w:lang w:val="id-ID"/>
        </w:rPr>
        <w:t>kedua</w:t>
      </w:r>
      <w:r w:rsidR="00421D17" w:rsidRPr="00A5140F">
        <w:rPr>
          <w:rFonts w:ascii="Times New Roman" w:hAnsi="Times New Roman"/>
          <w:color w:val="auto"/>
          <w:szCs w:val="22"/>
        </w:rPr>
        <w:t xml:space="preserve"> yang menyatakan “</w:t>
      </w:r>
      <w:r w:rsidR="00421D17" w:rsidRPr="00A5140F">
        <w:rPr>
          <w:rFonts w:ascii="Times New Roman" w:hAnsi="Times New Roman"/>
          <w:color w:val="auto"/>
          <w:szCs w:val="22"/>
          <w:lang w:val="id-ID"/>
        </w:rPr>
        <w:t>V</w:t>
      </w:r>
      <w:r w:rsidR="00421D17" w:rsidRPr="00A5140F">
        <w:rPr>
          <w:rFonts w:ascii="Times New Roman" w:hAnsi="Times New Roman"/>
          <w:color w:val="auto"/>
          <w:szCs w:val="22"/>
        </w:rPr>
        <w:t>ariab</w:t>
      </w:r>
      <w:r w:rsidR="00421D17" w:rsidRPr="00A5140F">
        <w:rPr>
          <w:rFonts w:ascii="Times New Roman" w:hAnsi="Times New Roman"/>
          <w:color w:val="auto"/>
          <w:szCs w:val="22"/>
          <w:lang w:val="id-ID"/>
        </w:rPr>
        <w:t>e</w:t>
      </w:r>
      <w:r w:rsidR="00421D17" w:rsidRPr="00A5140F">
        <w:rPr>
          <w:rFonts w:ascii="Times New Roman" w:hAnsi="Times New Roman"/>
          <w:color w:val="auto"/>
          <w:szCs w:val="22"/>
        </w:rPr>
        <w:t>l Komitmen Berkelanjutan (X</w:t>
      </w:r>
      <w:r w:rsidR="00421D17" w:rsidRPr="00A5140F">
        <w:rPr>
          <w:rFonts w:ascii="Times New Roman" w:hAnsi="Times New Roman"/>
          <w:color w:val="auto"/>
          <w:szCs w:val="22"/>
          <w:vertAlign w:val="subscript"/>
        </w:rPr>
        <w:t>2</w:t>
      </w:r>
      <w:r w:rsidR="00421D17" w:rsidRPr="00A5140F">
        <w:rPr>
          <w:rFonts w:ascii="Times New Roman" w:hAnsi="Times New Roman"/>
          <w:color w:val="auto"/>
          <w:szCs w:val="22"/>
        </w:rPr>
        <w:t xml:space="preserve">) </w:t>
      </w:r>
      <w:r w:rsidR="00421D17" w:rsidRPr="00A5140F">
        <w:rPr>
          <w:rFonts w:ascii="Times New Roman" w:hAnsi="Times New Roman"/>
          <w:color w:val="auto"/>
          <w:szCs w:val="22"/>
          <w:lang w:val="id-ID"/>
        </w:rPr>
        <w:t xml:space="preserve">secara parsial </w:t>
      </w:r>
      <w:r w:rsidR="00421D17" w:rsidRPr="00A5140F">
        <w:rPr>
          <w:rFonts w:ascii="Times New Roman" w:hAnsi="Times New Roman"/>
          <w:color w:val="auto"/>
          <w:szCs w:val="22"/>
        </w:rPr>
        <w:t>berpengaruh nyata (signifikan) terhadap variabel dependen Kinerja Karyawan (Y) pada PT.Pegadaian (Persero) Cabang Ketapang” kurang terbukti kebenarannya</w:t>
      </w:r>
      <w:r w:rsidR="00421D17" w:rsidRPr="00A5140F">
        <w:rPr>
          <w:rFonts w:ascii="Times New Roman" w:hAnsi="Times New Roman"/>
          <w:color w:val="auto"/>
          <w:szCs w:val="22"/>
          <w:lang w:val="id-ID"/>
        </w:rPr>
        <w:t xml:space="preserve"> secara empiris</w:t>
      </w:r>
      <w:r w:rsidR="00421D17" w:rsidRPr="00A5140F">
        <w:rPr>
          <w:rFonts w:ascii="Times New Roman" w:hAnsi="Times New Roman"/>
          <w:color w:val="auto"/>
          <w:szCs w:val="22"/>
        </w:rPr>
        <w:t>.</w:t>
      </w:r>
    </w:p>
    <w:p w:rsidR="00421D17" w:rsidRPr="00A5140F" w:rsidRDefault="007F3A2D" w:rsidP="009412D2">
      <w:pPr>
        <w:numPr>
          <w:ilvl w:val="4"/>
          <w:numId w:val="30"/>
        </w:numPr>
        <w:tabs>
          <w:tab w:val="clear" w:pos="3600"/>
        </w:tabs>
        <w:spacing w:line="360" w:lineRule="auto"/>
        <w:ind w:left="360" w:right="18"/>
        <w:jc w:val="both"/>
        <w:rPr>
          <w:b/>
          <w:bCs/>
          <w:sz w:val="22"/>
          <w:szCs w:val="22"/>
          <w:lang w:val="sv-SE"/>
        </w:rPr>
      </w:pPr>
      <w:r w:rsidRPr="00A5140F">
        <w:rPr>
          <w:noProof/>
          <w:sz w:val="22"/>
          <w:szCs w:val="22"/>
        </w:rPr>
        <mc:AlternateContent>
          <mc:Choice Requires="wpg">
            <w:drawing>
              <wp:anchor distT="0" distB="0" distL="114300" distR="114300" simplePos="0" relativeHeight="251665920" behindDoc="0" locked="0" layoutInCell="1" allowOverlap="1">
                <wp:simplePos x="0" y="0"/>
                <wp:positionH relativeFrom="column">
                  <wp:posOffset>631190</wp:posOffset>
                </wp:positionH>
                <wp:positionV relativeFrom="paragraph">
                  <wp:posOffset>-15468600</wp:posOffset>
                </wp:positionV>
                <wp:extent cx="4215130" cy="1668780"/>
                <wp:effectExtent l="6350" t="12065" r="7620" b="0"/>
                <wp:wrapNone/>
                <wp:docPr id="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130" cy="1668780"/>
                          <a:chOff x="3150" y="4068"/>
                          <a:chExt cx="6638" cy="2628"/>
                        </a:xfrm>
                      </wpg:grpSpPr>
                      <wps:wsp>
                        <wps:cNvPr id="3" name="Freeform 85"/>
                        <wps:cNvSpPr>
                          <a:spLocks noChangeArrowheads="1"/>
                        </wps:cNvSpPr>
                        <wps:spPr bwMode="auto">
                          <a:xfrm>
                            <a:off x="3168" y="4068"/>
                            <a:ext cx="6620" cy="2254"/>
                          </a:xfrm>
                          <a:custGeom>
                            <a:avLst/>
                            <a:gdLst>
                              <a:gd name="T0" fmla="*/ 0 w 5130"/>
                              <a:gd name="T1" fmla="*/ 0 h 2227"/>
                              <a:gd name="T2" fmla="*/ 8 w 5130"/>
                              <a:gd name="T3" fmla="*/ 2227 h 2227"/>
                              <a:gd name="T4" fmla="*/ 5130 w 5130"/>
                              <a:gd name="T5" fmla="*/ 2227 h 2227"/>
                            </a:gdLst>
                            <a:ahLst/>
                            <a:cxnLst>
                              <a:cxn ang="0">
                                <a:pos x="T0" y="T1"/>
                              </a:cxn>
                              <a:cxn ang="0">
                                <a:pos x="T2" y="T3"/>
                              </a:cxn>
                              <a:cxn ang="0">
                                <a:pos x="T4" y="T5"/>
                              </a:cxn>
                            </a:cxnLst>
                            <a:rect l="0" t="0" r="r" b="b"/>
                            <a:pathLst>
                              <a:path w="5130" h="2227">
                                <a:moveTo>
                                  <a:pt x="0" y="0"/>
                                </a:moveTo>
                                <a:lnTo>
                                  <a:pt x="8" y="2227"/>
                                </a:lnTo>
                                <a:lnTo>
                                  <a:pt x="5130" y="2227"/>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Freeform 86"/>
                        <wps:cNvSpPr>
                          <a:spLocks noChangeArrowheads="1"/>
                        </wps:cNvSpPr>
                        <wps:spPr bwMode="auto">
                          <a:xfrm>
                            <a:off x="3150" y="4419"/>
                            <a:ext cx="6626" cy="1846"/>
                          </a:xfrm>
                          <a:custGeom>
                            <a:avLst/>
                            <a:gdLst>
                              <a:gd name="T0" fmla="*/ 0 w 6626"/>
                              <a:gd name="T1" fmla="*/ 741 h 1846"/>
                              <a:gd name="T2" fmla="*/ 390 w 6626"/>
                              <a:gd name="T3" fmla="*/ 396 h 1846"/>
                              <a:gd name="T4" fmla="*/ 720 w 6626"/>
                              <a:gd name="T5" fmla="*/ 126 h 1846"/>
                              <a:gd name="T6" fmla="*/ 1020 w 6626"/>
                              <a:gd name="T7" fmla="*/ 21 h 1846"/>
                              <a:gd name="T8" fmla="*/ 1499 w 6626"/>
                              <a:gd name="T9" fmla="*/ 133 h 1846"/>
                              <a:gd name="T10" fmla="*/ 2480 w 6626"/>
                              <a:gd name="T11" fmla="*/ 820 h 1846"/>
                              <a:gd name="T12" fmla="*/ 3099 w 6626"/>
                              <a:gd name="T13" fmla="*/ 1199 h 1846"/>
                              <a:gd name="T14" fmla="*/ 4261 w 6626"/>
                              <a:gd name="T15" fmla="*/ 1597 h 1846"/>
                              <a:gd name="T16" fmla="*/ 6626 w 6626"/>
                              <a:gd name="T17" fmla="*/ 1846 h 1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6" h="1846">
                                <a:moveTo>
                                  <a:pt x="0" y="741"/>
                                </a:moveTo>
                                <a:cubicBezTo>
                                  <a:pt x="65" y="683"/>
                                  <a:pt x="270" y="499"/>
                                  <a:pt x="390" y="396"/>
                                </a:cubicBezTo>
                                <a:cubicBezTo>
                                  <a:pt x="510" y="293"/>
                                  <a:pt x="615" y="189"/>
                                  <a:pt x="720" y="126"/>
                                </a:cubicBezTo>
                                <a:cubicBezTo>
                                  <a:pt x="825" y="63"/>
                                  <a:pt x="890" y="20"/>
                                  <a:pt x="1020" y="21"/>
                                </a:cubicBezTo>
                                <a:cubicBezTo>
                                  <a:pt x="1150" y="22"/>
                                  <a:pt x="1256" y="0"/>
                                  <a:pt x="1499" y="133"/>
                                </a:cubicBezTo>
                                <a:cubicBezTo>
                                  <a:pt x="1742" y="266"/>
                                  <a:pt x="2213" y="642"/>
                                  <a:pt x="2480" y="820"/>
                                </a:cubicBezTo>
                                <a:cubicBezTo>
                                  <a:pt x="2747" y="998"/>
                                  <a:pt x="2802" y="1070"/>
                                  <a:pt x="3099" y="1199"/>
                                </a:cubicBezTo>
                                <a:cubicBezTo>
                                  <a:pt x="3396" y="1328"/>
                                  <a:pt x="3674" y="1489"/>
                                  <a:pt x="4261" y="1597"/>
                                </a:cubicBezTo>
                                <a:cubicBezTo>
                                  <a:pt x="4848" y="1704"/>
                                  <a:pt x="6133" y="1795"/>
                                  <a:pt x="6626" y="1846"/>
                                </a:cubicBez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 Box 87"/>
                        <wps:cNvSpPr txBox="1">
                          <a:spLocks noChangeArrowheads="1"/>
                        </wps:cNvSpPr>
                        <wps:spPr bwMode="auto">
                          <a:xfrm>
                            <a:off x="3735" y="5367"/>
                            <a:ext cx="22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21D17" w:rsidRPr="0065124A" w:rsidRDefault="00421D17" w:rsidP="00421D17">
                              <w:pPr>
                                <w:jc w:val="center"/>
                                <w:rPr>
                                  <w:vertAlign w:val="subscript"/>
                                </w:rPr>
                              </w:pPr>
                              <w:r w:rsidRPr="0065124A">
                                <w:t>Daerah Penerimaan H</w:t>
                              </w:r>
                              <w:r w:rsidRPr="0065124A">
                                <w:rPr>
                                  <w:vertAlign w:val="subscript"/>
                                </w:rPr>
                                <w:t>o</w:t>
                              </w:r>
                            </w:p>
                            <w:p w:rsidR="00421D17" w:rsidRPr="0065124A" w:rsidRDefault="00421D17" w:rsidP="00421D17"/>
                          </w:txbxContent>
                        </wps:txbx>
                        <wps:bodyPr rot="0" vert="horz" wrap="square" lIns="0" tIns="0" rIns="0" bIns="0" anchor="ctr" anchorCtr="0">
                          <a:noAutofit/>
                        </wps:bodyPr>
                      </wps:wsp>
                      <wps:wsp>
                        <wps:cNvPr id="6" name="Freeform 88"/>
                        <wps:cNvSpPr>
                          <a:spLocks noChangeArrowheads="1"/>
                        </wps:cNvSpPr>
                        <wps:spPr bwMode="auto">
                          <a:xfrm>
                            <a:off x="6988" y="5938"/>
                            <a:ext cx="2795" cy="388"/>
                          </a:xfrm>
                          <a:custGeom>
                            <a:avLst/>
                            <a:gdLst>
                              <a:gd name="T0" fmla="*/ 0 w 2166"/>
                              <a:gd name="T1" fmla="*/ 0 h 486"/>
                              <a:gd name="T2" fmla="*/ 19 w 2166"/>
                              <a:gd name="T3" fmla="*/ 486 h 486"/>
                              <a:gd name="T4" fmla="*/ 2166 w 2166"/>
                              <a:gd name="T5" fmla="*/ 486 h 486"/>
                              <a:gd name="T6" fmla="*/ 2151 w 2166"/>
                              <a:gd name="T7" fmla="*/ 273 h 486"/>
                              <a:gd name="T8" fmla="*/ 0 w 2166"/>
                              <a:gd name="T9" fmla="*/ 0 h 486"/>
                            </a:gdLst>
                            <a:ahLst/>
                            <a:cxnLst>
                              <a:cxn ang="0">
                                <a:pos x="T0" y="T1"/>
                              </a:cxn>
                              <a:cxn ang="0">
                                <a:pos x="T2" y="T3"/>
                              </a:cxn>
                              <a:cxn ang="0">
                                <a:pos x="T4" y="T5"/>
                              </a:cxn>
                              <a:cxn ang="0">
                                <a:pos x="T6" y="T7"/>
                              </a:cxn>
                              <a:cxn ang="0">
                                <a:pos x="T8" y="T9"/>
                              </a:cxn>
                            </a:cxnLst>
                            <a:rect l="0" t="0" r="r" b="b"/>
                            <a:pathLst>
                              <a:path w="2166" h="486">
                                <a:moveTo>
                                  <a:pt x="0" y="0"/>
                                </a:moveTo>
                                <a:cubicBezTo>
                                  <a:pt x="0" y="208"/>
                                  <a:pt x="19" y="486"/>
                                  <a:pt x="19" y="486"/>
                                </a:cubicBezTo>
                                <a:lnTo>
                                  <a:pt x="2166" y="486"/>
                                </a:lnTo>
                                <a:lnTo>
                                  <a:pt x="2151" y="273"/>
                                </a:lnTo>
                                <a:cubicBezTo>
                                  <a:pt x="1790" y="192"/>
                                  <a:pt x="1160" y="260"/>
                                  <a:pt x="0" y="0"/>
                                </a:cubicBezTo>
                                <a:close/>
                              </a:path>
                            </a:pathLst>
                          </a:custGeom>
                          <a:blipFill dpi="0" rotWithShape="0">
                            <a:blip r:embed="rId15"/>
                            <a:srcRect/>
                            <a:tile tx="0" ty="0" sx="100000" sy="100000" flip="none" algn="tl"/>
                          </a:blipFill>
                          <a:ln w="9360">
                            <a:solidFill>
                              <a:srgbClr val="000000"/>
                            </a:solidFill>
                            <a:round/>
                            <a:headEnd/>
                            <a:tailEnd/>
                          </a:ln>
                        </wps:spPr>
                        <wps:bodyPr rot="0" vert="horz" wrap="square" lIns="91440" tIns="45720" rIns="91440" bIns="45720" anchor="ctr" anchorCtr="0" upright="1">
                          <a:noAutofit/>
                        </wps:bodyPr>
                      </wps:wsp>
                      <wps:wsp>
                        <wps:cNvPr id="7" name="Line 89"/>
                        <wps:cNvCnPr>
                          <a:cxnSpLocks noChangeShapeType="1"/>
                        </wps:cNvCnPr>
                        <wps:spPr bwMode="auto">
                          <a:xfrm flipV="1">
                            <a:off x="7917" y="5508"/>
                            <a:ext cx="232" cy="5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Text Box 90"/>
                        <wps:cNvSpPr txBox="1">
                          <a:spLocks noChangeArrowheads="1"/>
                        </wps:cNvSpPr>
                        <wps:spPr bwMode="auto">
                          <a:xfrm>
                            <a:off x="6335" y="6378"/>
                            <a:ext cx="1093" cy="3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D17" w:rsidRPr="0065124A" w:rsidRDefault="00421D17" w:rsidP="00421D17">
                              <w:pPr>
                                <w:jc w:val="center"/>
                              </w:pPr>
                              <w:r>
                                <w:t>1.9855</w:t>
                              </w:r>
                            </w:p>
                          </w:txbxContent>
                        </wps:txbx>
                        <wps:bodyPr rot="0" vert="horz" wrap="square" lIns="0" tIns="0" rIns="0" bIns="0" anchor="ctr" anchorCtr="0">
                          <a:noAutofit/>
                        </wps:bodyPr>
                      </wps:wsp>
                      <wps:wsp>
                        <wps:cNvPr id="9" name="Text Box 91"/>
                        <wps:cNvSpPr txBox="1">
                          <a:spLocks noChangeArrowheads="1"/>
                        </wps:cNvSpPr>
                        <wps:spPr bwMode="auto">
                          <a:xfrm>
                            <a:off x="7452" y="4815"/>
                            <a:ext cx="2091" cy="73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D17" w:rsidRPr="0065124A" w:rsidRDefault="00421D17" w:rsidP="00421D17">
                              <w:pPr>
                                <w:jc w:val="center"/>
                                <w:rPr>
                                  <w:vertAlign w:val="subscript"/>
                                </w:rPr>
                              </w:pPr>
                              <w:r w:rsidRPr="0065124A">
                                <w:t>Daerah Penolakan H</w:t>
                              </w:r>
                              <w:r w:rsidRPr="0065124A">
                                <w:rPr>
                                  <w:vertAlign w:val="subscript"/>
                                </w:rPr>
                                <w:t>o</w:t>
                              </w:r>
                            </w:p>
                          </w:txbxContent>
                        </wps:txbx>
                        <wps:bodyPr rot="0" vert="horz" wrap="square" lIns="0" tIns="0" rIns="0" bIns="0" anchor="ctr" anchorCtr="0">
                          <a:noAutofit/>
                        </wps:bodyPr>
                      </wps:wsp>
                      <wps:wsp>
                        <wps:cNvPr id="10" name="Text Box 92"/>
                        <wps:cNvSpPr txBox="1">
                          <a:spLocks noChangeArrowheads="1"/>
                        </wps:cNvSpPr>
                        <wps:spPr bwMode="auto">
                          <a:xfrm>
                            <a:off x="8208" y="6378"/>
                            <a:ext cx="1093" cy="27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D17" w:rsidRPr="00C914D9" w:rsidRDefault="00421D17" w:rsidP="00421D17">
                              <w:pPr>
                                <w:jc w:val="center"/>
                              </w:pPr>
                              <w:r>
                                <w:t>2.223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84" o:spid="_x0000_s1063" style="position:absolute;left:0;text-align:left;margin-left:49.7pt;margin-top:-1218pt;width:331.9pt;height:131.4pt;z-index:251665920;mso-position-horizontal-relative:text;mso-position-vertical-relative:text" coordorigin="3150,4068" coordsize="6638,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">
                <v:shape id="Freeform 85" o:spid="_x0000_s1064" style="position:absolute;left:3168;top:4068;width:6620;height:2254;visibility:visible;mso-wrap-style:square;v-text-anchor:middle" coordsize="5130,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TsEA&#10;AADaAAAADwAAAGRycy9kb3ducmV2LnhtbESPzarCMBSE94LvEI5wd5rqBZVqFBEUl/5U3B6bY1tt&#10;TkoTbX17I1y4y2FmvmHmy9aU4kW1KywrGA4iEMSp1QVnCpLTpj8F4TyyxtIyKXiTg+Wi25ljrG3D&#10;B3odfSYChF2MCnLvq1hKl+Zk0A1sRRy8m60N+iDrTOoamwA3pRxF0VgaLDgs5FjROqf0cXwaBWe5&#10;t655Tza3Q1qdp5dktL5ft0r99NrVDISn1v+H/9o7reAXvlfCD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xk7BAAAA2gAAAA8AAAAAAAAAAAAAAAAAmAIAAGRycy9kb3du&#10;cmV2LnhtbFBLBQYAAAAABAAEAPUAAACGAwAAAAA=&#10;" path="m,l8,2227r5122,e" filled="f" strokeweight=".26mm">
                  <v:path o:connecttype="custom" o:connectlocs="0,0;10,2254;6620,2254" o:connectangles="0,0,0"/>
                </v:shape>
                <v:shape id="Freeform 86" o:spid="_x0000_s1065" style="position:absolute;left:3150;top:4419;width:6626;height:1846;visibility:visible;mso-wrap-style:square;v-text-anchor:middle" coordsize="6626,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GcsMA&#10;AADaAAAADwAAAGRycy9kb3ducmV2LnhtbESPQWvCQBSE7wX/w/KE3urGIqWNriJKIYcKahWvj+wz&#10;CWbfxt2tif56Vyh4HGbmG2Yy60wtLuR8ZVnBcJCAIM6trrhQsPv9fvsE4QOyxtoyKbiSh9m09zLB&#10;VNuWN3TZhkJECPsUFZQhNKmUPi/JoB/Yhjh6R+sMhihdIbXDNsJNLd+T5EMarDgulNjQoqT8tP0z&#10;Clxyvppsv7wdbj8nWrXZl16PVkq99rv5GESgLjzD/+1MKxjB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gGcsMAAADaAAAADwAAAAAAAAAAAAAAAACYAgAAZHJzL2Rv&#10;d25yZXYueG1sUEsFBgAAAAAEAAQA9QAAAIgDAAAAAA==&#10;" path="m,741c65,683,270,499,390,396,510,293,615,189,720,126,825,63,890,20,1020,21v130,1,236,-21,479,112c1742,266,2213,642,2480,820v267,178,322,250,619,379c3396,1328,3674,1489,4261,1597v587,107,1872,198,2365,249e" filled="f" strokeweight=".26mm">
                  <v:path o:connecttype="custom" o:connectlocs="0,741;390,396;720,126;1020,21;1499,133;2480,820;3099,1199;4261,1597;6626,1846" o:connectangles="0,0,0,0,0,0,0,0,0"/>
                </v:shape>
                <v:shape id="Text Box 87" o:spid="_x0000_s1066" type="#_x0000_t202" style="position:absolute;left:3735;top:5367;width:2272;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421D17" w:rsidRPr="0065124A" w:rsidRDefault="00421D17" w:rsidP="00421D17">
                        <w:pPr>
                          <w:jc w:val="center"/>
                          <w:rPr>
                            <w:vertAlign w:val="subscript"/>
                          </w:rPr>
                        </w:pPr>
                        <w:r w:rsidRPr="0065124A">
                          <w:t>Daerah Penerimaan H</w:t>
                        </w:r>
                        <w:r w:rsidRPr="0065124A">
                          <w:rPr>
                            <w:vertAlign w:val="subscript"/>
                          </w:rPr>
                          <w:t>o</w:t>
                        </w:r>
                      </w:p>
                      <w:p w:rsidR="00421D17" w:rsidRPr="0065124A" w:rsidRDefault="00421D17" w:rsidP="00421D17"/>
                    </w:txbxContent>
                  </v:textbox>
                </v:shape>
                <v:shape id="Freeform 88" o:spid="_x0000_s1067" style="position:absolute;left:6988;top:5938;width:2795;height:388;visibility:visible;mso-wrap-style:square;v-text-anchor:middle" coordsize="216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WD8UA&#10;AADaAAAADwAAAGRycy9kb3ducmV2LnhtbESPT2vCQBTE7wW/w/KE3pqNOaQSXaUIQnsprZZob6/Z&#10;lz81+zZkNxq/fVcQehxm5jfMcj2aVpypd41lBbMoBkFcWN1wpeBrv32ag3AeWWNrmRRcycF6NXlY&#10;YqbthT/pvPOVCBB2GSqove8yKV1Rk0EX2Y44eKXtDfog+0rqHi8BblqZxHEqDTYcFmrsaFNTcdoN&#10;RsHHd/lzfB/yZ+ePh2v5+5Y0SZIr9TgdXxYgPI3+P3xvv2oFKdyuhB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ZYPxQAAANoAAAAPAAAAAAAAAAAAAAAAAJgCAABkcnMv&#10;ZG93bnJldi54bWxQSwUGAAAAAAQABAD1AAAAigMAAAAA&#10;" path="m,c,208,19,486,19,486r2147,l2151,273c1790,192,1160,260,,xe" strokeweight=".26mm">
                  <v:fill r:id="rId16" o:title="" recolor="t" type="tile"/>
                  <v:path o:connecttype="custom" o:connectlocs="0,0;25,388;2795,388;2776,218;0,0" o:connectangles="0,0,0,0,0"/>
                </v:shape>
                <v:line id="Line 89" o:spid="_x0000_s1068" style="position:absolute;flip:y;visibility:visible;mso-wrap-style:square" from="7917,5508" to="8149,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qZ8EAAADaAAAADwAAAGRycy9kb3ducmV2LnhtbESPQYvCMBSE7wv+h/AEb2u6HlypRnFF&#10;0dtiLZ4fzdu22+alJFHrvzeC4HGYmW+Yxao3rbiS87VlBV/jBARxYXXNpYL8tPucgfABWWNrmRTc&#10;ycNqOfhYYKrtjY90zUIpIoR9igqqELpUSl9UZNCPbUccvT/rDIYoXSm1w1uEm1ZOkmQqDdYcFyrs&#10;aFNR0WQXo8Cuf0zenv+z32aXz/b9PZm4ZqvUaNiv5yAC9eEdfrUPWsE3PK/E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WpnwQAAANoAAAAPAAAAAAAAAAAAAAAA&#10;AKECAABkcnMvZG93bnJldi54bWxQSwUGAAAAAAQABAD5AAAAjwMAAAAA&#10;" strokeweight=".26mm">
                  <v:stroke endarrow="block" joinstyle="miter"/>
                </v:line>
                <v:shape id="Text Box 90" o:spid="_x0000_s1069" type="#_x0000_t202" style="position:absolute;left:6335;top:6378;width:1093;height: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nOL4A&#10;AADaAAAADwAAAGRycy9kb3ducmV2LnhtbERPy4rCMBTdC/5DuII7TUdBpWOUQVR04cLHB1yb27RM&#10;c1OaqNWvNwvB5eG858vWVuJOjS8dK/gZJiCIM6dLNgou581gBsIHZI2VY1LwJA/LRbczx1S7Bx/p&#10;fgpGxBD2KSooQqhTKX1WkEU/dDVx5HLXWAwRNkbqBh8x3FZylCQTabHk2FBgTauCsv/TzSpYvXI0&#10;ybU+bCfZ2OwDTddlPlWq32v/fkEEasNX/HHvtIK4NV6JN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5zi+AAAA2gAAAA8AAAAAAAAAAAAAAAAAmAIAAGRycy9kb3ducmV2&#10;LnhtbFBLBQYAAAAABAAEAPUAAACDAwAAAAA=&#10;" stroked="f">
                  <v:stroke joinstyle="round"/>
                  <v:textbox inset="0,0,0,0">
                    <w:txbxContent>
                      <w:p w:rsidR="00421D17" w:rsidRPr="0065124A" w:rsidRDefault="00421D17" w:rsidP="00421D17">
                        <w:pPr>
                          <w:jc w:val="center"/>
                        </w:pPr>
                        <w:r>
                          <w:t>1.9855</w:t>
                        </w:r>
                      </w:p>
                    </w:txbxContent>
                  </v:textbox>
                </v:shape>
                <v:shape id="Text Box 91" o:spid="_x0000_s1070" type="#_x0000_t202" style="position:absolute;left:7452;top:4815;width:209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Co8IA&#10;AADaAAAADwAAAGRycy9kb3ducmV2LnhtbESPQYvCMBSE7wv+h/AEb2uqgq7VKCIq62EPq/6AZ/Oa&#10;FpuX0kSt++uNIOxxmJlvmPmytZW4UeNLxwoG/QQEceZ0yUbB6bj9/ALhA7LGyjEpeJCH5aLzMcdU&#10;uzv/0u0QjIgQ9ikqKEKoUyl9VpBF33c1cfRy11gMUTZG6gbvEW4rOUySsbRYclwosKZ1QdnlcLUK&#10;1n85muRc/+zG2cjsA002ZT5RqtdtVzMQgdrwH363v7WCKbyux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UKjwgAAANoAAAAPAAAAAAAAAAAAAAAAAJgCAABkcnMvZG93&#10;bnJldi54bWxQSwUGAAAAAAQABAD1AAAAhwMAAAAA&#10;" stroked="f">
                  <v:stroke joinstyle="round"/>
                  <v:textbox inset="0,0,0,0">
                    <w:txbxContent>
                      <w:p w:rsidR="00421D17" w:rsidRPr="0065124A" w:rsidRDefault="00421D17" w:rsidP="00421D17">
                        <w:pPr>
                          <w:jc w:val="center"/>
                          <w:rPr>
                            <w:vertAlign w:val="subscript"/>
                          </w:rPr>
                        </w:pPr>
                        <w:r w:rsidRPr="0065124A">
                          <w:t>Daerah Penolakan H</w:t>
                        </w:r>
                        <w:r w:rsidRPr="0065124A">
                          <w:rPr>
                            <w:vertAlign w:val="subscript"/>
                          </w:rPr>
                          <w:t>o</w:t>
                        </w:r>
                      </w:p>
                    </w:txbxContent>
                  </v:textbox>
                </v:shape>
                <v:shape id="Text Box 92" o:spid="_x0000_s1071" type="#_x0000_t202" style="position:absolute;left:8208;top:6378;width:1093;height: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eiMQA&#10;AADbAAAADwAAAGRycy9kb3ducmV2LnhtbESPQW/CMAyF75P2HyJP4jZShgSoECpUbWg77ADsB3iN&#10;m1Y0TtVkUPbr58Mkbrbe83ufN8XoO3WhIbaBDcymGSjiKtiWnYGv09vzClRMyBa7wGTgRhGK7ePD&#10;BnMbrnygyzE5JSEcczTQpNTnWseqIY9xGnpi0eoweEyyDk7bAa8S7jv9kmUL7bFlaWiwp7Kh6nz8&#10;8QbK3xpd9t1/7hfV3H0kWr629dKYydO4W4NKNKa7+f/63Qq+0Ms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nojEAAAA2wAAAA8AAAAAAAAAAAAAAAAAmAIAAGRycy9k&#10;b3ducmV2LnhtbFBLBQYAAAAABAAEAPUAAACJAwAAAAA=&#10;" stroked="f">
                  <v:stroke joinstyle="round"/>
                  <v:textbox inset="0,0,0,0">
                    <w:txbxContent>
                      <w:p w:rsidR="00421D17" w:rsidRPr="00C914D9" w:rsidRDefault="00421D17" w:rsidP="00421D17">
                        <w:pPr>
                          <w:jc w:val="center"/>
                        </w:pPr>
                        <w:r>
                          <w:t>2.223</w:t>
                        </w:r>
                      </w:p>
                    </w:txbxContent>
                  </v:textbox>
                </v:shape>
              </v:group>
            </w:pict>
          </mc:Fallback>
        </mc:AlternateContent>
      </w:r>
      <w:r w:rsidR="00421D17" w:rsidRPr="00A5140F">
        <w:rPr>
          <w:b/>
          <w:bCs/>
          <w:sz w:val="22"/>
          <w:szCs w:val="22"/>
          <w:lang w:val="sv-SE"/>
        </w:rPr>
        <w:t xml:space="preserve">Uji </w:t>
      </w:r>
      <w:r w:rsidR="00421D17" w:rsidRPr="00A5140F">
        <w:rPr>
          <w:b/>
          <w:bCs/>
          <w:sz w:val="22"/>
          <w:szCs w:val="22"/>
          <w:lang w:val="id-ID"/>
        </w:rPr>
        <w:t>Hipotesis 3 (</w:t>
      </w:r>
      <w:r w:rsidR="00421D17" w:rsidRPr="00A5140F">
        <w:rPr>
          <w:b/>
          <w:bCs/>
          <w:sz w:val="22"/>
          <w:szCs w:val="22"/>
          <w:lang w:val="sv-SE"/>
        </w:rPr>
        <w:t xml:space="preserve">Variabel </w:t>
      </w:r>
      <w:r w:rsidR="00421D17" w:rsidRPr="00A5140F">
        <w:rPr>
          <w:b/>
          <w:bCs/>
          <w:sz w:val="22"/>
          <w:szCs w:val="22"/>
        </w:rPr>
        <w:t>Komitmen Normatif</w:t>
      </w:r>
      <w:r w:rsidR="00421D17" w:rsidRPr="00A5140F">
        <w:rPr>
          <w:b/>
          <w:i/>
          <w:sz w:val="22"/>
          <w:szCs w:val="22"/>
        </w:rPr>
        <w:t xml:space="preserve"> </w:t>
      </w:r>
      <w:r w:rsidR="00421D17" w:rsidRPr="00A5140F">
        <w:rPr>
          <w:b/>
          <w:sz w:val="22"/>
          <w:szCs w:val="22"/>
        </w:rPr>
        <w:t>(X</w:t>
      </w:r>
      <w:r w:rsidR="00421D17" w:rsidRPr="00A5140F">
        <w:rPr>
          <w:b/>
          <w:sz w:val="22"/>
          <w:szCs w:val="22"/>
          <w:vertAlign w:val="subscript"/>
          <w:lang w:val="id-ID"/>
        </w:rPr>
        <w:t>3</w:t>
      </w:r>
      <w:r w:rsidR="00421D17" w:rsidRPr="00A5140F">
        <w:rPr>
          <w:b/>
          <w:sz w:val="22"/>
          <w:szCs w:val="22"/>
        </w:rPr>
        <w:t>)</w:t>
      </w:r>
      <w:r w:rsidR="00421D17" w:rsidRPr="00A5140F">
        <w:rPr>
          <w:b/>
          <w:sz w:val="22"/>
          <w:szCs w:val="22"/>
          <w:lang w:val="id-ID"/>
        </w:rPr>
        <w:t xml:space="preserve"> Secara Parsial Berpengaruh</w:t>
      </w:r>
      <w:r w:rsidR="00421D17" w:rsidRPr="00A5140F">
        <w:rPr>
          <w:sz w:val="22"/>
          <w:szCs w:val="22"/>
        </w:rPr>
        <w:t xml:space="preserve"> </w:t>
      </w:r>
      <w:r w:rsidR="00421D17" w:rsidRPr="00A5140F">
        <w:rPr>
          <w:b/>
          <w:bCs/>
          <w:sz w:val="22"/>
          <w:szCs w:val="22"/>
          <w:lang w:val="sv-SE"/>
        </w:rPr>
        <w:t xml:space="preserve">Terhadap Variabel </w:t>
      </w:r>
      <w:r w:rsidR="00421D17" w:rsidRPr="00A5140F">
        <w:rPr>
          <w:b/>
          <w:bCs/>
          <w:sz w:val="22"/>
          <w:szCs w:val="22"/>
          <w:lang w:val="id-ID"/>
        </w:rPr>
        <w:t xml:space="preserve">Kinerja </w:t>
      </w:r>
      <w:r w:rsidR="00421D17" w:rsidRPr="00A5140F">
        <w:rPr>
          <w:b/>
          <w:bCs/>
          <w:sz w:val="22"/>
          <w:szCs w:val="22"/>
        </w:rPr>
        <w:t>Karyawan</w:t>
      </w:r>
      <w:r w:rsidR="00421D17" w:rsidRPr="00A5140F">
        <w:rPr>
          <w:b/>
          <w:bCs/>
          <w:sz w:val="22"/>
          <w:szCs w:val="22"/>
          <w:lang w:val="sv-SE"/>
        </w:rPr>
        <w:t xml:space="preserve"> (Y)</w:t>
      </w:r>
      <w:r w:rsidR="00421D17" w:rsidRPr="00A5140F">
        <w:rPr>
          <w:b/>
          <w:bCs/>
          <w:sz w:val="22"/>
          <w:szCs w:val="22"/>
          <w:lang w:val="id-ID"/>
        </w:rPr>
        <w:t>)</w:t>
      </w:r>
    </w:p>
    <w:p w:rsidR="00421D17" w:rsidRPr="00A5140F" w:rsidRDefault="00421D17" w:rsidP="009412D2">
      <w:pPr>
        <w:pStyle w:val="BodyTextIndent"/>
        <w:spacing w:line="360" w:lineRule="auto"/>
        <w:ind w:left="360" w:firstLine="540"/>
        <w:rPr>
          <w:rFonts w:ascii="Times New Roman" w:hAnsi="Times New Roman"/>
          <w:color w:val="auto"/>
          <w:szCs w:val="22"/>
          <w:lang w:val="sv-SE"/>
        </w:rPr>
      </w:pPr>
      <w:r w:rsidRPr="00A5140F">
        <w:rPr>
          <w:rFonts w:ascii="Times New Roman" w:hAnsi="Times New Roman"/>
          <w:color w:val="auto"/>
          <w:szCs w:val="22"/>
          <w:lang w:val="sv-SE"/>
        </w:rPr>
        <w:t xml:space="preserve">Untuk menguji hipotesis digunakan uji t yang menunjukkan pengaruh secara parsial variabel </w:t>
      </w:r>
      <w:r w:rsidRPr="00A5140F">
        <w:rPr>
          <w:rFonts w:ascii="Times New Roman" w:hAnsi="Times New Roman"/>
          <w:color w:val="auto"/>
          <w:szCs w:val="22"/>
        </w:rPr>
        <w:t>Komitmen Normatif</w:t>
      </w:r>
      <w:r w:rsidRPr="00A5140F">
        <w:rPr>
          <w:rFonts w:ascii="Times New Roman" w:hAnsi="Times New Roman"/>
          <w:i/>
          <w:color w:val="auto"/>
          <w:szCs w:val="22"/>
        </w:rPr>
        <w:t xml:space="preserve"> </w:t>
      </w:r>
      <w:r w:rsidRPr="00A5140F">
        <w:rPr>
          <w:rFonts w:ascii="Times New Roman" w:hAnsi="Times New Roman"/>
          <w:color w:val="auto"/>
          <w:szCs w:val="22"/>
        </w:rPr>
        <w:t>(X</w:t>
      </w:r>
      <w:r w:rsidRPr="00A5140F">
        <w:rPr>
          <w:rFonts w:ascii="Times New Roman" w:hAnsi="Times New Roman"/>
          <w:color w:val="auto"/>
          <w:szCs w:val="22"/>
          <w:vertAlign w:val="subscript"/>
          <w:lang w:val="id-ID"/>
        </w:rPr>
        <w:t>3</w:t>
      </w:r>
      <w:r w:rsidRPr="00A5140F">
        <w:rPr>
          <w:rFonts w:ascii="Times New Roman" w:hAnsi="Times New Roman"/>
          <w:color w:val="auto"/>
          <w:szCs w:val="22"/>
        </w:rPr>
        <w:t>)</w:t>
      </w:r>
      <w:r w:rsidRPr="00A5140F">
        <w:rPr>
          <w:rFonts w:ascii="Times New Roman" w:hAnsi="Times New Roman"/>
          <w:color w:val="auto"/>
          <w:szCs w:val="22"/>
          <w:lang w:val="sv-SE"/>
        </w:rPr>
        <w:t xml:space="preserve"> terhadap variabel </w:t>
      </w:r>
      <w:r w:rsidRPr="00A5140F">
        <w:rPr>
          <w:rFonts w:ascii="Times New Roman" w:hAnsi="Times New Roman"/>
          <w:color w:val="auto"/>
          <w:szCs w:val="22"/>
          <w:lang w:val="id-ID"/>
        </w:rPr>
        <w:t xml:space="preserve">Kinerja </w:t>
      </w:r>
      <w:r w:rsidRPr="00A5140F">
        <w:rPr>
          <w:rFonts w:ascii="Times New Roman" w:hAnsi="Times New Roman"/>
          <w:color w:val="auto"/>
          <w:szCs w:val="22"/>
        </w:rPr>
        <w:t>Karyawan</w:t>
      </w:r>
      <w:r w:rsidRPr="00A5140F">
        <w:rPr>
          <w:rFonts w:ascii="Times New Roman" w:hAnsi="Times New Roman"/>
          <w:color w:val="auto"/>
          <w:szCs w:val="22"/>
          <w:lang w:val="sv-SE"/>
        </w:rPr>
        <w:t xml:space="preserve"> (Y).</w:t>
      </w:r>
    </w:p>
    <w:p w:rsidR="00421D17" w:rsidRPr="00A5140F" w:rsidRDefault="00421D17" w:rsidP="009412D2">
      <w:pPr>
        <w:spacing w:line="360" w:lineRule="auto"/>
        <w:ind w:left="720" w:hanging="360"/>
        <w:jc w:val="both"/>
        <w:rPr>
          <w:sz w:val="22"/>
          <w:szCs w:val="22"/>
          <w:lang w:val="sv-SE"/>
        </w:rPr>
      </w:pPr>
      <w:r w:rsidRPr="00A5140F">
        <w:rPr>
          <w:sz w:val="22"/>
          <w:szCs w:val="22"/>
          <w:lang w:val="sv-SE"/>
        </w:rPr>
        <w:t>Hipotesis :</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H</w:t>
      </w:r>
      <w:r w:rsidRPr="00A5140F">
        <w:rPr>
          <w:sz w:val="22"/>
          <w:szCs w:val="22"/>
          <w:vertAlign w:val="subscript"/>
          <w:lang w:val="sv-SE"/>
        </w:rPr>
        <w:t>0</w:t>
      </w:r>
      <w:r w:rsidRPr="00A5140F">
        <w:rPr>
          <w:sz w:val="22"/>
          <w:szCs w:val="22"/>
          <w:lang w:val="sv-SE"/>
        </w:rPr>
        <w:t xml:space="preserve"> : </w:t>
      </w:r>
      <w:r w:rsidRPr="00A5140F">
        <w:rPr>
          <w:sz w:val="22"/>
          <w:szCs w:val="22"/>
        </w:rPr>
        <w:sym w:font="Symbol" w:char="F062"/>
      </w:r>
      <w:r w:rsidRPr="00A5140F">
        <w:rPr>
          <w:sz w:val="22"/>
          <w:szCs w:val="22"/>
          <w:vertAlign w:val="subscript"/>
          <w:lang w:val="sv-SE"/>
        </w:rPr>
        <w:t>2</w:t>
      </w:r>
      <w:r w:rsidRPr="00A5140F">
        <w:rPr>
          <w:sz w:val="22"/>
          <w:szCs w:val="22"/>
          <w:lang w:val="sv-SE"/>
        </w:rPr>
        <w:t xml:space="preserve"> = 0 (Artinya, variabel </w:t>
      </w:r>
      <w:r w:rsidRPr="00A5140F">
        <w:rPr>
          <w:sz w:val="22"/>
          <w:szCs w:val="22"/>
        </w:rPr>
        <w:t>Komitmen Normatif</w:t>
      </w:r>
      <w:r w:rsidRPr="00A5140F">
        <w:rPr>
          <w:sz w:val="22"/>
          <w:szCs w:val="22"/>
          <w:lang w:val="id-ID"/>
        </w:rPr>
        <w:t xml:space="preserve"> </w:t>
      </w:r>
      <w:r w:rsidRPr="00A5140F">
        <w:rPr>
          <w:sz w:val="22"/>
          <w:szCs w:val="22"/>
        </w:rPr>
        <w:t>(X</w:t>
      </w:r>
      <w:r w:rsidRPr="00A5140F">
        <w:rPr>
          <w:sz w:val="22"/>
          <w:szCs w:val="22"/>
          <w:vertAlign w:val="subscript"/>
          <w:lang w:val="id-ID"/>
        </w:rPr>
        <w:t>3</w:t>
      </w:r>
      <w:r w:rsidRPr="00A5140F">
        <w:rPr>
          <w:sz w:val="22"/>
          <w:szCs w:val="22"/>
        </w:rPr>
        <w:t xml:space="preserve">) </w:t>
      </w:r>
      <w:r w:rsidRPr="00A5140F">
        <w:rPr>
          <w:sz w:val="22"/>
          <w:szCs w:val="22"/>
          <w:lang w:val="sv-SE"/>
        </w:rPr>
        <w:t xml:space="preserve">tidak mempunyai pengaruh yang signifikan terhadap variabel </w:t>
      </w:r>
      <w:r w:rsidRPr="00A5140F">
        <w:rPr>
          <w:sz w:val="22"/>
          <w:szCs w:val="22"/>
          <w:lang w:val="id-ID"/>
        </w:rPr>
        <w:t xml:space="preserve">Kinerja </w:t>
      </w:r>
      <w:r w:rsidRPr="00A5140F">
        <w:rPr>
          <w:sz w:val="22"/>
          <w:szCs w:val="22"/>
        </w:rPr>
        <w:t>Karyawan</w:t>
      </w:r>
      <w:r w:rsidRPr="00A5140F">
        <w:rPr>
          <w:sz w:val="22"/>
          <w:szCs w:val="22"/>
          <w:lang w:val="sv-SE"/>
        </w:rPr>
        <w:t>)</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H</w:t>
      </w:r>
      <w:r w:rsidRPr="00A5140F">
        <w:rPr>
          <w:sz w:val="22"/>
          <w:szCs w:val="22"/>
          <w:vertAlign w:val="subscript"/>
          <w:lang w:val="sv-SE"/>
        </w:rPr>
        <w:t>1</w:t>
      </w:r>
      <w:r w:rsidRPr="00A5140F">
        <w:rPr>
          <w:sz w:val="22"/>
          <w:szCs w:val="22"/>
          <w:lang w:val="sv-SE"/>
        </w:rPr>
        <w:t xml:space="preserve"> : </w:t>
      </w:r>
      <w:r w:rsidRPr="00A5140F">
        <w:rPr>
          <w:sz w:val="22"/>
          <w:szCs w:val="22"/>
        </w:rPr>
        <w:sym w:font="Symbol" w:char="F062"/>
      </w:r>
      <w:r w:rsidRPr="00A5140F">
        <w:rPr>
          <w:sz w:val="22"/>
          <w:szCs w:val="22"/>
          <w:vertAlign w:val="subscript"/>
          <w:lang w:val="sv-SE"/>
        </w:rPr>
        <w:t>2</w:t>
      </w:r>
      <w:r w:rsidRPr="00A5140F">
        <w:rPr>
          <w:sz w:val="22"/>
          <w:szCs w:val="22"/>
          <w:lang w:val="sv-SE"/>
        </w:rPr>
        <w:t xml:space="preserve"> ≠ 0 (Artinya, variabel </w:t>
      </w:r>
      <w:r w:rsidRPr="00A5140F">
        <w:rPr>
          <w:sz w:val="22"/>
          <w:szCs w:val="22"/>
        </w:rPr>
        <w:t>Komitmen Normatif</w:t>
      </w:r>
      <w:r w:rsidRPr="00A5140F">
        <w:rPr>
          <w:sz w:val="22"/>
          <w:szCs w:val="22"/>
          <w:lang w:val="id-ID"/>
        </w:rPr>
        <w:t xml:space="preserve"> </w:t>
      </w:r>
      <w:r w:rsidRPr="00A5140F">
        <w:rPr>
          <w:sz w:val="22"/>
          <w:szCs w:val="22"/>
        </w:rPr>
        <w:t>(X</w:t>
      </w:r>
      <w:r w:rsidRPr="00A5140F">
        <w:rPr>
          <w:sz w:val="22"/>
          <w:szCs w:val="22"/>
          <w:vertAlign w:val="subscript"/>
          <w:lang w:val="id-ID"/>
        </w:rPr>
        <w:t>3</w:t>
      </w:r>
      <w:r w:rsidRPr="00A5140F">
        <w:rPr>
          <w:sz w:val="22"/>
          <w:szCs w:val="22"/>
        </w:rPr>
        <w:t xml:space="preserve">) </w:t>
      </w:r>
      <w:r w:rsidRPr="00A5140F">
        <w:rPr>
          <w:sz w:val="22"/>
          <w:szCs w:val="22"/>
          <w:lang w:val="sv-SE"/>
        </w:rPr>
        <w:t xml:space="preserve"> mempunyai pengaruh yang signifikan terhadap variabel </w:t>
      </w:r>
      <w:r w:rsidRPr="00A5140F">
        <w:rPr>
          <w:sz w:val="22"/>
          <w:szCs w:val="22"/>
          <w:lang w:val="id-ID"/>
        </w:rPr>
        <w:t xml:space="preserve">Kinerja </w:t>
      </w:r>
      <w:r w:rsidRPr="00A5140F">
        <w:rPr>
          <w:sz w:val="22"/>
          <w:szCs w:val="22"/>
        </w:rPr>
        <w:t>Karyawan</w:t>
      </w:r>
      <w:r w:rsidRPr="00A5140F">
        <w:rPr>
          <w:sz w:val="22"/>
          <w:szCs w:val="22"/>
          <w:lang w:val="sv-SE"/>
        </w:rPr>
        <w:t>)</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rPr>
        <w:sym w:font="Symbol" w:char="F061"/>
      </w:r>
      <w:r w:rsidRPr="00A5140F">
        <w:rPr>
          <w:sz w:val="22"/>
          <w:szCs w:val="22"/>
          <w:lang w:val="sv-SE"/>
        </w:rPr>
        <w:t xml:space="preserve"> = 0,05 dengan df (n - k - 1) = </w:t>
      </w:r>
      <w:r w:rsidRPr="00A5140F">
        <w:rPr>
          <w:sz w:val="22"/>
          <w:szCs w:val="22"/>
        </w:rPr>
        <w:t>50</w:t>
      </w:r>
      <w:r w:rsidRPr="00A5140F">
        <w:rPr>
          <w:sz w:val="22"/>
          <w:szCs w:val="22"/>
          <w:lang w:val="id-ID"/>
        </w:rPr>
        <w:t xml:space="preserve"> </w:t>
      </w:r>
      <w:r w:rsidRPr="00A5140F">
        <w:rPr>
          <w:sz w:val="22"/>
          <w:szCs w:val="22"/>
          <w:lang w:val="sv-SE"/>
        </w:rPr>
        <w:t>dimana t</w:t>
      </w:r>
      <w:r w:rsidRPr="00A5140F">
        <w:rPr>
          <w:sz w:val="22"/>
          <w:szCs w:val="22"/>
          <w:vertAlign w:val="subscript"/>
          <w:lang w:val="sv-SE"/>
        </w:rPr>
        <w:t xml:space="preserve">tabel </w:t>
      </w:r>
      <w:r w:rsidRPr="00A5140F">
        <w:rPr>
          <w:sz w:val="22"/>
          <w:szCs w:val="22"/>
          <w:lang w:val="sv-SE"/>
        </w:rPr>
        <w:t>= 1.6</w:t>
      </w:r>
      <w:r w:rsidRPr="00A5140F">
        <w:rPr>
          <w:sz w:val="22"/>
          <w:szCs w:val="22"/>
          <w:lang w:val="id-ID"/>
        </w:rPr>
        <w:t>76</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rPr>
        <w:t>t</w:t>
      </w:r>
      <w:r w:rsidRPr="00A5140F">
        <w:rPr>
          <w:sz w:val="22"/>
          <w:szCs w:val="22"/>
          <w:vertAlign w:val="subscript"/>
        </w:rPr>
        <w:t>hitung</w:t>
      </w:r>
      <w:r w:rsidRPr="00A5140F">
        <w:rPr>
          <w:sz w:val="22"/>
          <w:szCs w:val="22"/>
          <w:lang w:val="sv-SE"/>
        </w:rPr>
        <w:t xml:space="preserve"> = </w:t>
      </w:r>
      <w:r w:rsidRPr="00A5140F">
        <w:rPr>
          <w:sz w:val="22"/>
          <w:szCs w:val="22"/>
        </w:rPr>
        <w:t>3.306</w:t>
      </w:r>
      <w:r w:rsidRPr="00A5140F">
        <w:rPr>
          <w:sz w:val="22"/>
          <w:szCs w:val="22"/>
          <w:lang w:val="id-ID"/>
        </w:rPr>
        <w:t xml:space="preserve"> dengan tingkat signifikansi sebesar 0.0</w:t>
      </w:r>
      <w:r w:rsidRPr="00A5140F">
        <w:rPr>
          <w:sz w:val="22"/>
          <w:szCs w:val="22"/>
        </w:rPr>
        <w:t>02</w:t>
      </w:r>
    </w:p>
    <w:p w:rsidR="00421D17" w:rsidRPr="00A5140F" w:rsidRDefault="00421D17" w:rsidP="009412D2">
      <w:pPr>
        <w:numPr>
          <w:ilvl w:val="0"/>
          <w:numId w:val="33"/>
        </w:numPr>
        <w:tabs>
          <w:tab w:val="clear" w:pos="1803"/>
          <w:tab w:val="left" w:pos="720"/>
        </w:tabs>
        <w:spacing w:line="360" w:lineRule="auto"/>
        <w:ind w:left="720"/>
        <w:jc w:val="both"/>
        <w:rPr>
          <w:sz w:val="22"/>
          <w:szCs w:val="22"/>
          <w:lang w:val="sv-SE"/>
        </w:rPr>
      </w:pPr>
      <w:r w:rsidRPr="00A5140F">
        <w:rPr>
          <w:sz w:val="22"/>
          <w:szCs w:val="22"/>
          <w:lang w:val="sv-SE"/>
        </w:rPr>
        <w:t>Kesimpulan :</w:t>
      </w:r>
    </w:p>
    <w:p w:rsidR="00421D17" w:rsidRPr="00A5140F" w:rsidRDefault="003B4839" w:rsidP="009412D2">
      <w:pPr>
        <w:pStyle w:val="BodyTextIndent"/>
        <w:spacing w:line="360" w:lineRule="auto"/>
        <w:ind w:left="709"/>
        <w:rPr>
          <w:rFonts w:ascii="Times New Roman" w:hAnsi="Times New Roman"/>
          <w:color w:val="auto"/>
          <w:szCs w:val="22"/>
        </w:rPr>
      </w:pPr>
      <w:r w:rsidRPr="00A5140F">
        <w:rPr>
          <w:rFonts w:ascii="Times New Roman" w:hAnsi="Times New Roman"/>
          <w:color w:val="auto"/>
          <w:szCs w:val="22"/>
          <w:lang w:val="sv-SE"/>
        </w:rPr>
        <w:tab/>
      </w:r>
      <w:r w:rsidR="00421D17" w:rsidRPr="00A5140F">
        <w:rPr>
          <w:rFonts w:ascii="Times New Roman" w:hAnsi="Times New Roman"/>
          <w:color w:val="auto"/>
          <w:szCs w:val="22"/>
          <w:lang w:val="sv-SE"/>
        </w:rPr>
        <w:t>Berdasarkan output SPSS versi 18.00 diperoleh t</w:t>
      </w:r>
      <w:r w:rsidR="00421D17" w:rsidRPr="00A5140F">
        <w:rPr>
          <w:rFonts w:ascii="Times New Roman" w:hAnsi="Times New Roman"/>
          <w:color w:val="auto"/>
          <w:szCs w:val="22"/>
          <w:vertAlign w:val="subscript"/>
          <w:lang w:val="sv-SE"/>
        </w:rPr>
        <w:t>hitung</w:t>
      </w:r>
      <w:r w:rsidR="00421D17" w:rsidRPr="00A5140F">
        <w:rPr>
          <w:rFonts w:ascii="Times New Roman" w:hAnsi="Times New Roman"/>
          <w:color w:val="auto"/>
          <w:szCs w:val="22"/>
          <w:lang w:val="sv-SE"/>
        </w:rPr>
        <w:t xml:space="preserve"> sebesar </w:t>
      </w:r>
      <w:r w:rsidR="00421D17" w:rsidRPr="00A5140F">
        <w:rPr>
          <w:rFonts w:ascii="Times New Roman" w:hAnsi="Times New Roman"/>
          <w:color w:val="auto"/>
          <w:szCs w:val="22"/>
        </w:rPr>
        <w:t>3.306</w:t>
      </w:r>
      <w:r w:rsidR="00421D17" w:rsidRPr="00A5140F">
        <w:rPr>
          <w:rFonts w:ascii="Times New Roman" w:hAnsi="Times New Roman"/>
          <w:color w:val="auto"/>
          <w:szCs w:val="22"/>
          <w:lang w:val="sv-SE"/>
        </w:rPr>
        <w:t xml:space="preserve"> lebih </w:t>
      </w:r>
      <w:r w:rsidR="00421D17" w:rsidRPr="00A5140F">
        <w:rPr>
          <w:rFonts w:ascii="Times New Roman" w:hAnsi="Times New Roman"/>
          <w:color w:val="auto"/>
          <w:szCs w:val="22"/>
          <w:lang w:val="id-ID"/>
        </w:rPr>
        <w:t>besar</w:t>
      </w:r>
      <w:r w:rsidR="00421D17" w:rsidRPr="00A5140F">
        <w:rPr>
          <w:rFonts w:ascii="Times New Roman" w:hAnsi="Times New Roman"/>
          <w:color w:val="auto"/>
          <w:szCs w:val="22"/>
          <w:lang w:val="sv-SE"/>
        </w:rPr>
        <w:t xml:space="preserve"> dari t</w:t>
      </w:r>
      <w:r w:rsidR="00421D17" w:rsidRPr="00A5140F">
        <w:rPr>
          <w:rFonts w:ascii="Times New Roman" w:hAnsi="Times New Roman"/>
          <w:color w:val="auto"/>
          <w:szCs w:val="22"/>
          <w:vertAlign w:val="subscript"/>
          <w:lang w:val="sv-SE"/>
        </w:rPr>
        <w:t>tabel</w:t>
      </w:r>
      <w:r w:rsidR="00421D17" w:rsidRPr="00A5140F">
        <w:rPr>
          <w:rFonts w:ascii="Times New Roman" w:hAnsi="Times New Roman"/>
          <w:color w:val="auto"/>
          <w:szCs w:val="22"/>
          <w:lang w:val="sv-SE"/>
        </w:rPr>
        <w:t xml:space="preserve"> sebesar 1.67</w:t>
      </w:r>
      <w:r w:rsidR="00421D17" w:rsidRPr="00A5140F">
        <w:rPr>
          <w:rFonts w:ascii="Times New Roman" w:hAnsi="Times New Roman"/>
          <w:color w:val="auto"/>
          <w:szCs w:val="22"/>
          <w:lang w:val="id-ID"/>
        </w:rPr>
        <w:t>6 dengan signifikansi 0.0</w:t>
      </w:r>
      <w:r w:rsidR="00421D17" w:rsidRPr="00A5140F">
        <w:rPr>
          <w:rFonts w:ascii="Times New Roman" w:hAnsi="Times New Roman"/>
          <w:color w:val="auto"/>
          <w:szCs w:val="22"/>
        </w:rPr>
        <w:t>02</w:t>
      </w:r>
      <w:r w:rsidR="00421D17" w:rsidRPr="00A5140F">
        <w:rPr>
          <w:rFonts w:ascii="Times New Roman" w:hAnsi="Times New Roman"/>
          <w:color w:val="auto"/>
          <w:szCs w:val="22"/>
          <w:lang w:val="id-ID"/>
        </w:rPr>
        <w:t xml:space="preserve"> &lt; 0.05</w:t>
      </w:r>
      <w:r w:rsidR="00421D17" w:rsidRPr="00A5140F">
        <w:rPr>
          <w:rFonts w:ascii="Times New Roman" w:hAnsi="Times New Roman"/>
          <w:color w:val="auto"/>
          <w:szCs w:val="22"/>
          <w:lang w:val="sv-SE"/>
        </w:rPr>
        <w:t xml:space="preserve"> maka H</w:t>
      </w:r>
      <w:r w:rsidR="00421D17" w:rsidRPr="00A5140F">
        <w:rPr>
          <w:rFonts w:ascii="Times New Roman" w:hAnsi="Times New Roman"/>
          <w:color w:val="auto"/>
          <w:szCs w:val="22"/>
          <w:vertAlign w:val="subscript"/>
          <w:lang w:val="sv-SE"/>
        </w:rPr>
        <w:t>0</w:t>
      </w:r>
      <w:r w:rsidR="00421D17" w:rsidRPr="00A5140F">
        <w:rPr>
          <w:rFonts w:ascii="Times New Roman" w:hAnsi="Times New Roman"/>
          <w:color w:val="auto"/>
          <w:szCs w:val="22"/>
          <w:lang w:val="sv-SE"/>
        </w:rPr>
        <w:t xml:space="preserve"> dit</w:t>
      </w:r>
      <w:r w:rsidR="00421D17" w:rsidRPr="00A5140F">
        <w:rPr>
          <w:rFonts w:ascii="Times New Roman" w:hAnsi="Times New Roman"/>
          <w:color w:val="auto"/>
          <w:szCs w:val="22"/>
          <w:lang w:val="id-ID"/>
        </w:rPr>
        <w:t>olak dan H</w:t>
      </w:r>
      <w:r w:rsidR="00421D17" w:rsidRPr="00A5140F">
        <w:rPr>
          <w:rFonts w:ascii="Times New Roman" w:hAnsi="Times New Roman"/>
          <w:color w:val="auto"/>
          <w:szCs w:val="22"/>
          <w:vertAlign w:val="subscript"/>
          <w:lang w:val="id-ID"/>
        </w:rPr>
        <w:t>1</w:t>
      </w:r>
      <w:r w:rsidR="00421D17" w:rsidRPr="00A5140F">
        <w:rPr>
          <w:rFonts w:ascii="Times New Roman" w:hAnsi="Times New Roman"/>
          <w:color w:val="auto"/>
          <w:szCs w:val="22"/>
          <w:lang w:val="id-ID"/>
        </w:rPr>
        <w:t xml:space="preserve"> diterima</w:t>
      </w:r>
      <w:r w:rsidR="00421D17" w:rsidRPr="00A5140F">
        <w:rPr>
          <w:rFonts w:ascii="Times New Roman" w:hAnsi="Times New Roman"/>
          <w:color w:val="auto"/>
          <w:szCs w:val="22"/>
          <w:lang w:val="sv-SE"/>
        </w:rPr>
        <w:t xml:space="preserve"> pada tingkat signifikansi 5%</w:t>
      </w:r>
      <w:r w:rsidR="00421D17" w:rsidRPr="00A5140F">
        <w:rPr>
          <w:rFonts w:ascii="Times New Roman" w:hAnsi="Times New Roman"/>
          <w:color w:val="auto"/>
          <w:szCs w:val="22"/>
          <w:lang w:val="id-ID"/>
        </w:rPr>
        <w:t>.</w:t>
      </w:r>
      <w:r w:rsidR="00421D17" w:rsidRPr="00A5140F">
        <w:rPr>
          <w:rFonts w:ascii="Times New Roman" w:hAnsi="Times New Roman"/>
          <w:color w:val="auto"/>
          <w:szCs w:val="22"/>
          <w:lang w:val="sv-SE"/>
        </w:rPr>
        <w:t xml:space="preserve"> </w:t>
      </w:r>
      <w:r w:rsidR="00421D17" w:rsidRPr="00A5140F">
        <w:rPr>
          <w:rFonts w:ascii="Times New Roman" w:hAnsi="Times New Roman"/>
          <w:color w:val="auto"/>
          <w:szCs w:val="22"/>
        </w:rPr>
        <w:t>Dengan demikian</w:t>
      </w:r>
      <w:r w:rsidR="00421D17" w:rsidRPr="00A5140F">
        <w:rPr>
          <w:rFonts w:ascii="Times New Roman" w:hAnsi="Times New Roman"/>
          <w:color w:val="auto"/>
          <w:szCs w:val="22"/>
          <w:lang w:val="id-ID"/>
        </w:rPr>
        <w:t xml:space="preserve"> kesimpulan</w:t>
      </w:r>
      <w:r w:rsidR="00421D17" w:rsidRPr="00A5140F">
        <w:rPr>
          <w:rFonts w:ascii="Times New Roman" w:hAnsi="Times New Roman"/>
          <w:color w:val="auto"/>
          <w:szCs w:val="22"/>
        </w:rPr>
        <w:t xml:space="preserve"> hipotesis </w:t>
      </w:r>
      <w:r w:rsidR="00421D17" w:rsidRPr="00A5140F">
        <w:rPr>
          <w:rFonts w:ascii="Times New Roman" w:hAnsi="Times New Roman"/>
          <w:color w:val="auto"/>
          <w:szCs w:val="22"/>
          <w:lang w:val="id-ID"/>
        </w:rPr>
        <w:t>ketiga</w:t>
      </w:r>
      <w:r w:rsidR="00421D17" w:rsidRPr="00A5140F">
        <w:rPr>
          <w:rFonts w:ascii="Times New Roman" w:hAnsi="Times New Roman"/>
          <w:color w:val="auto"/>
          <w:szCs w:val="22"/>
        </w:rPr>
        <w:t xml:space="preserve"> yang menyatakan “</w:t>
      </w:r>
      <w:r w:rsidR="00421D17" w:rsidRPr="00A5140F">
        <w:rPr>
          <w:rFonts w:ascii="Times New Roman" w:hAnsi="Times New Roman"/>
          <w:color w:val="auto"/>
          <w:szCs w:val="22"/>
          <w:lang w:val="id-ID"/>
        </w:rPr>
        <w:t>V</w:t>
      </w:r>
      <w:r w:rsidR="00421D17" w:rsidRPr="00A5140F">
        <w:rPr>
          <w:rFonts w:ascii="Times New Roman" w:hAnsi="Times New Roman"/>
          <w:color w:val="auto"/>
          <w:szCs w:val="22"/>
        </w:rPr>
        <w:t>ariab</w:t>
      </w:r>
      <w:r w:rsidR="00421D17" w:rsidRPr="00A5140F">
        <w:rPr>
          <w:rFonts w:ascii="Times New Roman" w:hAnsi="Times New Roman"/>
          <w:color w:val="auto"/>
          <w:szCs w:val="22"/>
          <w:lang w:val="id-ID"/>
        </w:rPr>
        <w:t>e</w:t>
      </w:r>
      <w:r w:rsidR="00421D17" w:rsidRPr="00A5140F">
        <w:rPr>
          <w:rFonts w:ascii="Times New Roman" w:hAnsi="Times New Roman"/>
          <w:color w:val="auto"/>
          <w:szCs w:val="22"/>
        </w:rPr>
        <w:t>l Komitmen Normatif (X</w:t>
      </w:r>
      <w:r w:rsidR="00421D17" w:rsidRPr="00A5140F">
        <w:rPr>
          <w:rFonts w:ascii="Times New Roman" w:hAnsi="Times New Roman"/>
          <w:color w:val="auto"/>
          <w:szCs w:val="22"/>
          <w:vertAlign w:val="subscript"/>
        </w:rPr>
        <w:t>3</w:t>
      </w:r>
      <w:r w:rsidR="00421D17" w:rsidRPr="00A5140F">
        <w:rPr>
          <w:rFonts w:ascii="Times New Roman" w:hAnsi="Times New Roman"/>
          <w:color w:val="auto"/>
          <w:szCs w:val="22"/>
        </w:rPr>
        <w:t>)</w:t>
      </w:r>
      <w:r w:rsidR="00421D17" w:rsidRPr="00A5140F">
        <w:rPr>
          <w:rFonts w:ascii="Times New Roman" w:hAnsi="Times New Roman"/>
          <w:color w:val="auto"/>
          <w:szCs w:val="22"/>
          <w:lang w:val="id-ID"/>
        </w:rPr>
        <w:t xml:space="preserve"> secara parsial </w:t>
      </w:r>
      <w:r w:rsidR="00421D17" w:rsidRPr="00A5140F">
        <w:rPr>
          <w:rFonts w:ascii="Times New Roman" w:hAnsi="Times New Roman"/>
          <w:color w:val="auto"/>
          <w:szCs w:val="22"/>
        </w:rPr>
        <w:t xml:space="preserve">berpengaruh nyata (signifikan) terhadap variabel dependen Kinerja Karyawan (Y) pada PT.Pegadaian (Persero) Cabang Ketapang” </w:t>
      </w:r>
      <w:r w:rsidR="00421D17" w:rsidRPr="00A5140F">
        <w:rPr>
          <w:rFonts w:ascii="Times New Roman" w:hAnsi="Times New Roman"/>
          <w:color w:val="auto"/>
          <w:szCs w:val="22"/>
          <w:lang w:val="id-ID"/>
        </w:rPr>
        <w:t xml:space="preserve">secara empiris </w:t>
      </w:r>
      <w:r w:rsidR="00421D17" w:rsidRPr="00A5140F">
        <w:rPr>
          <w:rFonts w:ascii="Times New Roman" w:hAnsi="Times New Roman"/>
          <w:color w:val="auto"/>
          <w:szCs w:val="22"/>
        </w:rPr>
        <w:t>terbukti kebenarannya.</w:t>
      </w:r>
    </w:p>
    <w:p w:rsidR="00421D17" w:rsidRPr="00A5140F" w:rsidRDefault="00421D17" w:rsidP="009412D2">
      <w:pPr>
        <w:pStyle w:val="ListParagraph"/>
        <w:numPr>
          <w:ilvl w:val="0"/>
          <w:numId w:val="30"/>
        </w:numPr>
        <w:tabs>
          <w:tab w:val="clear" w:pos="720"/>
        </w:tabs>
        <w:spacing w:after="0" w:line="360" w:lineRule="auto"/>
        <w:ind w:left="426" w:hanging="426"/>
        <w:jc w:val="both"/>
        <w:rPr>
          <w:rFonts w:ascii="Times New Roman" w:hAnsi="Times New Roman"/>
          <w:b/>
          <w:bCs/>
          <w:lang w:val="sv-SE"/>
        </w:rPr>
      </w:pPr>
      <w:r w:rsidRPr="00A5140F">
        <w:rPr>
          <w:rFonts w:ascii="Times New Roman" w:hAnsi="Times New Roman"/>
          <w:b/>
          <w:bCs/>
        </w:rPr>
        <w:t>Uji F (Uji Simultan)</w:t>
      </w:r>
    </w:p>
    <w:p w:rsidR="00421D17" w:rsidRPr="00A5140F" w:rsidRDefault="00421D17" w:rsidP="009412D2">
      <w:pPr>
        <w:spacing w:line="360" w:lineRule="auto"/>
        <w:ind w:firstLine="426"/>
        <w:jc w:val="both"/>
        <w:rPr>
          <w:sz w:val="22"/>
          <w:szCs w:val="22"/>
          <w:lang w:val="id-ID"/>
        </w:rPr>
      </w:pPr>
      <w:r w:rsidRPr="00A5140F">
        <w:rPr>
          <w:sz w:val="22"/>
          <w:szCs w:val="22"/>
          <w:lang w:val="id-ID"/>
        </w:rPr>
        <w:t xml:space="preserve">Uji </w:t>
      </w:r>
      <w:r w:rsidRPr="00A5140F">
        <w:rPr>
          <w:sz w:val="22"/>
          <w:szCs w:val="22"/>
        </w:rPr>
        <w:t>serentak</w:t>
      </w:r>
      <w:r w:rsidRPr="00A5140F">
        <w:rPr>
          <w:sz w:val="22"/>
          <w:szCs w:val="22"/>
          <w:lang w:val="id-ID"/>
        </w:rPr>
        <w:t xml:space="preserve"> (uji F) menunjukkan bahwa seluruh variabel independen yang terdiri dari Komitmen Afektif (X</w:t>
      </w:r>
      <w:r w:rsidRPr="00A5140F">
        <w:rPr>
          <w:sz w:val="22"/>
          <w:szCs w:val="22"/>
          <w:vertAlign w:val="subscript"/>
          <w:lang w:val="id-ID"/>
        </w:rPr>
        <w:t>1</w:t>
      </w:r>
      <w:r w:rsidRPr="00A5140F">
        <w:rPr>
          <w:sz w:val="22"/>
          <w:szCs w:val="22"/>
          <w:lang w:val="id-ID"/>
        </w:rPr>
        <w:t>), Komitmen Berkelanjutan (X</w:t>
      </w:r>
      <w:r w:rsidRPr="00A5140F">
        <w:rPr>
          <w:sz w:val="22"/>
          <w:szCs w:val="22"/>
          <w:vertAlign w:val="subscript"/>
          <w:lang w:val="id-ID"/>
        </w:rPr>
        <w:t>2</w:t>
      </w:r>
      <w:r w:rsidRPr="00A5140F">
        <w:rPr>
          <w:sz w:val="22"/>
          <w:szCs w:val="22"/>
          <w:lang w:val="id-ID"/>
        </w:rPr>
        <w:t>), Komitmen Normatif (X</w:t>
      </w:r>
      <w:r w:rsidRPr="00A5140F">
        <w:rPr>
          <w:sz w:val="22"/>
          <w:szCs w:val="22"/>
          <w:vertAlign w:val="subscript"/>
          <w:lang w:val="id-ID"/>
        </w:rPr>
        <w:t>3</w:t>
      </w:r>
      <w:r w:rsidRPr="00A5140F">
        <w:rPr>
          <w:sz w:val="22"/>
          <w:szCs w:val="22"/>
          <w:lang w:val="id-ID"/>
        </w:rPr>
        <w:t xml:space="preserve">), berpengaruh secara nyata (signifikan) terhadap variabel dependen Kinerja </w:t>
      </w:r>
      <w:r w:rsidRPr="00A5140F">
        <w:rPr>
          <w:sz w:val="22"/>
          <w:szCs w:val="22"/>
        </w:rPr>
        <w:t>Karyawan (Y</w:t>
      </w:r>
      <w:r w:rsidRPr="00A5140F">
        <w:rPr>
          <w:sz w:val="22"/>
          <w:szCs w:val="22"/>
          <w:lang w:val="id-ID"/>
        </w:rPr>
        <w:t>).</w:t>
      </w:r>
    </w:p>
    <w:p w:rsidR="00421D17" w:rsidRPr="00A5140F" w:rsidRDefault="00421D17" w:rsidP="009412D2">
      <w:pPr>
        <w:spacing w:line="360" w:lineRule="auto"/>
        <w:jc w:val="center"/>
        <w:rPr>
          <w:b/>
          <w:bCs/>
          <w:sz w:val="22"/>
          <w:szCs w:val="22"/>
          <w:lang w:val="sv-SE"/>
        </w:rPr>
      </w:pPr>
      <w:r w:rsidRPr="00A5140F">
        <w:rPr>
          <w:b/>
          <w:bCs/>
          <w:sz w:val="22"/>
          <w:szCs w:val="22"/>
          <w:lang w:val="sv-SE"/>
        </w:rPr>
        <w:t>Hasil Perhitungan Uji F</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283"/>
        <w:gridCol w:w="1468"/>
        <w:gridCol w:w="1018"/>
        <w:gridCol w:w="1409"/>
        <w:gridCol w:w="1019"/>
        <w:gridCol w:w="1019"/>
      </w:tblGrid>
      <w:tr w:rsidR="004C3B00" w:rsidRPr="00A5140F" w:rsidTr="00421D17">
        <w:trPr>
          <w:cantSplit/>
          <w:tblHeader/>
        </w:trPr>
        <w:tc>
          <w:tcPr>
            <w:tcW w:w="7950" w:type="dxa"/>
            <w:gridSpan w:val="7"/>
            <w:tcBorders>
              <w:top w:val="nil"/>
              <w:left w:val="nil"/>
              <w:bottom w:val="nil"/>
              <w:right w:val="nil"/>
            </w:tcBorders>
            <w:shd w:val="clear" w:color="auto" w:fill="FFFFFF"/>
            <w:vAlign w:val="center"/>
            <w:hideMark/>
          </w:tcPr>
          <w:p w:rsidR="00421D17" w:rsidRPr="00A5140F" w:rsidRDefault="00421D17" w:rsidP="00086493">
            <w:pPr>
              <w:autoSpaceDE w:val="0"/>
              <w:autoSpaceDN w:val="0"/>
              <w:adjustRightInd w:val="0"/>
              <w:ind w:left="60" w:right="60"/>
              <w:jc w:val="center"/>
              <w:rPr>
                <w:rFonts w:ascii="Arial" w:hAnsi="Arial" w:cs="Arial"/>
                <w:sz w:val="18"/>
                <w:szCs w:val="18"/>
              </w:rPr>
            </w:pPr>
            <w:r w:rsidRPr="00A5140F">
              <w:rPr>
                <w:rFonts w:ascii="Arial" w:hAnsi="Arial" w:cs="Arial"/>
                <w:b/>
                <w:bCs/>
                <w:sz w:val="18"/>
                <w:szCs w:val="18"/>
              </w:rPr>
              <w:t>ANOVA</w:t>
            </w:r>
            <w:r w:rsidRPr="00A5140F">
              <w:rPr>
                <w:rFonts w:ascii="Arial" w:hAnsi="Arial" w:cs="Arial"/>
                <w:b/>
                <w:bCs/>
                <w:sz w:val="18"/>
                <w:szCs w:val="18"/>
                <w:vertAlign w:val="superscript"/>
              </w:rPr>
              <w:t>b</w:t>
            </w:r>
          </w:p>
        </w:tc>
      </w:tr>
      <w:tr w:rsidR="00421D17" w:rsidRPr="00A5140F" w:rsidTr="00421D17">
        <w:trPr>
          <w:cantSplit/>
          <w:tblHeader/>
        </w:trPr>
        <w:tc>
          <w:tcPr>
            <w:tcW w:w="2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Model</w:t>
            </w:r>
          </w:p>
        </w:tc>
        <w:tc>
          <w:tcPr>
            <w:tcW w:w="146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421D17" w:rsidRPr="00A5140F" w:rsidRDefault="00421D17" w:rsidP="00086493">
            <w:pPr>
              <w:autoSpaceDE w:val="0"/>
              <w:autoSpaceDN w:val="0"/>
              <w:adjustRightInd w:val="0"/>
              <w:ind w:left="60" w:right="60"/>
              <w:jc w:val="center"/>
              <w:rPr>
                <w:rFonts w:ascii="Arial" w:hAnsi="Arial" w:cs="Arial"/>
                <w:sz w:val="18"/>
                <w:szCs w:val="18"/>
              </w:rPr>
            </w:pPr>
            <w:r w:rsidRPr="00A5140F">
              <w:rPr>
                <w:rFonts w:ascii="Arial" w:hAnsi="Arial" w:cs="Arial"/>
                <w:sz w:val="18"/>
                <w:szCs w:val="18"/>
              </w:rPr>
              <w:t>Sum of Squares</w:t>
            </w:r>
          </w:p>
        </w:tc>
        <w:tc>
          <w:tcPr>
            <w:tcW w:w="101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421D17" w:rsidRPr="00A5140F" w:rsidRDefault="00421D17" w:rsidP="00086493">
            <w:pPr>
              <w:autoSpaceDE w:val="0"/>
              <w:autoSpaceDN w:val="0"/>
              <w:adjustRightInd w:val="0"/>
              <w:ind w:left="60" w:right="60"/>
              <w:jc w:val="center"/>
              <w:rPr>
                <w:rFonts w:ascii="Arial" w:hAnsi="Arial" w:cs="Arial"/>
                <w:sz w:val="18"/>
                <w:szCs w:val="18"/>
              </w:rPr>
            </w:pPr>
            <w:r w:rsidRPr="00A5140F">
              <w:rPr>
                <w:rFonts w:ascii="Arial" w:hAnsi="Arial" w:cs="Arial"/>
                <w:sz w:val="18"/>
                <w:szCs w:val="18"/>
              </w:rPr>
              <w:t>df</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421D17" w:rsidRPr="00A5140F" w:rsidRDefault="00421D17" w:rsidP="00086493">
            <w:pPr>
              <w:autoSpaceDE w:val="0"/>
              <w:autoSpaceDN w:val="0"/>
              <w:adjustRightInd w:val="0"/>
              <w:ind w:left="60" w:right="60"/>
              <w:jc w:val="center"/>
              <w:rPr>
                <w:rFonts w:ascii="Arial" w:hAnsi="Arial" w:cs="Arial"/>
                <w:sz w:val="18"/>
                <w:szCs w:val="18"/>
              </w:rPr>
            </w:pPr>
            <w:r w:rsidRPr="00A5140F">
              <w:rPr>
                <w:rFonts w:ascii="Arial" w:hAnsi="Arial" w:cs="Arial"/>
                <w:sz w:val="18"/>
                <w:szCs w:val="18"/>
              </w:rPr>
              <w:t>Mean Square</w:t>
            </w:r>
          </w:p>
        </w:tc>
        <w:tc>
          <w:tcPr>
            <w:tcW w:w="101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421D17" w:rsidRPr="00A5140F" w:rsidRDefault="00421D17" w:rsidP="00086493">
            <w:pPr>
              <w:autoSpaceDE w:val="0"/>
              <w:autoSpaceDN w:val="0"/>
              <w:adjustRightInd w:val="0"/>
              <w:ind w:left="60" w:right="60"/>
              <w:jc w:val="center"/>
              <w:rPr>
                <w:rFonts w:ascii="Arial" w:hAnsi="Arial" w:cs="Arial"/>
                <w:sz w:val="18"/>
                <w:szCs w:val="18"/>
              </w:rPr>
            </w:pPr>
            <w:r w:rsidRPr="00A5140F">
              <w:rPr>
                <w:rFonts w:ascii="Arial" w:hAnsi="Arial" w:cs="Arial"/>
                <w:sz w:val="18"/>
                <w:szCs w:val="18"/>
              </w:rPr>
              <w:t>F</w:t>
            </w:r>
          </w:p>
        </w:tc>
        <w:tc>
          <w:tcPr>
            <w:tcW w:w="101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421D17" w:rsidRPr="00A5140F" w:rsidRDefault="00421D17" w:rsidP="00086493">
            <w:pPr>
              <w:autoSpaceDE w:val="0"/>
              <w:autoSpaceDN w:val="0"/>
              <w:adjustRightInd w:val="0"/>
              <w:ind w:left="60" w:right="60"/>
              <w:jc w:val="center"/>
              <w:rPr>
                <w:rFonts w:ascii="Arial" w:hAnsi="Arial" w:cs="Arial"/>
                <w:sz w:val="18"/>
                <w:szCs w:val="18"/>
              </w:rPr>
            </w:pPr>
            <w:r w:rsidRPr="00A5140F">
              <w:rPr>
                <w:rFonts w:ascii="Arial" w:hAnsi="Arial" w:cs="Arial"/>
                <w:sz w:val="18"/>
                <w:szCs w:val="18"/>
              </w:rPr>
              <w:t>Sig.</w:t>
            </w:r>
          </w:p>
        </w:tc>
      </w:tr>
      <w:tr w:rsidR="00421D17" w:rsidRPr="00A5140F" w:rsidTr="00421D17">
        <w:trPr>
          <w:cantSplit/>
          <w:tblHeader/>
        </w:trPr>
        <w:tc>
          <w:tcPr>
            <w:tcW w:w="734" w:type="dxa"/>
            <w:vMerge w:val="restart"/>
            <w:tcBorders>
              <w:top w:val="single" w:sz="18" w:space="0" w:color="000000"/>
              <w:left w:val="single" w:sz="18" w:space="0" w:color="000000"/>
              <w:bottom w:val="single" w:sz="18" w:space="0" w:color="000000"/>
              <w:right w:val="nil"/>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1</w:t>
            </w:r>
          </w:p>
        </w:tc>
        <w:tc>
          <w:tcPr>
            <w:tcW w:w="1283" w:type="dxa"/>
            <w:tcBorders>
              <w:top w:val="single" w:sz="18" w:space="0" w:color="000000"/>
              <w:left w:val="nil"/>
              <w:bottom w:val="nil"/>
              <w:right w:val="single" w:sz="18" w:space="0" w:color="000000"/>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Regression</w:t>
            </w:r>
          </w:p>
        </w:tc>
        <w:tc>
          <w:tcPr>
            <w:tcW w:w="1468" w:type="dxa"/>
            <w:tcBorders>
              <w:top w:val="single" w:sz="18" w:space="0" w:color="000000"/>
              <w:left w:val="single" w:sz="1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4.683</w:t>
            </w:r>
          </w:p>
        </w:tc>
        <w:tc>
          <w:tcPr>
            <w:tcW w:w="1018" w:type="dxa"/>
            <w:tcBorders>
              <w:top w:val="single" w:sz="18" w:space="0" w:color="000000"/>
              <w:left w:val="single" w:sz="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3</w:t>
            </w:r>
          </w:p>
        </w:tc>
        <w:tc>
          <w:tcPr>
            <w:tcW w:w="1409" w:type="dxa"/>
            <w:tcBorders>
              <w:top w:val="single" w:sz="18" w:space="0" w:color="000000"/>
              <w:left w:val="single" w:sz="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1.561</w:t>
            </w:r>
          </w:p>
        </w:tc>
        <w:tc>
          <w:tcPr>
            <w:tcW w:w="1019" w:type="dxa"/>
            <w:tcBorders>
              <w:top w:val="single" w:sz="18" w:space="0" w:color="000000"/>
              <w:left w:val="single" w:sz="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24.839</w:t>
            </w:r>
          </w:p>
        </w:tc>
        <w:tc>
          <w:tcPr>
            <w:tcW w:w="1019" w:type="dxa"/>
            <w:tcBorders>
              <w:top w:val="single" w:sz="18" w:space="0" w:color="000000"/>
              <w:left w:val="single" w:sz="8" w:space="0" w:color="000000"/>
              <w:bottom w:val="nil"/>
              <w:right w:val="single" w:sz="1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.000</w:t>
            </w:r>
            <w:r w:rsidRPr="00A5140F">
              <w:rPr>
                <w:rFonts w:ascii="Arial" w:hAnsi="Arial" w:cs="Arial"/>
                <w:sz w:val="18"/>
                <w:szCs w:val="18"/>
                <w:vertAlign w:val="superscript"/>
              </w:rPr>
              <w:t>a</w:t>
            </w:r>
          </w:p>
        </w:tc>
      </w:tr>
      <w:tr w:rsidR="00421D17" w:rsidRPr="00A5140F" w:rsidTr="00421D17">
        <w:trPr>
          <w:cantSplit/>
          <w:tblHeader/>
        </w:trPr>
        <w:tc>
          <w:tcPr>
            <w:tcW w:w="7950" w:type="dxa"/>
            <w:vMerge/>
            <w:tcBorders>
              <w:top w:val="single" w:sz="18" w:space="0" w:color="000000"/>
              <w:left w:val="single" w:sz="18" w:space="0" w:color="000000"/>
              <w:bottom w:val="single" w:sz="18" w:space="0" w:color="000000"/>
              <w:right w:val="nil"/>
            </w:tcBorders>
            <w:vAlign w:val="center"/>
            <w:hideMark/>
          </w:tcPr>
          <w:p w:rsidR="00421D17" w:rsidRPr="00A5140F" w:rsidRDefault="00421D17" w:rsidP="00086493">
            <w:pPr>
              <w:rPr>
                <w:rFonts w:ascii="Arial" w:hAnsi="Arial" w:cs="Arial"/>
                <w:sz w:val="18"/>
                <w:szCs w:val="18"/>
              </w:rPr>
            </w:pPr>
          </w:p>
        </w:tc>
        <w:tc>
          <w:tcPr>
            <w:tcW w:w="1283" w:type="dxa"/>
            <w:tcBorders>
              <w:top w:val="nil"/>
              <w:left w:val="nil"/>
              <w:bottom w:val="nil"/>
              <w:right w:val="single" w:sz="18" w:space="0" w:color="000000"/>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Residual</w:t>
            </w:r>
          </w:p>
        </w:tc>
        <w:tc>
          <w:tcPr>
            <w:tcW w:w="1468" w:type="dxa"/>
            <w:tcBorders>
              <w:top w:val="nil"/>
              <w:left w:val="single" w:sz="1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3.142</w:t>
            </w:r>
          </w:p>
        </w:tc>
        <w:tc>
          <w:tcPr>
            <w:tcW w:w="1018" w:type="dxa"/>
            <w:tcBorders>
              <w:top w:val="nil"/>
              <w:left w:val="single" w:sz="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50</w:t>
            </w:r>
          </w:p>
        </w:tc>
        <w:tc>
          <w:tcPr>
            <w:tcW w:w="1409" w:type="dxa"/>
            <w:tcBorders>
              <w:top w:val="nil"/>
              <w:left w:val="single" w:sz="8" w:space="0" w:color="000000"/>
              <w:bottom w:val="nil"/>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.063</w:t>
            </w:r>
          </w:p>
        </w:tc>
        <w:tc>
          <w:tcPr>
            <w:tcW w:w="1019" w:type="dxa"/>
            <w:tcBorders>
              <w:top w:val="nil"/>
              <w:left w:val="single" w:sz="8" w:space="0" w:color="000000"/>
              <w:bottom w:val="nil"/>
              <w:right w:val="single" w:sz="8" w:space="0" w:color="000000"/>
            </w:tcBorders>
            <w:shd w:val="clear" w:color="auto" w:fill="FFFFFF"/>
            <w:vAlign w:val="center"/>
          </w:tcPr>
          <w:p w:rsidR="00421D17" w:rsidRPr="00A5140F" w:rsidRDefault="00421D17" w:rsidP="00086493">
            <w:pPr>
              <w:autoSpaceDE w:val="0"/>
              <w:autoSpaceDN w:val="0"/>
              <w:adjustRightInd w:val="0"/>
              <w:jc w:val="center"/>
              <w:rPr>
                <w:rFonts w:ascii="Arial" w:hAnsi="Arial" w:cs="Arial"/>
                <w:sz w:val="18"/>
                <w:szCs w:val="18"/>
              </w:rPr>
            </w:pPr>
          </w:p>
        </w:tc>
        <w:tc>
          <w:tcPr>
            <w:tcW w:w="1019" w:type="dxa"/>
            <w:tcBorders>
              <w:top w:val="nil"/>
              <w:left w:val="single" w:sz="8" w:space="0" w:color="000000"/>
              <w:bottom w:val="nil"/>
              <w:right w:val="single" w:sz="18" w:space="0" w:color="000000"/>
            </w:tcBorders>
            <w:shd w:val="clear" w:color="auto" w:fill="FFFFFF"/>
            <w:vAlign w:val="center"/>
          </w:tcPr>
          <w:p w:rsidR="00421D17" w:rsidRPr="00A5140F" w:rsidRDefault="00421D17" w:rsidP="00086493">
            <w:pPr>
              <w:autoSpaceDE w:val="0"/>
              <w:autoSpaceDN w:val="0"/>
              <w:adjustRightInd w:val="0"/>
              <w:jc w:val="center"/>
              <w:rPr>
                <w:rFonts w:ascii="Arial" w:hAnsi="Arial" w:cs="Arial"/>
                <w:sz w:val="18"/>
                <w:szCs w:val="18"/>
              </w:rPr>
            </w:pPr>
          </w:p>
        </w:tc>
      </w:tr>
      <w:tr w:rsidR="00421D17" w:rsidRPr="00A5140F" w:rsidTr="00421D17">
        <w:trPr>
          <w:cantSplit/>
          <w:tblHeader/>
        </w:trPr>
        <w:tc>
          <w:tcPr>
            <w:tcW w:w="7950" w:type="dxa"/>
            <w:vMerge/>
            <w:tcBorders>
              <w:top w:val="single" w:sz="18" w:space="0" w:color="000000"/>
              <w:left w:val="single" w:sz="18" w:space="0" w:color="000000"/>
              <w:bottom w:val="single" w:sz="18" w:space="0" w:color="000000"/>
              <w:right w:val="nil"/>
            </w:tcBorders>
            <w:vAlign w:val="center"/>
            <w:hideMark/>
          </w:tcPr>
          <w:p w:rsidR="00421D17" w:rsidRPr="00A5140F" w:rsidRDefault="00421D17" w:rsidP="00086493">
            <w:pPr>
              <w:rPr>
                <w:rFonts w:ascii="Arial" w:hAnsi="Arial" w:cs="Arial"/>
                <w:sz w:val="18"/>
                <w:szCs w:val="18"/>
              </w:rPr>
            </w:pPr>
          </w:p>
        </w:tc>
        <w:tc>
          <w:tcPr>
            <w:tcW w:w="1283" w:type="dxa"/>
            <w:tcBorders>
              <w:top w:val="nil"/>
              <w:left w:val="nil"/>
              <w:bottom w:val="single" w:sz="18" w:space="0" w:color="000000"/>
              <w:right w:val="single" w:sz="18" w:space="0" w:color="000000"/>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Total</w:t>
            </w:r>
          </w:p>
        </w:tc>
        <w:tc>
          <w:tcPr>
            <w:tcW w:w="1468" w:type="dxa"/>
            <w:tcBorders>
              <w:top w:val="nil"/>
              <w:left w:val="single" w:sz="18" w:space="0" w:color="000000"/>
              <w:bottom w:val="single" w:sz="18" w:space="0" w:color="000000"/>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7.826</w:t>
            </w:r>
          </w:p>
        </w:tc>
        <w:tc>
          <w:tcPr>
            <w:tcW w:w="1018" w:type="dxa"/>
            <w:tcBorders>
              <w:top w:val="nil"/>
              <w:left w:val="single" w:sz="8" w:space="0" w:color="000000"/>
              <w:bottom w:val="single" w:sz="18" w:space="0" w:color="000000"/>
              <w:right w:val="single" w:sz="8" w:space="0" w:color="000000"/>
            </w:tcBorders>
            <w:shd w:val="clear" w:color="auto" w:fill="FFFFFF"/>
            <w:hideMark/>
          </w:tcPr>
          <w:p w:rsidR="00421D17" w:rsidRPr="00A5140F" w:rsidRDefault="00421D17" w:rsidP="00086493">
            <w:pPr>
              <w:autoSpaceDE w:val="0"/>
              <w:autoSpaceDN w:val="0"/>
              <w:adjustRightInd w:val="0"/>
              <w:ind w:left="60" w:right="60"/>
              <w:jc w:val="right"/>
              <w:rPr>
                <w:rFonts w:ascii="Arial" w:hAnsi="Arial" w:cs="Arial"/>
                <w:sz w:val="18"/>
                <w:szCs w:val="18"/>
              </w:rPr>
            </w:pPr>
            <w:r w:rsidRPr="00A5140F">
              <w:rPr>
                <w:rFonts w:ascii="Arial" w:hAnsi="Arial" w:cs="Arial"/>
                <w:sz w:val="18"/>
                <w:szCs w:val="18"/>
              </w:rPr>
              <w:t>53</w:t>
            </w:r>
          </w:p>
        </w:tc>
        <w:tc>
          <w:tcPr>
            <w:tcW w:w="1409" w:type="dxa"/>
            <w:tcBorders>
              <w:top w:val="nil"/>
              <w:left w:val="single" w:sz="8" w:space="0" w:color="000000"/>
              <w:bottom w:val="single" w:sz="18" w:space="0" w:color="000000"/>
              <w:right w:val="single" w:sz="8" w:space="0" w:color="000000"/>
            </w:tcBorders>
            <w:shd w:val="clear" w:color="auto" w:fill="FFFFFF"/>
            <w:vAlign w:val="center"/>
          </w:tcPr>
          <w:p w:rsidR="00421D17" w:rsidRPr="00A5140F" w:rsidRDefault="00421D17" w:rsidP="00086493">
            <w:pPr>
              <w:autoSpaceDE w:val="0"/>
              <w:autoSpaceDN w:val="0"/>
              <w:adjustRightInd w:val="0"/>
              <w:jc w:val="center"/>
              <w:rPr>
                <w:rFonts w:ascii="Arial" w:hAnsi="Arial" w:cs="Arial"/>
                <w:sz w:val="18"/>
                <w:szCs w:val="18"/>
              </w:rPr>
            </w:pPr>
          </w:p>
        </w:tc>
        <w:tc>
          <w:tcPr>
            <w:tcW w:w="1019" w:type="dxa"/>
            <w:tcBorders>
              <w:top w:val="nil"/>
              <w:left w:val="single" w:sz="8" w:space="0" w:color="000000"/>
              <w:bottom w:val="single" w:sz="18" w:space="0" w:color="000000"/>
              <w:right w:val="single" w:sz="8" w:space="0" w:color="000000"/>
            </w:tcBorders>
            <w:shd w:val="clear" w:color="auto" w:fill="FFFFFF"/>
            <w:vAlign w:val="center"/>
          </w:tcPr>
          <w:p w:rsidR="00421D17" w:rsidRPr="00A5140F" w:rsidRDefault="00421D17" w:rsidP="00086493">
            <w:pPr>
              <w:autoSpaceDE w:val="0"/>
              <w:autoSpaceDN w:val="0"/>
              <w:adjustRightInd w:val="0"/>
              <w:jc w:val="center"/>
              <w:rPr>
                <w:rFonts w:ascii="Arial" w:hAnsi="Arial" w:cs="Arial"/>
                <w:sz w:val="18"/>
                <w:szCs w:val="18"/>
              </w:rPr>
            </w:pPr>
          </w:p>
        </w:tc>
        <w:tc>
          <w:tcPr>
            <w:tcW w:w="1019" w:type="dxa"/>
            <w:tcBorders>
              <w:top w:val="nil"/>
              <w:left w:val="single" w:sz="8" w:space="0" w:color="000000"/>
              <w:bottom w:val="single" w:sz="18" w:space="0" w:color="000000"/>
              <w:right w:val="single" w:sz="18" w:space="0" w:color="000000"/>
            </w:tcBorders>
            <w:shd w:val="clear" w:color="auto" w:fill="FFFFFF"/>
            <w:vAlign w:val="center"/>
          </w:tcPr>
          <w:p w:rsidR="00421D17" w:rsidRPr="00A5140F" w:rsidRDefault="00421D17" w:rsidP="00086493">
            <w:pPr>
              <w:autoSpaceDE w:val="0"/>
              <w:autoSpaceDN w:val="0"/>
              <w:adjustRightInd w:val="0"/>
              <w:jc w:val="center"/>
              <w:rPr>
                <w:rFonts w:ascii="Arial" w:hAnsi="Arial" w:cs="Arial"/>
                <w:sz w:val="18"/>
                <w:szCs w:val="18"/>
              </w:rPr>
            </w:pPr>
          </w:p>
        </w:tc>
      </w:tr>
      <w:tr w:rsidR="00421D17" w:rsidRPr="00A5140F" w:rsidTr="00421D17">
        <w:trPr>
          <w:cantSplit/>
          <w:tblHeader/>
        </w:trPr>
        <w:tc>
          <w:tcPr>
            <w:tcW w:w="7950" w:type="dxa"/>
            <w:gridSpan w:val="7"/>
            <w:tcBorders>
              <w:top w:val="nil"/>
              <w:left w:val="nil"/>
              <w:bottom w:val="nil"/>
              <w:right w:val="nil"/>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a. Predictors: (Constant), Komitmen Normatif, Komitmen Afektif, Komitmen Berkelanjutan</w:t>
            </w:r>
          </w:p>
        </w:tc>
      </w:tr>
      <w:tr w:rsidR="00421D17" w:rsidRPr="00A5140F" w:rsidTr="00421D17">
        <w:trPr>
          <w:cantSplit/>
        </w:trPr>
        <w:tc>
          <w:tcPr>
            <w:tcW w:w="7950" w:type="dxa"/>
            <w:gridSpan w:val="7"/>
            <w:tcBorders>
              <w:top w:val="nil"/>
              <w:left w:val="nil"/>
              <w:bottom w:val="nil"/>
              <w:right w:val="nil"/>
            </w:tcBorders>
            <w:shd w:val="clear" w:color="auto" w:fill="FFFFFF"/>
            <w:hideMark/>
          </w:tcPr>
          <w:p w:rsidR="00421D17" w:rsidRPr="00A5140F" w:rsidRDefault="00421D17" w:rsidP="00086493">
            <w:pPr>
              <w:autoSpaceDE w:val="0"/>
              <w:autoSpaceDN w:val="0"/>
              <w:adjustRightInd w:val="0"/>
              <w:ind w:left="60" w:right="60"/>
              <w:rPr>
                <w:rFonts w:ascii="Arial" w:hAnsi="Arial" w:cs="Arial"/>
                <w:sz w:val="18"/>
                <w:szCs w:val="18"/>
              </w:rPr>
            </w:pPr>
            <w:r w:rsidRPr="00A5140F">
              <w:rPr>
                <w:rFonts w:ascii="Arial" w:hAnsi="Arial" w:cs="Arial"/>
                <w:sz w:val="18"/>
                <w:szCs w:val="18"/>
              </w:rPr>
              <w:t>b. Dependent Variable: Kinerja Karyawan</w:t>
            </w:r>
          </w:p>
        </w:tc>
      </w:tr>
    </w:tbl>
    <w:p w:rsidR="00421D17" w:rsidRPr="00A5140F" w:rsidRDefault="00421D17" w:rsidP="009412D2">
      <w:pPr>
        <w:spacing w:line="360" w:lineRule="auto"/>
        <w:ind w:firstLine="720"/>
        <w:jc w:val="both"/>
        <w:rPr>
          <w:sz w:val="22"/>
          <w:szCs w:val="22"/>
        </w:rPr>
      </w:pPr>
      <w:r w:rsidRPr="00A5140F">
        <w:rPr>
          <w:sz w:val="22"/>
          <w:szCs w:val="22"/>
        </w:rPr>
        <w:t>Langkah-</w:t>
      </w:r>
      <w:r w:rsidRPr="00A5140F">
        <w:rPr>
          <w:sz w:val="22"/>
          <w:szCs w:val="22"/>
          <w:lang w:val="it-IT"/>
        </w:rPr>
        <w:t>langkah</w:t>
      </w:r>
      <w:r w:rsidRPr="00A5140F">
        <w:rPr>
          <w:sz w:val="22"/>
          <w:szCs w:val="22"/>
        </w:rPr>
        <w:t xml:space="preserve"> pengujian :</w:t>
      </w:r>
    </w:p>
    <w:p w:rsidR="00421D17" w:rsidRPr="00A5140F" w:rsidRDefault="00421D17" w:rsidP="009412D2">
      <w:pPr>
        <w:numPr>
          <w:ilvl w:val="0"/>
          <w:numId w:val="32"/>
        </w:numPr>
        <w:tabs>
          <w:tab w:val="clear" w:pos="360"/>
        </w:tabs>
        <w:spacing w:line="360" w:lineRule="auto"/>
        <w:jc w:val="both"/>
        <w:rPr>
          <w:sz w:val="22"/>
          <w:szCs w:val="22"/>
          <w:lang w:val="sv-SE"/>
        </w:rPr>
      </w:pPr>
      <w:r w:rsidRPr="00A5140F">
        <w:rPr>
          <w:sz w:val="22"/>
          <w:szCs w:val="22"/>
          <w:lang w:val="sv-SE"/>
        </w:rPr>
        <w:t>Hipotesis</w:t>
      </w:r>
    </w:p>
    <w:p w:rsidR="00421D17" w:rsidRPr="00A5140F" w:rsidRDefault="00421D17" w:rsidP="009412D2">
      <w:pPr>
        <w:tabs>
          <w:tab w:val="left" w:pos="360"/>
          <w:tab w:val="left" w:pos="900"/>
        </w:tabs>
        <w:spacing w:line="360" w:lineRule="auto"/>
        <w:ind w:left="1080" w:hanging="1080"/>
        <w:jc w:val="both"/>
        <w:rPr>
          <w:sz w:val="22"/>
          <w:szCs w:val="22"/>
          <w:lang w:val="sv-SE"/>
        </w:rPr>
      </w:pPr>
      <w:r w:rsidRPr="00A5140F">
        <w:rPr>
          <w:sz w:val="22"/>
          <w:szCs w:val="22"/>
          <w:lang w:val="sv-SE"/>
        </w:rPr>
        <w:tab/>
        <w:t>H</w:t>
      </w:r>
      <w:r w:rsidRPr="00A5140F">
        <w:rPr>
          <w:sz w:val="22"/>
          <w:szCs w:val="22"/>
          <w:vertAlign w:val="subscript"/>
          <w:lang w:val="sv-SE"/>
        </w:rPr>
        <w:t>0</w:t>
      </w:r>
      <w:r w:rsidRPr="00A5140F">
        <w:rPr>
          <w:sz w:val="22"/>
          <w:szCs w:val="22"/>
          <w:lang w:val="sv-SE"/>
        </w:rPr>
        <w:tab/>
        <w:t>: b</w:t>
      </w:r>
      <w:r w:rsidRPr="00A5140F">
        <w:rPr>
          <w:sz w:val="22"/>
          <w:szCs w:val="22"/>
          <w:vertAlign w:val="subscript"/>
          <w:lang w:val="sv-SE"/>
        </w:rPr>
        <w:t>1</w:t>
      </w:r>
      <w:r w:rsidRPr="00A5140F">
        <w:rPr>
          <w:sz w:val="22"/>
          <w:szCs w:val="22"/>
          <w:lang w:val="sv-SE"/>
        </w:rPr>
        <w:t xml:space="preserve"> = b</w:t>
      </w:r>
      <w:r w:rsidRPr="00A5140F">
        <w:rPr>
          <w:sz w:val="22"/>
          <w:szCs w:val="22"/>
          <w:vertAlign w:val="subscript"/>
          <w:lang w:val="sv-SE"/>
        </w:rPr>
        <w:t>2</w:t>
      </w:r>
      <w:r w:rsidRPr="00A5140F">
        <w:rPr>
          <w:sz w:val="22"/>
          <w:szCs w:val="22"/>
          <w:lang w:val="sv-SE"/>
        </w:rPr>
        <w:t xml:space="preserve"> = b</w:t>
      </w:r>
      <w:r w:rsidRPr="00A5140F">
        <w:rPr>
          <w:sz w:val="22"/>
          <w:szCs w:val="22"/>
          <w:vertAlign w:val="subscript"/>
          <w:lang w:val="sv-SE"/>
        </w:rPr>
        <w:t>3</w:t>
      </w:r>
      <w:r w:rsidRPr="00A5140F">
        <w:rPr>
          <w:sz w:val="22"/>
          <w:szCs w:val="22"/>
          <w:lang w:val="sv-SE"/>
        </w:rPr>
        <w:t xml:space="preserve"> = 0 artinya variabel X</w:t>
      </w:r>
      <w:r w:rsidRPr="00A5140F">
        <w:rPr>
          <w:sz w:val="22"/>
          <w:szCs w:val="22"/>
          <w:vertAlign w:val="subscript"/>
          <w:lang w:val="sv-SE"/>
        </w:rPr>
        <w:t>1</w:t>
      </w:r>
      <w:r w:rsidRPr="00A5140F">
        <w:rPr>
          <w:sz w:val="22"/>
          <w:szCs w:val="22"/>
          <w:lang w:val="sv-SE"/>
        </w:rPr>
        <w:t>, X</w:t>
      </w:r>
      <w:r w:rsidRPr="00A5140F">
        <w:rPr>
          <w:sz w:val="22"/>
          <w:szCs w:val="22"/>
          <w:vertAlign w:val="subscript"/>
          <w:lang w:val="sv-SE"/>
        </w:rPr>
        <w:t>2</w:t>
      </w:r>
      <w:r w:rsidRPr="00A5140F">
        <w:rPr>
          <w:sz w:val="22"/>
          <w:szCs w:val="22"/>
          <w:lang w:val="sv-SE"/>
        </w:rPr>
        <w:t>, X</w:t>
      </w:r>
      <w:r w:rsidRPr="00A5140F">
        <w:rPr>
          <w:sz w:val="22"/>
          <w:szCs w:val="22"/>
          <w:vertAlign w:val="subscript"/>
          <w:lang w:val="id-ID"/>
        </w:rPr>
        <w:t xml:space="preserve">3 </w:t>
      </w:r>
      <w:r w:rsidRPr="00A5140F">
        <w:rPr>
          <w:sz w:val="22"/>
          <w:szCs w:val="22"/>
          <w:lang w:val="sv-SE"/>
        </w:rPr>
        <w:t>tidak memberikan pengaruh terhadap variabel terikat (Y).</w:t>
      </w:r>
    </w:p>
    <w:p w:rsidR="00421D17" w:rsidRPr="00A5140F" w:rsidRDefault="00421D17" w:rsidP="009412D2">
      <w:pPr>
        <w:tabs>
          <w:tab w:val="left" w:pos="360"/>
          <w:tab w:val="left" w:pos="900"/>
        </w:tabs>
        <w:spacing w:line="360" w:lineRule="auto"/>
        <w:ind w:left="1080" w:hanging="1080"/>
        <w:jc w:val="both"/>
        <w:rPr>
          <w:sz w:val="22"/>
          <w:szCs w:val="22"/>
          <w:lang w:val="sv-SE"/>
        </w:rPr>
      </w:pPr>
      <w:r w:rsidRPr="00A5140F">
        <w:rPr>
          <w:sz w:val="22"/>
          <w:szCs w:val="22"/>
          <w:lang w:val="sv-SE"/>
        </w:rPr>
        <w:tab/>
        <w:t>H</w:t>
      </w:r>
      <w:r w:rsidRPr="00A5140F">
        <w:rPr>
          <w:sz w:val="22"/>
          <w:szCs w:val="22"/>
          <w:vertAlign w:val="subscript"/>
          <w:lang w:val="sv-SE"/>
        </w:rPr>
        <w:t>1</w:t>
      </w:r>
      <w:r w:rsidRPr="00A5140F">
        <w:rPr>
          <w:sz w:val="22"/>
          <w:szCs w:val="22"/>
          <w:lang w:val="sv-SE"/>
        </w:rPr>
        <w:tab/>
        <w:t>: b</w:t>
      </w:r>
      <w:r w:rsidRPr="00A5140F">
        <w:rPr>
          <w:sz w:val="22"/>
          <w:szCs w:val="22"/>
          <w:vertAlign w:val="subscript"/>
          <w:lang w:val="sv-SE"/>
        </w:rPr>
        <w:t>1</w:t>
      </w:r>
      <w:r w:rsidRPr="00A5140F">
        <w:rPr>
          <w:sz w:val="22"/>
          <w:szCs w:val="22"/>
          <w:lang w:val="sv-SE"/>
        </w:rPr>
        <w:t xml:space="preserve"> </w:t>
      </w:r>
      <w:r w:rsidRPr="00A5140F">
        <w:rPr>
          <w:sz w:val="22"/>
          <w:szCs w:val="22"/>
          <w:lang w:val="sv-SE"/>
        </w:rPr>
        <w:sym w:font="Symbol" w:char="F0B9"/>
      </w:r>
      <w:r w:rsidRPr="00A5140F">
        <w:rPr>
          <w:sz w:val="22"/>
          <w:szCs w:val="22"/>
          <w:lang w:val="sv-SE"/>
        </w:rPr>
        <w:t xml:space="preserve"> b</w:t>
      </w:r>
      <w:r w:rsidRPr="00A5140F">
        <w:rPr>
          <w:sz w:val="22"/>
          <w:szCs w:val="22"/>
          <w:vertAlign w:val="subscript"/>
          <w:lang w:val="sv-SE"/>
        </w:rPr>
        <w:t>2</w:t>
      </w:r>
      <w:r w:rsidRPr="00A5140F">
        <w:rPr>
          <w:sz w:val="22"/>
          <w:szCs w:val="22"/>
          <w:lang w:val="sv-SE"/>
        </w:rPr>
        <w:t xml:space="preserve"> </w:t>
      </w:r>
      <w:r w:rsidRPr="00A5140F">
        <w:rPr>
          <w:sz w:val="22"/>
          <w:szCs w:val="22"/>
          <w:lang w:val="sv-SE"/>
        </w:rPr>
        <w:sym w:font="Symbol" w:char="F0B9"/>
      </w:r>
      <w:r w:rsidRPr="00A5140F">
        <w:rPr>
          <w:sz w:val="22"/>
          <w:szCs w:val="22"/>
          <w:lang w:val="sv-SE"/>
        </w:rPr>
        <w:t xml:space="preserve"> b</w:t>
      </w:r>
      <w:r w:rsidRPr="00A5140F">
        <w:rPr>
          <w:sz w:val="22"/>
          <w:szCs w:val="22"/>
          <w:vertAlign w:val="subscript"/>
          <w:lang w:val="sv-SE"/>
        </w:rPr>
        <w:t>3</w:t>
      </w:r>
      <w:r w:rsidRPr="00A5140F">
        <w:rPr>
          <w:sz w:val="22"/>
          <w:szCs w:val="22"/>
          <w:lang w:val="sv-SE"/>
        </w:rPr>
        <w:t xml:space="preserve"> </w:t>
      </w:r>
      <w:r w:rsidRPr="00A5140F">
        <w:rPr>
          <w:sz w:val="22"/>
          <w:szCs w:val="22"/>
          <w:lang w:val="sv-SE"/>
        </w:rPr>
        <w:sym w:font="Symbol" w:char="F0B9"/>
      </w:r>
      <w:r w:rsidRPr="00A5140F">
        <w:rPr>
          <w:sz w:val="22"/>
          <w:szCs w:val="22"/>
          <w:lang w:val="sv-SE"/>
        </w:rPr>
        <w:t xml:space="preserve"> 0 artinya variabel X</w:t>
      </w:r>
      <w:r w:rsidRPr="00A5140F">
        <w:rPr>
          <w:sz w:val="22"/>
          <w:szCs w:val="22"/>
          <w:vertAlign w:val="subscript"/>
          <w:lang w:val="sv-SE"/>
        </w:rPr>
        <w:t>1</w:t>
      </w:r>
      <w:r w:rsidRPr="00A5140F">
        <w:rPr>
          <w:sz w:val="22"/>
          <w:szCs w:val="22"/>
          <w:lang w:val="sv-SE"/>
        </w:rPr>
        <w:t>, X</w:t>
      </w:r>
      <w:r w:rsidRPr="00A5140F">
        <w:rPr>
          <w:sz w:val="22"/>
          <w:szCs w:val="22"/>
          <w:vertAlign w:val="subscript"/>
          <w:lang w:val="sv-SE"/>
        </w:rPr>
        <w:t>2</w:t>
      </w:r>
      <w:r w:rsidRPr="00A5140F">
        <w:rPr>
          <w:sz w:val="22"/>
          <w:szCs w:val="22"/>
          <w:lang w:val="sv-SE"/>
        </w:rPr>
        <w:t>, X</w:t>
      </w:r>
      <w:r w:rsidRPr="00A5140F">
        <w:rPr>
          <w:sz w:val="22"/>
          <w:szCs w:val="22"/>
          <w:vertAlign w:val="subscript"/>
          <w:lang w:val="id-ID"/>
        </w:rPr>
        <w:t>3</w:t>
      </w:r>
      <w:r w:rsidRPr="00A5140F">
        <w:rPr>
          <w:sz w:val="22"/>
          <w:szCs w:val="22"/>
          <w:lang w:val="id-ID"/>
        </w:rPr>
        <w:t xml:space="preserve"> </w:t>
      </w:r>
      <w:r w:rsidRPr="00A5140F">
        <w:rPr>
          <w:sz w:val="22"/>
          <w:szCs w:val="22"/>
          <w:lang w:val="sv-SE"/>
        </w:rPr>
        <w:t>memberikan pengaruh terhadap variabel terikat (Y).</w:t>
      </w:r>
    </w:p>
    <w:p w:rsidR="00421D17" w:rsidRPr="00A5140F" w:rsidRDefault="00421D17" w:rsidP="009412D2">
      <w:pPr>
        <w:numPr>
          <w:ilvl w:val="0"/>
          <w:numId w:val="32"/>
        </w:numPr>
        <w:tabs>
          <w:tab w:val="clear" w:pos="360"/>
        </w:tabs>
        <w:spacing w:line="360" w:lineRule="auto"/>
        <w:jc w:val="both"/>
        <w:rPr>
          <w:sz w:val="22"/>
          <w:szCs w:val="22"/>
          <w:lang w:val="pt-BR"/>
        </w:rPr>
      </w:pPr>
      <w:r w:rsidRPr="00A5140F">
        <w:rPr>
          <w:sz w:val="22"/>
          <w:szCs w:val="22"/>
          <w:lang w:val="sv-SE"/>
        </w:rPr>
        <w:t>Besarnya</w:t>
      </w:r>
      <w:r w:rsidRPr="00A5140F">
        <w:rPr>
          <w:sz w:val="22"/>
          <w:szCs w:val="22"/>
          <w:lang w:val="pt-BR"/>
        </w:rPr>
        <w:t xml:space="preserve"> nilai </w:t>
      </w:r>
    </w:p>
    <w:p w:rsidR="00421D17" w:rsidRPr="00A5140F" w:rsidRDefault="00421D17" w:rsidP="009412D2">
      <w:pPr>
        <w:spacing w:line="360" w:lineRule="auto"/>
        <w:ind w:left="1800" w:hanging="1440"/>
        <w:jc w:val="both"/>
        <w:rPr>
          <w:sz w:val="22"/>
          <w:szCs w:val="22"/>
          <w:lang w:val="pt-BR"/>
        </w:rPr>
      </w:pPr>
      <w:r w:rsidRPr="00A5140F">
        <w:rPr>
          <w:sz w:val="22"/>
          <w:szCs w:val="22"/>
          <w:lang w:val="pt-BR"/>
        </w:rPr>
        <w:t>F tabel = F</w:t>
      </w:r>
      <w:r w:rsidRPr="00A5140F">
        <w:rPr>
          <w:sz w:val="22"/>
          <w:szCs w:val="22"/>
          <w:vertAlign w:val="subscript"/>
          <w:lang w:val="it-IT"/>
        </w:rPr>
        <w:sym w:font="Symbol" w:char="F061"/>
      </w:r>
      <w:r w:rsidRPr="00A5140F">
        <w:rPr>
          <w:sz w:val="22"/>
          <w:szCs w:val="22"/>
          <w:lang w:val="pt-BR"/>
        </w:rPr>
        <w:t xml:space="preserve"> (df regresi, df residual)= F</w:t>
      </w:r>
      <w:r w:rsidRPr="00A5140F">
        <w:rPr>
          <w:sz w:val="22"/>
          <w:szCs w:val="22"/>
          <w:vertAlign w:val="subscript"/>
          <w:lang w:val="it-IT"/>
        </w:rPr>
        <w:sym w:font="Symbol" w:char="F061"/>
      </w:r>
      <w:r w:rsidRPr="00A5140F">
        <w:rPr>
          <w:sz w:val="22"/>
          <w:szCs w:val="22"/>
          <w:lang w:val="pt-BR"/>
        </w:rPr>
        <w:t xml:space="preserve"> (k, n – k – 1 )</w:t>
      </w:r>
    </w:p>
    <w:p w:rsidR="00421D17" w:rsidRPr="00A5140F" w:rsidRDefault="00421D17" w:rsidP="009412D2">
      <w:pPr>
        <w:tabs>
          <w:tab w:val="left" w:pos="360"/>
        </w:tabs>
        <w:spacing w:line="360" w:lineRule="auto"/>
        <w:ind w:left="1800" w:hanging="1800"/>
        <w:jc w:val="both"/>
        <w:rPr>
          <w:sz w:val="22"/>
          <w:szCs w:val="22"/>
          <w:lang w:val="pt-BR"/>
        </w:rPr>
      </w:pPr>
      <w:r w:rsidRPr="00A5140F">
        <w:rPr>
          <w:sz w:val="22"/>
          <w:szCs w:val="22"/>
          <w:lang w:val="pt-BR"/>
        </w:rPr>
        <w:tab/>
        <w:t>F tabel = F</w:t>
      </w:r>
      <w:r w:rsidRPr="00A5140F">
        <w:rPr>
          <w:sz w:val="22"/>
          <w:szCs w:val="22"/>
          <w:vertAlign w:val="subscript"/>
          <w:lang w:val="pt-BR"/>
        </w:rPr>
        <w:t>0.05</w:t>
      </w:r>
      <w:r w:rsidRPr="00A5140F">
        <w:rPr>
          <w:sz w:val="22"/>
          <w:szCs w:val="22"/>
          <w:lang w:val="pt-BR"/>
        </w:rPr>
        <w:t xml:space="preserve"> (3, </w:t>
      </w:r>
      <w:r w:rsidRPr="00A5140F">
        <w:rPr>
          <w:sz w:val="22"/>
          <w:szCs w:val="22"/>
          <w:lang w:val="id-ID"/>
        </w:rPr>
        <w:t>50</w:t>
      </w:r>
      <w:r w:rsidRPr="00A5140F">
        <w:rPr>
          <w:sz w:val="22"/>
          <w:szCs w:val="22"/>
          <w:lang w:val="pt-BR"/>
        </w:rPr>
        <w:t>) = 2.</w:t>
      </w:r>
      <w:r w:rsidRPr="00A5140F">
        <w:rPr>
          <w:sz w:val="22"/>
          <w:szCs w:val="22"/>
          <w:lang w:val="id-ID"/>
        </w:rPr>
        <w:t>79</w:t>
      </w:r>
      <w:r w:rsidRPr="00A5140F">
        <w:rPr>
          <w:sz w:val="22"/>
          <w:szCs w:val="22"/>
          <w:lang w:val="pt-BR"/>
        </w:rPr>
        <w:t xml:space="preserve">  </w:t>
      </w:r>
    </w:p>
    <w:p w:rsidR="00421D17" w:rsidRPr="00A5140F" w:rsidRDefault="00421D17" w:rsidP="009412D2">
      <w:pPr>
        <w:spacing w:line="360" w:lineRule="auto"/>
        <w:ind w:left="1800" w:hanging="1800"/>
        <w:jc w:val="both"/>
        <w:rPr>
          <w:sz w:val="22"/>
          <w:szCs w:val="22"/>
          <w:lang w:val="pt-BR"/>
        </w:rPr>
      </w:pPr>
      <w:r w:rsidRPr="00A5140F">
        <w:rPr>
          <w:sz w:val="22"/>
          <w:szCs w:val="22"/>
          <w:lang w:val="pt-BR"/>
        </w:rPr>
        <w:t>3.   Daerah kritis atau daerah penolakan</w:t>
      </w:r>
    </w:p>
    <w:p w:rsidR="00421D17" w:rsidRPr="00A5140F" w:rsidRDefault="00421D17" w:rsidP="009412D2">
      <w:pPr>
        <w:spacing w:line="360" w:lineRule="auto"/>
        <w:ind w:left="360" w:hanging="360"/>
        <w:jc w:val="both"/>
        <w:rPr>
          <w:sz w:val="22"/>
          <w:szCs w:val="22"/>
          <w:lang w:val="sv-SE"/>
        </w:rPr>
      </w:pPr>
      <w:r w:rsidRPr="00A5140F">
        <w:rPr>
          <w:sz w:val="22"/>
          <w:szCs w:val="22"/>
          <w:lang w:val="sv-SE"/>
        </w:rPr>
        <w:tab/>
        <w:t xml:space="preserve">Bila F hitung </w:t>
      </w:r>
      <w:r w:rsidRPr="00A5140F">
        <w:rPr>
          <w:sz w:val="22"/>
          <w:szCs w:val="22"/>
          <w:lang w:val="sv-SE"/>
        </w:rPr>
        <w:sym w:font="Symbol" w:char="F0B3"/>
      </w:r>
      <w:r w:rsidRPr="00A5140F">
        <w:rPr>
          <w:sz w:val="22"/>
          <w:szCs w:val="22"/>
          <w:lang w:val="sv-SE"/>
        </w:rPr>
        <w:t xml:space="preserve"> F tabel maka H</w:t>
      </w:r>
      <w:r w:rsidRPr="00A5140F">
        <w:rPr>
          <w:sz w:val="22"/>
          <w:szCs w:val="22"/>
          <w:vertAlign w:val="subscript"/>
          <w:lang w:val="sv-SE"/>
        </w:rPr>
        <w:t>0</w:t>
      </w:r>
      <w:r w:rsidRPr="00A5140F">
        <w:rPr>
          <w:sz w:val="22"/>
          <w:szCs w:val="22"/>
          <w:lang w:val="sv-SE"/>
        </w:rPr>
        <w:t xml:space="preserve"> ditolak</w:t>
      </w:r>
    </w:p>
    <w:p w:rsidR="00421D17" w:rsidRPr="00A5140F" w:rsidRDefault="00421D17" w:rsidP="009412D2">
      <w:pPr>
        <w:spacing w:line="360" w:lineRule="auto"/>
        <w:ind w:left="360" w:hanging="360"/>
        <w:jc w:val="both"/>
        <w:rPr>
          <w:sz w:val="22"/>
          <w:szCs w:val="22"/>
          <w:lang w:val="sv-SE"/>
        </w:rPr>
      </w:pPr>
      <w:r w:rsidRPr="00A5140F">
        <w:rPr>
          <w:sz w:val="22"/>
          <w:szCs w:val="22"/>
          <w:lang w:val="sv-SE"/>
        </w:rPr>
        <w:tab/>
        <w:t>Bila F hitung &lt; F tabel maka H</w:t>
      </w:r>
      <w:r w:rsidRPr="00A5140F">
        <w:rPr>
          <w:sz w:val="22"/>
          <w:szCs w:val="22"/>
          <w:vertAlign w:val="subscript"/>
          <w:lang w:val="sv-SE"/>
        </w:rPr>
        <w:t>0</w:t>
      </w:r>
      <w:r w:rsidRPr="00A5140F">
        <w:rPr>
          <w:sz w:val="22"/>
          <w:szCs w:val="22"/>
          <w:lang w:val="sv-SE"/>
        </w:rPr>
        <w:t xml:space="preserve"> diterima</w:t>
      </w:r>
    </w:p>
    <w:p w:rsidR="00421D17" w:rsidRPr="00A5140F" w:rsidRDefault="00421D17" w:rsidP="009412D2">
      <w:pPr>
        <w:spacing w:line="360" w:lineRule="auto"/>
        <w:jc w:val="both"/>
        <w:rPr>
          <w:sz w:val="22"/>
          <w:szCs w:val="22"/>
        </w:rPr>
      </w:pPr>
      <w:r w:rsidRPr="00A5140F">
        <w:rPr>
          <w:sz w:val="22"/>
          <w:szCs w:val="22"/>
          <w:lang w:val="id-ID"/>
        </w:rPr>
        <w:t xml:space="preserve">4.   </w:t>
      </w:r>
      <w:r w:rsidRPr="00A5140F">
        <w:rPr>
          <w:sz w:val="22"/>
          <w:szCs w:val="22"/>
          <w:lang w:val="sv-SE"/>
        </w:rPr>
        <w:t>F</w:t>
      </w:r>
      <w:r w:rsidRPr="00A5140F">
        <w:rPr>
          <w:sz w:val="22"/>
          <w:szCs w:val="22"/>
          <w:vertAlign w:val="subscript"/>
          <w:lang w:val="sv-SE"/>
        </w:rPr>
        <w:t>hitung</w:t>
      </w:r>
      <w:r w:rsidRPr="00A5140F">
        <w:rPr>
          <w:sz w:val="22"/>
          <w:szCs w:val="22"/>
          <w:lang w:val="sv-SE"/>
        </w:rPr>
        <w:t xml:space="preserve"> = </w:t>
      </w:r>
      <w:r w:rsidRPr="00A5140F">
        <w:rPr>
          <w:sz w:val="22"/>
          <w:szCs w:val="22"/>
        </w:rPr>
        <w:t>24.839</w:t>
      </w:r>
    </w:p>
    <w:p w:rsidR="00421D17" w:rsidRPr="00A5140F" w:rsidRDefault="00421D17" w:rsidP="009412D2">
      <w:pPr>
        <w:spacing w:line="360" w:lineRule="auto"/>
        <w:ind w:left="1800" w:hanging="1800"/>
        <w:jc w:val="both"/>
        <w:rPr>
          <w:sz w:val="22"/>
          <w:szCs w:val="22"/>
          <w:lang w:val="id-ID"/>
        </w:rPr>
      </w:pPr>
      <w:r w:rsidRPr="00A5140F">
        <w:rPr>
          <w:sz w:val="22"/>
          <w:szCs w:val="22"/>
          <w:lang w:val="id-ID"/>
        </w:rPr>
        <w:t>5.   Kesimpulan</w:t>
      </w:r>
    </w:p>
    <w:p w:rsidR="00421D17" w:rsidRPr="00A5140F" w:rsidRDefault="00421D17" w:rsidP="009412D2">
      <w:pPr>
        <w:spacing w:line="360" w:lineRule="auto"/>
        <w:ind w:left="426" w:firstLine="720"/>
        <w:jc w:val="both"/>
        <w:rPr>
          <w:sz w:val="22"/>
          <w:szCs w:val="22"/>
        </w:rPr>
      </w:pPr>
      <w:r w:rsidRPr="00A5140F">
        <w:rPr>
          <w:sz w:val="22"/>
          <w:szCs w:val="22"/>
          <w:lang w:val="id-ID"/>
        </w:rPr>
        <w:t xml:space="preserve">Karena F hitung &gt; F tabel yaitu </w:t>
      </w:r>
      <w:r w:rsidRPr="00A5140F">
        <w:rPr>
          <w:sz w:val="22"/>
          <w:szCs w:val="22"/>
        </w:rPr>
        <w:t>24.839</w:t>
      </w:r>
      <w:r w:rsidRPr="00A5140F">
        <w:rPr>
          <w:sz w:val="22"/>
          <w:szCs w:val="22"/>
          <w:lang w:val="id-ID"/>
        </w:rPr>
        <w:t xml:space="preserve"> &gt; </w:t>
      </w:r>
      <w:r w:rsidRPr="00A5140F">
        <w:rPr>
          <w:sz w:val="22"/>
          <w:szCs w:val="22"/>
        </w:rPr>
        <w:t>2.79</w:t>
      </w:r>
      <w:r w:rsidRPr="00A5140F">
        <w:rPr>
          <w:sz w:val="22"/>
          <w:szCs w:val="22"/>
          <w:lang w:val="id-ID"/>
        </w:rPr>
        <w:t xml:space="preserve"> atau nilai signifikansi sebesar 0.000 &lt; 0.05, maka H</w:t>
      </w:r>
      <w:r w:rsidRPr="00A5140F">
        <w:rPr>
          <w:sz w:val="22"/>
          <w:szCs w:val="22"/>
          <w:vertAlign w:val="subscript"/>
          <w:lang w:val="id-ID"/>
        </w:rPr>
        <w:t>0</w:t>
      </w:r>
      <w:r w:rsidRPr="00A5140F">
        <w:rPr>
          <w:sz w:val="22"/>
          <w:szCs w:val="22"/>
          <w:lang w:val="id-ID"/>
        </w:rPr>
        <w:t xml:space="preserve"> ditolak dan H</w:t>
      </w:r>
      <w:r w:rsidRPr="00A5140F">
        <w:rPr>
          <w:sz w:val="22"/>
          <w:szCs w:val="22"/>
          <w:vertAlign w:val="subscript"/>
          <w:lang w:val="id-ID"/>
        </w:rPr>
        <w:t>1</w:t>
      </w:r>
      <w:r w:rsidRPr="00A5140F">
        <w:rPr>
          <w:sz w:val="22"/>
          <w:szCs w:val="22"/>
          <w:lang w:val="id-ID"/>
        </w:rPr>
        <w:t xml:space="preserve"> diterima pada tingkat signifikan 5 % sehingga dapat diambil kesimpulan bahwa semua variabel bebas Komitmen Afektif (X</w:t>
      </w:r>
      <w:r w:rsidRPr="00A5140F">
        <w:rPr>
          <w:sz w:val="22"/>
          <w:szCs w:val="22"/>
          <w:vertAlign w:val="subscript"/>
          <w:lang w:val="id-ID"/>
        </w:rPr>
        <w:t>1</w:t>
      </w:r>
      <w:r w:rsidRPr="00A5140F">
        <w:rPr>
          <w:sz w:val="22"/>
          <w:szCs w:val="22"/>
          <w:lang w:val="id-ID"/>
        </w:rPr>
        <w:t>), Komitmen Berkelanjutan (X</w:t>
      </w:r>
      <w:r w:rsidRPr="00A5140F">
        <w:rPr>
          <w:sz w:val="22"/>
          <w:szCs w:val="22"/>
          <w:vertAlign w:val="subscript"/>
          <w:lang w:val="id-ID"/>
        </w:rPr>
        <w:t>2</w:t>
      </w:r>
      <w:r w:rsidRPr="00A5140F">
        <w:rPr>
          <w:sz w:val="22"/>
          <w:szCs w:val="22"/>
          <w:lang w:val="id-ID"/>
        </w:rPr>
        <w:t>), Komitmen Normatif (X</w:t>
      </w:r>
      <w:r w:rsidRPr="00A5140F">
        <w:rPr>
          <w:sz w:val="22"/>
          <w:szCs w:val="22"/>
          <w:vertAlign w:val="subscript"/>
          <w:lang w:val="id-ID"/>
        </w:rPr>
        <w:t>3</w:t>
      </w:r>
      <w:r w:rsidRPr="00A5140F">
        <w:rPr>
          <w:sz w:val="22"/>
          <w:szCs w:val="22"/>
          <w:lang w:val="id-ID"/>
        </w:rPr>
        <w:t xml:space="preserve">), berpengaruh secara </w:t>
      </w:r>
      <w:r w:rsidRPr="00A5140F">
        <w:rPr>
          <w:sz w:val="22"/>
          <w:szCs w:val="22"/>
        </w:rPr>
        <w:t xml:space="preserve">simultan dan </w:t>
      </w:r>
      <w:r w:rsidRPr="00A5140F">
        <w:rPr>
          <w:sz w:val="22"/>
          <w:szCs w:val="22"/>
          <w:lang w:val="id-ID"/>
        </w:rPr>
        <w:t xml:space="preserve">nyata (signifikan) terhadap variabel dependen Kinerja Karyawan (Y). </w:t>
      </w:r>
      <w:r w:rsidRPr="00A5140F">
        <w:rPr>
          <w:sz w:val="22"/>
          <w:szCs w:val="22"/>
        </w:rPr>
        <w:t xml:space="preserve">Dengan demikian hipotesis </w:t>
      </w:r>
      <w:r w:rsidRPr="00A5140F">
        <w:rPr>
          <w:sz w:val="22"/>
          <w:szCs w:val="22"/>
          <w:lang w:val="id-ID"/>
        </w:rPr>
        <w:t>keempat</w:t>
      </w:r>
      <w:r w:rsidRPr="00A5140F">
        <w:rPr>
          <w:sz w:val="22"/>
          <w:szCs w:val="22"/>
        </w:rPr>
        <w:t xml:space="preserve"> yang menyatakan “</w:t>
      </w:r>
      <w:r w:rsidRPr="00A5140F">
        <w:rPr>
          <w:sz w:val="22"/>
          <w:szCs w:val="22"/>
          <w:lang w:val="id-ID"/>
        </w:rPr>
        <w:t>V</w:t>
      </w:r>
      <w:r w:rsidRPr="00A5140F">
        <w:rPr>
          <w:sz w:val="22"/>
          <w:szCs w:val="22"/>
        </w:rPr>
        <w:t>ariab</w:t>
      </w:r>
      <w:r w:rsidRPr="00A5140F">
        <w:rPr>
          <w:sz w:val="22"/>
          <w:szCs w:val="22"/>
          <w:lang w:val="id-ID"/>
        </w:rPr>
        <w:t>e</w:t>
      </w:r>
      <w:r w:rsidRPr="00A5140F">
        <w:rPr>
          <w:sz w:val="22"/>
          <w:szCs w:val="22"/>
        </w:rPr>
        <w:t>l Komitmen Afektif (X</w:t>
      </w:r>
      <w:r w:rsidRPr="00A5140F">
        <w:rPr>
          <w:sz w:val="22"/>
          <w:szCs w:val="22"/>
          <w:vertAlign w:val="subscript"/>
          <w:lang w:val="id-ID"/>
        </w:rPr>
        <w:t>1</w:t>
      </w:r>
      <w:r w:rsidRPr="00A5140F">
        <w:rPr>
          <w:sz w:val="22"/>
          <w:szCs w:val="22"/>
        </w:rPr>
        <w:t>), Komitmen Berkelanjutan (X</w:t>
      </w:r>
      <w:r w:rsidRPr="00A5140F">
        <w:rPr>
          <w:sz w:val="22"/>
          <w:szCs w:val="22"/>
          <w:vertAlign w:val="subscript"/>
          <w:lang w:val="id-ID"/>
        </w:rPr>
        <w:t>2</w:t>
      </w:r>
      <w:r w:rsidRPr="00A5140F">
        <w:rPr>
          <w:sz w:val="22"/>
          <w:szCs w:val="22"/>
        </w:rPr>
        <w:t>), Komitmen Normatif (X</w:t>
      </w:r>
      <w:r w:rsidRPr="00A5140F">
        <w:rPr>
          <w:sz w:val="22"/>
          <w:szCs w:val="22"/>
          <w:vertAlign w:val="subscript"/>
          <w:lang w:val="id-ID"/>
        </w:rPr>
        <w:t>3</w:t>
      </w:r>
      <w:r w:rsidRPr="00A5140F">
        <w:rPr>
          <w:sz w:val="22"/>
          <w:szCs w:val="22"/>
        </w:rPr>
        <w:t xml:space="preserve">), berpengaruh secara simultan dan nyata (signifikan) terhadap variabel dependen Kinerja Karyawan (Y) pada PT.Pegadaian (Persero) Cabang Ketapang” </w:t>
      </w:r>
      <w:r w:rsidRPr="00A5140F">
        <w:rPr>
          <w:sz w:val="22"/>
          <w:szCs w:val="22"/>
          <w:lang w:val="id-ID"/>
        </w:rPr>
        <w:t xml:space="preserve">secara empiris </w:t>
      </w:r>
      <w:r w:rsidRPr="00A5140F">
        <w:rPr>
          <w:sz w:val="22"/>
          <w:szCs w:val="22"/>
        </w:rPr>
        <w:t>terbukti kebenarannya.</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rPr>
        <w:t xml:space="preserve">Variabel </w:t>
      </w:r>
      <w:r w:rsidRPr="00A5140F">
        <w:rPr>
          <w:rFonts w:ascii="Times New Roman" w:hAnsi="Times New Roman"/>
          <w:b/>
          <w:bCs/>
          <w:lang w:val="id-ID"/>
        </w:rPr>
        <w:t>Yang Paling Besar Pengaruhnya</w:t>
      </w:r>
      <w:r w:rsidRPr="00A5140F">
        <w:rPr>
          <w:rFonts w:ascii="Times New Roman" w:hAnsi="Times New Roman"/>
          <w:b/>
          <w:bCs/>
        </w:rPr>
        <w:t xml:space="preserve"> Terhadap Kinerja</w:t>
      </w:r>
    </w:p>
    <w:p w:rsidR="00421D17" w:rsidRPr="00A5140F" w:rsidRDefault="00421D17" w:rsidP="009412D2">
      <w:pPr>
        <w:pStyle w:val="BodyTextIndent"/>
        <w:spacing w:line="360" w:lineRule="auto"/>
        <w:ind w:left="0" w:firstLine="709"/>
        <w:rPr>
          <w:rFonts w:ascii="Times New Roman" w:hAnsi="Times New Roman"/>
          <w:color w:val="auto"/>
          <w:szCs w:val="22"/>
        </w:rPr>
      </w:pPr>
      <w:r w:rsidRPr="00A5140F">
        <w:rPr>
          <w:rFonts w:ascii="Times New Roman" w:hAnsi="Times New Roman"/>
          <w:color w:val="auto"/>
          <w:szCs w:val="22"/>
        </w:rPr>
        <w:t>Nilai t</w:t>
      </w:r>
      <w:r w:rsidRPr="00A5140F">
        <w:rPr>
          <w:rFonts w:ascii="Times New Roman" w:hAnsi="Times New Roman"/>
          <w:color w:val="auto"/>
          <w:szCs w:val="22"/>
          <w:vertAlign w:val="subscript"/>
        </w:rPr>
        <w:t>hitung</w:t>
      </w:r>
      <w:r w:rsidRPr="00A5140F">
        <w:rPr>
          <w:rFonts w:ascii="Times New Roman" w:hAnsi="Times New Roman"/>
          <w:color w:val="auto"/>
          <w:szCs w:val="22"/>
        </w:rPr>
        <w:t xml:space="preserve"> parsial  menunjukkan seberapa erat hubungan antara variabel bebas yang meliputi variabel</w:t>
      </w:r>
      <w:r w:rsidRPr="00A5140F">
        <w:rPr>
          <w:rFonts w:ascii="Times New Roman" w:hAnsi="Times New Roman"/>
          <w:color w:val="auto"/>
          <w:szCs w:val="22"/>
          <w:lang w:val="sv-SE"/>
        </w:rPr>
        <w:t xml:space="preserve"> </w:t>
      </w:r>
      <w:r w:rsidRPr="00A5140F">
        <w:rPr>
          <w:rFonts w:ascii="Times New Roman" w:hAnsi="Times New Roman"/>
          <w:i/>
          <w:color w:val="auto"/>
          <w:szCs w:val="22"/>
          <w:lang w:val="sv-SE"/>
        </w:rPr>
        <w:t>komitmen afektif</w:t>
      </w:r>
      <w:r w:rsidRPr="00A5140F">
        <w:rPr>
          <w:rFonts w:ascii="Times New Roman" w:hAnsi="Times New Roman"/>
          <w:color w:val="auto"/>
          <w:szCs w:val="22"/>
          <w:lang w:val="sv-SE"/>
        </w:rPr>
        <w:t xml:space="preserve"> </w:t>
      </w:r>
      <w:r w:rsidRPr="00A5140F">
        <w:rPr>
          <w:rFonts w:ascii="Times New Roman" w:hAnsi="Times New Roman"/>
          <w:i/>
          <w:color w:val="auto"/>
          <w:szCs w:val="22"/>
          <w:lang w:val="sv-SE"/>
        </w:rPr>
        <w:t>(X</w:t>
      </w:r>
      <w:r w:rsidRPr="00A5140F">
        <w:rPr>
          <w:rFonts w:ascii="Times New Roman" w:hAnsi="Times New Roman"/>
          <w:i/>
          <w:color w:val="auto"/>
          <w:szCs w:val="22"/>
          <w:vertAlign w:val="subscript"/>
          <w:lang w:val="id-ID"/>
        </w:rPr>
        <w:t>1</w:t>
      </w:r>
      <w:r w:rsidRPr="00A5140F">
        <w:rPr>
          <w:rFonts w:ascii="Times New Roman" w:hAnsi="Times New Roman"/>
          <w:i/>
          <w:color w:val="auto"/>
          <w:szCs w:val="22"/>
          <w:lang w:val="sv-SE"/>
        </w:rPr>
        <w:t>), komitmen berkelanjutan (X</w:t>
      </w:r>
      <w:r w:rsidRPr="00A5140F">
        <w:rPr>
          <w:rFonts w:ascii="Times New Roman" w:hAnsi="Times New Roman"/>
          <w:i/>
          <w:color w:val="auto"/>
          <w:szCs w:val="22"/>
          <w:vertAlign w:val="subscript"/>
          <w:lang w:val="id-ID"/>
        </w:rPr>
        <w:t>2</w:t>
      </w:r>
      <w:r w:rsidRPr="00A5140F">
        <w:rPr>
          <w:rFonts w:ascii="Times New Roman" w:hAnsi="Times New Roman"/>
          <w:i/>
          <w:color w:val="auto"/>
          <w:szCs w:val="22"/>
          <w:lang w:val="sv-SE"/>
        </w:rPr>
        <w:t>)</w:t>
      </w:r>
      <w:r w:rsidRPr="00A5140F">
        <w:rPr>
          <w:rFonts w:ascii="Times New Roman" w:hAnsi="Times New Roman"/>
          <w:color w:val="auto"/>
          <w:szCs w:val="22"/>
          <w:lang w:val="sv-SE"/>
        </w:rPr>
        <w:t>, dan</w:t>
      </w:r>
      <w:r w:rsidRPr="00A5140F">
        <w:rPr>
          <w:rFonts w:ascii="Times New Roman" w:hAnsi="Times New Roman"/>
          <w:i/>
          <w:color w:val="auto"/>
          <w:szCs w:val="22"/>
          <w:lang w:val="sv-SE"/>
        </w:rPr>
        <w:t xml:space="preserve"> komitmen normatif (X</w:t>
      </w:r>
      <w:r w:rsidRPr="00A5140F">
        <w:rPr>
          <w:rFonts w:ascii="Times New Roman" w:hAnsi="Times New Roman"/>
          <w:i/>
          <w:color w:val="auto"/>
          <w:szCs w:val="22"/>
          <w:vertAlign w:val="subscript"/>
          <w:lang w:val="id-ID"/>
        </w:rPr>
        <w:t>3</w:t>
      </w:r>
      <w:r w:rsidRPr="00A5140F">
        <w:rPr>
          <w:rFonts w:ascii="Times New Roman" w:hAnsi="Times New Roman"/>
          <w:i/>
          <w:color w:val="auto"/>
          <w:szCs w:val="22"/>
          <w:lang w:val="sv-SE"/>
        </w:rPr>
        <w:t xml:space="preserve">), </w:t>
      </w:r>
      <w:r w:rsidRPr="00A5140F">
        <w:rPr>
          <w:rFonts w:ascii="Times New Roman" w:hAnsi="Times New Roman"/>
          <w:color w:val="auto"/>
          <w:szCs w:val="22"/>
        </w:rPr>
        <w:t>secara parsial mempunyai pengaruh yang signifikan terhadap variabel terikat Kinerja Karyawan (Y).</w:t>
      </w:r>
    </w:p>
    <w:p w:rsidR="00421D17" w:rsidRPr="00A5140F" w:rsidRDefault="00421D17" w:rsidP="009412D2">
      <w:pPr>
        <w:spacing w:line="360" w:lineRule="auto"/>
        <w:jc w:val="center"/>
        <w:rPr>
          <w:b/>
          <w:bCs/>
          <w:sz w:val="22"/>
          <w:szCs w:val="22"/>
        </w:rPr>
      </w:pPr>
      <w:r w:rsidRPr="00A5140F">
        <w:rPr>
          <w:b/>
          <w:bCs/>
          <w:sz w:val="22"/>
          <w:szCs w:val="22"/>
        </w:rPr>
        <w:t>Nilai t hitung Varibel Bebas</w:t>
      </w:r>
    </w:p>
    <w:tbl>
      <w:tblPr>
        <w:tblW w:w="5627" w:type="dxa"/>
        <w:jc w:val="center"/>
        <w:tblLook w:val="01E0" w:firstRow="1" w:lastRow="1" w:firstColumn="1" w:lastColumn="1" w:noHBand="0" w:noVBand="0"/>
      </w:tblPr>
      <w:tblGrid>
        <w:gridCol w:w="3347"/>
        <w:gridCol w:w="963"/>
        <w:gridCol w:w="1317"/>
      </w:tblGrid>
      <w:tr w:rsidR="004C3B00" w:rsidRPr="00A5140F" w:rsidTr="00421D17">
        <w:trPr>
          <w:trHeight w:val="94"/>
          <w:jc w:val="center"/>
        </w:trPr>
        <w:tc>
          <w:tcPr>
            <w:tcW w:w="3347" w:type="dxa"/>
            <w:tcBorders>
              <w:top w:val="single" w:sz="4" w:space="0" w:color="auto"/>
              <w:left w:val="single" w:sz="4" w:space="0" w:color="auto"/>
              <w:bottom w:val="single" w:sz="4" w:space="0" w:color="auto"/>
              <w:right w:val="single" w:sz="4" w:space="0" w:color="auto"/>
            </w:tcBorders>
            <w:shd w:val="clear" w:color="auto" w:fill="A6A6A6"/>
            <w:vAlign w:val="center"/>
          </w:tcPr>
          <w:p w:rsidR="00421D17" w:rsidRPr="00A5140F" w:rsidRDefault="00421D17" w:rsidP="00086493">
            <w:pPr>
              <w:jc w:val="center"/>
              <w:rPr>
                <w:b/>
                <w:bCs/>
                <w:sz w:val="22"/>
                <w:szCs w:val="22"/>
              </w:rPr>
            </w:pPr>
            <w:r w:rsidRPr="00A5140F">
              <w:rPr>
                <w:b/>
                <w:bCs/>
                <w:sz w:val="22"/>
                <w:szCs w:val="22"/>
              </w:rPr>
              <w:t>Variable</w:t>
            </w:r>
          </w:p>
        </w:tc>
        <w:tc>
          <w:tcPr>
            <w:tcW w:w="963" w:type="dxa"/>
            <w:tcBorders>
              <w:top w:val="single" w:sz="4" w:space="0" w:color="auto"/>
              <w:left w:val="single" w:sz="4" w:space="0" w:color="auto"/>
              <w:bottom w:val="single" w:sz="4" w:space="0" w:color="auto"/>
              <w:right w:val="single" w:sz="4" w:space="0" w:color="auto"/>
            </w:tcBorders>
            <w:shd w:val="clear" w:color="auto" w:fill="A6A6A6"/>
            <w:vAlign w:val="center"/>
          </w:tcPr>
          <w:p w:rsidR="00421D17" w:rsidRPr="00A5140F" w:rsidRDefault="00421D17" w:rsidP="00086493">
            <w:pPr>
              <w:jc w:val="center"/>
              <w:rPr>
                <w:b/>
                <w:bCs/>
                <w:sz w:val="22"/>
                <w:szCs w:val="22"/>
              </w:rPr>
            </w:pPr>
            <w:r w:rsidRPr="00A5140F">
              <w:rPr>
                <w:b/>
                <w:bCs/>
                <w:sz w:val="22"/>
                <w:szCs w:val="22"/>
              </w:rPr>
              <w:t>thitung</w:t>
            </w:r>
          </w:p>
        </w:tc>
        <w:tc>
          <w:tcPr>
            <w:tcW w:w="1317" w:type="dxa"/>
            <w:tcBorders>
              <w:top w:val="single" w:sz="4" w:space="0" w:color="auto"/>
              <w:left w:val="single" w:sz="4" w:space="0" w:color="auto"/>
              <w:bottom w:val="single" w:sz="4" w:space="0" w:color="auto"/>
              <w:right w:val="single" w:sz="4" w:space="0" w:color="auto"/>
            </w:tcBorders>
            <w:shd w:val="clear" w:color="auto" w:fill="A6A6A6"/>
            <w:vAlign w:val="center"/>
          </w:tcPr>
          <w:p w:rsidR="00421D17" w:rsidRPr="00A5140F" w:rsidRDefault="00421D17" w:rsidP="00086493">
            <w:pPr>
              <w:jc w:val="center"/>
              <w:rPr>
                <w:b/>
                <w:bCs/>
                <w:sz w:val="22"/>
                <w:szCs w:val="22"/>
                <w:vertAlign w:val="superscript"/>
              </w:rPr>
            </w:pPr>
            <w:r w:rsidRPr="00A5140F">
              <w:rPr>
                <w:b/>
                <w:bCs/>
                <w:sz w:val="22"/>
                <w:szCs w:val="22"/>
              </w:rPr>
              <w:t>sig</w:t>
            </w:r>
          </w:p>
        </w:tc>
      </w:tr>
      <w:tr w:rsidR="00421D17" w:rsidRPr="00A5140F" w:rsidTr="00421D17">
        <w:trPr>
          <w:trHeight w:val="74"/>
          <w:jc w:val="center"/>
        </w:trPr>
        <w:tc>
          <w:tcPr>
            <w:tcW w:w="3347"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ind w:left="138"/>
              <w:rPr>
                <w:sz w:val="22"/>
                <w:szCs w:val="22"/>
              </w:rPr>
            </w:pPr>
            <w:r w:rsidRPr="00A5140F">
              <w:rPr>
                <w:sz w:val="22"/>
                <w:szCs w:val="22"/>
              </w:rPr>
              <w:t>Komitmen Afektif (X</w:t>
            </w:r>
            <w:r w:rsidRPr="00A5140F">
              <w:rPr>
                <w:sz w:val="22"/>
                <w:szCs w:val="22"/>
                <w:vertAlign w:val="subscript"/>
              </w:rPr>
              <w:t>1</w:t>
            </w:r>
            <w:r w:rsidRPr="00A5140F">
              <w:rPr>
                <w:sz w:val="22"/>
                <w:szCs w:val="22"/>
              </w:rPr>
              <w:t>)</w:t>
            </w:r>
          </w:p>
        </w:tc>
        <w:tc>
          <w:tcPr>
            <w:tcW w:w="963" w:type="dxa"/>
            <w:tcBorders>
              <w:top w:val="single" w:sz="4" w:space="0" w:color="auto"/>
              <w:left w:val="single" w:sz="4" w:space="0" w:color="auto"/>
              <w:bottom w:val="single" w:sz="4" w:space="0" w:color="auto"/>
              <w:right w:val="single" w:sz="4" w:space="0" w:color="auto"/>
            </w:tcBorders>
          </w:tcPr>
          <w:p w:rsidR="00421D17" w:rsidRPr="00A5140F" w:rsidRDefault="00421D17" w:rsidP="00086493">
            <w:pPr>
              <w:autoSpaceDE w:val="0"/>
              <w:autoSpaceDN w:val="0"/>
              <w:adjustRightInd w:val="0"/>
              <w:jc w:val="center"/>
              <w:rPr>
                <w:sz w:val="22"/>
                <w:szCs w:val="22"/>
              </w:rPr>
            </w:pPr>
            <w:r w:rsidRPr="00A5140F">
              <w:rPr>
                <w:sz w:val="22"/>
                <w:szCs w:val="22"/>
              </w:rPr>
              <w:t>2.659</w:t>
            </w:r>
          </w:p>
        </w:tc>
        <w:tc>
          <w:tcPr>
            <w:tcW w:w="1317" w:type="dxa"/>
            <w:tcBorders>
              <w:top w:val="single" w:sz="4" w:space="0" w:color="auto"/>
              <w:left w:val="single" w:sz="4" w:space="0" w:color="auto"/>
              <w:bottom w:val="single" w:sz="4" w:space="0" w:color="auto"/>
              <w:right w:val="single" w:sz="4" w:space="0" w:color="auto"/>
            </w:tcBorders>
          </w:tcPr>
          <w:p w:rsidR="00421D17" w:rsidRPr="00A5140F" w:rsidRDefault="00421D17" w:rsidP="00086493">
            <w:pPr>
              <w:autoSpaceDE w:val="0"/>
              <w:autoSpaceDN w:val="0"/>
              <w:adjustRightInd w:val="0"/>
              <w:jc w:val="center"/>
              <w:rPr>
                <w:sz w:val="22"/>
                <w:szCs w:val="22"/>
              </w:rPr>
            </w:pPr>
            <w:r w:rsidRPr="00A5140F">
              <w:rPr>
                <w:sz w:val="22"/>
                <w:szCs w:val="22"/>
              </w:rPr>
              <w:t>.011</w:t>
            </w:r>
          </w:p>
        </w:tc>
      </w:tr>
      <w:tr w:rsidR="00421D17" w:rsidRPr="00A5140F" w:rsidTr="00421D17">
        <w:trPr>
          <w:trHeight w:val="77"/>
          <w:jc w:val="center"/>
        </w:trPr>
        <w:tc>
          <w:tcPr>
            <w:tcW w:w="3347"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ind w:left="135"/>
              <w:rPr>
                <w:iCs/>
                <w:sz w:val="22"/>
                <w:szCs w:val="22"/>
                <w:lang w:val="sv-SE"/>
              </w:rPr>
            </w:pPr>
            <w:r w:rsidRPr="00A5140F">
              <w:rPr>
                <w:sz w:val="22"/>
                <w:szCs w:val="22"/>
              </w:rPr>
              <w:t>Komitmen Berkelanjutan</w:t>
            </w:r>
            <w:r w:rsidRPr="00A5140F">
              <w:rPr>
                <w:iCs/>
                <w:sz w:val="22"/>
                <w:szCs w:val="22"/>
                <w:lang w:val="sv-SE"/>
              </w:rPr>
              <w:t xml:space="preserve"> </w:t>
            </w:r>
            <w:r w:rsidRPr="00A5140F">
              <w:rPr>
                <w:sz w:val="22"/>
                <w:szCs w:val="22"/>
              </w:rPr>
              <w:t>(X</w:t>
            </w:r>
            <w:r w:rsidRPr="00A5140F">
              <w:rPr>
                <w:sz w:val="22"/>
                <w:szCs w:val="22"/>
                <w:vertAlign w:val="subscript"/>
              </w:rPr>
              <w:t>2</w:t>
            </w:r>
            <w:r w:rsidRPr="00A5140F">
              <w:rPr>
                <w:sz w:val="22"/>
                <w:szCs w:val="22"/>
              </w:rPr>
              <w:t>)</w:t>
            </w:r>
          </w:p>
        </w:tc>
        <w:tc>
          <w:tcPr>
            <w:tcW w:w="963"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sz w:val="22"/>
                <w:szCs w:val="22"/>
              </w:rPr>
            </w:pPr>
            <w:r w:rsidRPr="00A5140F">
              <w:rPr>
                <w:sz w:val="22"/>
                <w:szCs w:val="22"/>
              </w:rPr>
              <w:t>1.268</w:t>
            </w:r>
          </w:p>
        </w:tc>
        <w:tc>
          <w:tcPr>
            <w:tcW w:w="1317"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sz w:val="22"/>
                <w:szCs w:val="22"/>
              </w:rPr>
            </w:pPr>
            <w:r w:rsidRPr="00A5140F">
              <w:rPr>
                <w:sz w:val="22"/>
                <w:szCs w:val="22"/>
              </w:rPr>
              <w:t>.211</w:t>
            </w:r>
          </w:p>
        </w:tc>
      </w:tr>
      <w:tr w:rsidR="00421D17" w:rsidRPr="00A5140F" w:rsidTr="00421D17">
        <w:trPr>
          <w:trHeight w:val="77"/>
          <w:jc w:val="center"/>
        </w:trPr>
        <w:tc>
          <w:tcPr>
            <w:tcW w:w="3347"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ind w:left="135" w:hanging="135"/>
              <w:rPr>
                <w:sz w:val="22"/>
                <w:szCs w:val="22"/>
                <w:lang w:val="id-ID"/>
              </w:rPr>
            </w:pPr>
            <w:r w:rsidRPr="00A5140F">
              <w:rPr>
                <w:sz w:val="22"/>
                <w:szCs w:val="22"/>
                <w:lang w:val="id-ID"/>
              </w:rPr>
              <w:t xml:space="preserve">  </w:t>
            </w:r>
            <w:r w:rsidRPr="00A5140F">
              <w:rPr>
                <w:sz w:val="22"/>
                <w:szCs w:val="22"/>
              </w:rPr>
              <w:t>Komitmen Normatif</w:t>
            </w:r>
            <w:r w:rsidRPr="00A5140F">
              <w:rPr>
                <w:sz w:val="22"/>
                <w:szCs w:val="22"/>
                <w:lang w:val="id-ID"/>
              </w:rPr>
              <w:t xml:space="preserve"> (X3)</w:t>
            </w:r>
          </w:p>
        </w:tc>
        <w:tc>
          <w:tcPr>
            <w:tcW w:w="963"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sz w:val="22"/>
                <w:szCs w:val="22"/>
              </w:rPr>
            </w:pPr>
            <w:r w:rsidRPr="00A5140F">
              <w:rPr>
                <w:sz w:val="22"/>
                <w:szCs w:val="22"/>
              </w:rPr>
              <w:t>3.306</w:t>
            </w:r>
          </w:p>
        </w:tc>
        <w:tc>
          <w:tcPr>
            <w:tcW w:w="1317" w:type="dxa"/>
            <w:tcBorders>
              <w:top w:val="single" w:sz="4" w:space="0" w:color="auto"/>
              <w:left w:val="single" w:sz="4" w:space="0" w:color="auto"/>
              <w:bottom w:val="single" w:sz="4" w:space="0" w:color="auto"/>
              <w:right w:val="single" w:sz="4" w:space="0" w:color="auto"/>
            </w:tcBorders>
            <w:vAlign w:val="center"/>
          </w:tcPr>
          <w:p w:rsidR="00421D17" w:rsidRPr="00A5140F" w:rsidRDefault="00421D17" w:rsidP="00086493">
            <w:pPr>
              <w:autoSpaceDE w:val="0"/>
              <w:autoSpaceDN w:val="0"/>
              <w:adjustRightInd w:val="0"/>
              <w:jc w:val="center"/>
              <w:rPr>
                <w:sz w:val="22"/>
                <w:szCs w:val="22"/>
              </w:rPr>
            </w:pPr>
            <w:r w:rsidRPr="00A5140F">
              <w:rPr>
                <w:sz w:val="22"/>
                <w:szCs w:val="22"/>
              </w:rPr>
              <w:t>.002</w:t>
            </w:r>
          </w:p>
        </w:tc>
      </w:tr>
    </w:tbl>
    <w:p w:rsidR="00421D17" w:rsidRPr="00A5140F" w:rsidRDefault="00421D17" w:rsidP="009412D2">
      <w:pPr>
        <w:autoSpaceDE w:val="0"/>
        <w:autoSpaceDN w:val="0"/>
        <w:adjustRightInd w:val="0"/>
        <w:spacing w:line="360" w:lineRule="auto"/>
        <w:ind w:firstLine="720"/>
        <w:jc w:val="both"/>
        <w:rPr>
          <w:sz w:val="22"/>
          <w:szCs w:val="22"/>
        </w:rPr>
      </w:pPr>
      <w:r w:rsidRPr="00A5140F">
        <w:rPr>
          <w:sz w:val="22"/>
          <w:szCs w:val="22"/>
        </w:rPr>
        <w:t xml:space="preserve">Berdasarkan </w:t>
      </w:r>
      <w:r w:rsidR="003B4839" w:rsidRPr="00A5140F">
        <w:rPr>
          <w:sz w:val="22"/>
          <w:szCs w:val="22"/>
        </w:rPr>
        <w:t>data yang didapat dilihat pada t</w:t>
      </w:r>
      <w:r w:rsidRPr="00A5140F">
        <w:rPr>
          <w:sz w:val="22"/>
          <w:szCs w:val="22"/>
        </w:rPr>
        <w:t>abel diatas, terlihat bahwa nilai t</w:t>
      </w:r>
      <w:r w:rsidRPr="00A5140F">
        <w:rPr>
          <w:sz w:val="22"/>
          <w:szCs w:val="22"/>
          <w:vertAlign w:val="subscript"/>
        </w:rPr>
        <w:t>hitung</w:t>
      </w:r>
      <w:r w:rsidRPr="00A5140F">
        <w:rPr>
          <w:sz w:val="22"/>
          <w:szCs w:val="22"/>
        </w:rPr>
        <w:t xml:space="preserve"> terbesar adalah untuk variabel Komitmen Normatif (X</w:t>
      </w:r>
      <w:r w:rsidRPr="00A5140F">
        <w:rPr>
          <w:sz w:val="22"/>
          <w:szCs w:val="22"/>
          <w:vertAlign w:val="subscript"/>
          <w:lang w:val="id-ID"/>
        </w:rPr>
        <w:t>3</w:t>
      </w:r>
      <w:r w:rsidRPr="00A5140F">
        <w:rPr>
          <w:sz w:val="22"/>
          <w:szCs w:val="22"/>
        </w:rPr>
        <w:t>) sebesar 3.306</w:t>
      </w:r>
      <w:r w:rsidRPr="00A5140F">
        <w:rPr>
          <w:sz w:val="22"/>
          <w:szCs w:val="22"/>
          <w:lang w:val="id-ID"/>
        </w:rPr>
        <w:t xml:space="preserve"> dengan signifikansi sebesar 0.002 &lt; 0.05</w:t>
      </w:r>
      <w:r w:rsidRPr="00A5140F">
        <w:rPr>
          <w:sz w:val="22"/>
          <w:szCs w:val="22"/>
        </w:rPr>
        <w:t>, artinya secara parsial variabel Komitmen Normatif (X</w:t>
      </w:r>
      <w:r w:rsidRPr="00A5140F">
        <w:rPr>
          <w:sz w:val="22"/>
          <w:szCs w:val="22"/>
          <w:vertAlign w:val="subscript"/>
          <w:lang w:val="id-ID"/>
        </w:rPr>
        <w:t>3</w:t>
      </w:r>
      <w:r w:rsidRPr="00A5140F">
        <w:rPr>
          <w:sz w:val="22"/>
          <w:szCs w:val="22"/>
        </w:rPr>
        <w:t xml:space="preserve">) memberikan pengaruh yang paling </w:t>
      </w:r>
      <w:r w:rsidRPr="00A5140F">
        <w:rPr>
          <w:sz w:val="22"/>
          <w:szCs w:val="22"/>
          <w:lang w:val="id-ID"/>
        </w:rPr>
        <w:t xml:space="preserve">besar </w:t>
      </w:r>
      <w:r w:rsidRPr="00A5140F">
        <w:rPr>
          <w:sz w:val="22"/>
          <w:szCs w:val="22"/>
        </w:rPr>
        <w:t xml:space="preserve">terhadap </w:t>
      </w:r>
      <w:r w:rsidRPr="00A5140F">
        <w:rPr>
          <w:sz w:val="22"/>
          <w:szCs w:val="22"/>
          <w:lang w:val="id-ID"/>
        </w:rPr>
        <w:t xml:space="preserve">Kinerja </w:t>
      </w:r>
      <w:r w:rsidRPr="00A5140F">
        <w:rPr>
          <w:sz w:val="22"/>
          <w:szCs w:val="22"/>
        </w:rPr>
        <w:t>Karyawan</w:t>
      </w:r>
      <w:r w:rsidRPr="00A5140F">
        <w:rPr>
          <w:sz w:val="22"/>
          <w:szCs w:val="22"/>
          <w:lang w:val="id-ID"/>
        </w:rPr>
        <w:t xml:space="preserve"> </w:t>
      </w:r>
      <w:r w:rsidRPr="00A5140F">
        <w:rPr>
          <w:sz w:val="22"/>
          <w:szCs w:val="22"/>
        </w:rPr>
        <w:t>pada pada PT.Pegadaian (Persero) Cabang Ketapang.</w:t>
      </w:r>
    </w:p>
    <w:p w:rsidR="00421D17" w:rsidRPr="00A5140F" w:rsidRDefault="00421D17" w:rsidP="009412D2">
      <w:pPr>
        <w:pStyle w:val="ListParagraph"/>
        <w:numPr>
          <w:ilvl w:val="1"/>
          <w:numId w:val="36"/>
        </w:numPr>
        <w:spacing w:after="0" w:line="360" w:lineRule="auto"/>
        <w:ind w:left="709" w:hanging="720"/>
        <w:jc w:val="both"/>
        <w:rPr>
          <w:rFonts w:ascii="Times New Roman" w:hAnsi="Times New Roman"/>
          <w:b/>
          <w:bCs/>
          <w:lang w:val="sv-SE"/>
        </w:rPr>
      </w:pPr>
      <w:r w:rsidRPr="00A5140F">
        <w:rPr>
          <w:rFonts w:ascii="Times New Roman" w:hAnsi="Times New Roman"/>
          <w:b/>
          <w:bCs/>
        </w:rPr>
        <w:t>Pembahasan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Untuk mengetahui kontribusi pengaruh dari masing-masing variabel bebas terhadap variabel terikat dapat dihitung dengan rumus r2 x 100%. Besarnya kontribusi pengaruh masing-masing variabel bebas terhadap variabel terikat adalah</w:t>
      </w:r>
      <w:r w:rsidRPr="00A5140F">
        <w:rPr>
          <w:sz w:val="22"/>
          <w:szCs w:val="22"/>
          <w:lang w:val="id-ID"/>
        </w:rPr>
        <w:t xml:space="preserve"> :</w:t>
      </w:r>
    </w:p>
    <w:p w:rsidR="00421D17" w:rsidRPr="00A5140F" w:rsidRDefault="00421D17" w:rsidP="009412D2">
      <w:pPr>
        <w:pStyle w:val="ListParagraph"/>
        <w:numPr>
          <w:ilvl w:val="1"/>
          <w:numId w:val="30"/>
        </w:numPr>
        <w:tabs>
          <w:tab w:val="left" w:pos="630"/>
          <w:tab w:val="left" w:pos="1080"/>
          <w:tab w:val="left" w:pos="4536"/>
          <w:tab w:val="left" w:pos="5954"/>
        </w:tabs>
        <w:autoSpaceDE w:val="0"/>
        <w:autoSpaceDN w:val="0"/>
        <w:adjustRightInd w:val="0"/>
        <w:spacing w:after="0" w:line="360" w:lineRule="auto"/>
        <w:ind w:left="709"/>
        <w:jc w:val="both"/>
        <w:rPr>
          <w:rFonts w:ascii="Times New Roman" w:hAnsi="Times New Roman"/>
          <w:lang w:val="id-ID"/>
        </w:rPr>
      </w:pPr>
      <w:r w:rsidRPr="00A5140F">
        <w:rPr>
          <w:rFonts w:ascii="Times New Roman" w:hAnsi="Times New Roman"/>
          <w:lang w:val="id-ID"/>
        </w:rPr>
        <w:t>Komitmen Afektif (X</w:t>
      </w:r>
      <w:r w:rsidRPr="00A5140F">
        <w:rPr>
          <w:rFonts w:ascii="Times New Roman" w:hAnsi="Times New Roman"/>
          <w:vertAlign w:val="subscript"/>
          <w:lang w:val="id-ID"/>
        </w:rPr>
        <w:t>1</w:t>
      </w:r>
      <w:r w:rsidRPr="00A5140F">
        <w:rPr>
          <w:rFonts w:ascii="Times New Roman" w:hAnsi="Times New Roman"/>
          <w:lang w:val="id-ID"/>
        </w:rPr>
        <w:t>)</w:t>
      </w:r>
      <w:r w:rsidRPr="00A5140F">
        <w:rPr>
          <w:rFonts w:ascii="Times New Roman" w:hAnsi="Times New Roman"/>
          <w:lang w:val="id-ID"/>
        </w:rPr>
        <w:tab/>
        <w:t>: (0.352)</w:t>
      </w:r>
      <w:r w:rsidRPr="00A5140F">
        <w:rPr>
          <w:rFonts w:ascii="Times New Roman" w:hAnsi="Times New Roman"/>
          <w:vertAlign w:val="superscript"/>
          <w:lang w:val="id-ID"/>
        </w:rPr>
        <w:t>2</w:t>
      </w:r>
      <w:r w:rsidRPr="00A5140F">
        <w:rPr>
          <w:rFonts w:ascii="Times New Roman" w:hAnsi="Times New Roman"/>
          <w:lang w:val="id-ID"/>
        </w:rPr>
        <w:t xml:space="preserve"> x 100%</w:t>
      </w:r>
      <w:r w:rsidRPr="00A5140F">
        <w:rPr>
          <w:rFonts w:ascii="Times New Roman" w:hAnsi="Times New Roman"/>
          <w:lang w:val="id-ID"/>
        </w:rPr>
        <w:tab/>
        <w:t>= 12.39%</w:t>
      </w:r>
    </w:p>
    <w:p w:rsidR="00421D17" w:rsidRPr="00A5140F" w:rsidRDefault="00421D17" w:rsidP="009412D2">
      <w:pPr>
        <w:pStyle w:val="ListParagraph"/>
        <w:numPr>
          <w:ilvl w:val="1"/>
          <w:numId w:val="30"/>
        </w:numPr>
        <w:tabs>
          <w:tab w:val="left" w:pos="630"/>
          <w:tab w:val="left" w:pos="1080"/>
          <w:tab w:val="left" w:pos="4536"/>
          <w:tab w:val="left" w:pos="5954"/>
        </w:tabs>
        <w:autoSpaceDE w:val="0"/>
        <w:autoSpaceDN w:val="0"/>
        <w:adjustRightInd w:val="0"/>
        <w:spacing w:after="0" w:line="360" w:lineRule="auto"/>
        <w:ind w:left="709"/>
        <w:jc w:val="both"/>
        <w:rPr>
          <w:rFonts w:ascii="Times New Roman" w:hAnsi="Times New Roman"/>
          <w:lang w:val="id-ID"/>
        </w:rPr>
      </w:pPr>
      <w:r w:rsidRPr="00A5140F">
        <w:rPr>
          <w:rFonts w:ascii="Times New Roman" w:hAnsi="Times New Roman"/>
          <w:lang w:val="id-ID"/>
        </w:rPr>
        <w:t>Komitmen Berkelanjutan (X</w:t>
      </w:r>
      <w:r w:rsidRPr="00A5140F">
        <w:rPr>
          <w:rFonts w:ascii="Times New Roman" w:hAnsi="Times New Roman"/>
          <w:vertAlign w:val="subscript"/>
          <w:lang w:val="id-ID"/>
        </w:rPr>
        <w:t>2</w:t>
      </w:r>
      <w:r w:rsidRPr="00A5140F">
        <w:rPr>
          <w:rFonts w:ascii="Times New Roman" w:hAnsi="Times New Roman"/>
          <w:lang w:val="id-ID"/>
        </w:rPr>
        <w:t>)</w:t>
      </w:r>
      <w:r w:rsidRPr="00A5140F">
        <w:rPr>
          <w:rFonts w:ascii="Times New Roman" w:hAnsi="Times New Roman"/>
          <w:lang w:val="id-ID"/>
        </w:rPr>
        <w:tab/>
        <w:t>: (0.177)</w:t>
      </w:r>
      <w:r w:rsidRPr="00A5140F">
        <w:rPr>
          <w:rFonts w:ascii="Times New Roman" w:hAnsi="Times New Roman"/>
          <w:vertAlign w:val="superscript"/>
          <w:lang w:val="id-ID"/>
        </w:rPr>
        <w:t>2</w:t>
      </w:r>
      <w:r w:rsidRPr="00A5140F">
        <w:rPr>
          <w:rFonts w:ascii="Times New Roman" w:hAnsi="Times New Roman"/>
          <w:lang w:val="id-ID"/>
        </w:rPr>
        <w:t xml:space="preserve"> x 100%</w:t>
      </w:r>
      <w:r w:rsidRPr="00A5140F">
        <w:rPr>
          <w:rFonts w:ascii="Times New Roman" w:hAnsi="Times New Roman"/>
          <w:lang w:val="id-ID"/>
        </w:rPr>
        <w:tab/>
        <w:t>= 3.13%</w:t>
      </w:r>
    </w:p>
    <w:p w:rsidR="00421D17" w:rsidRPr="00A5140F" w:rsidRDefault="00421D17" w:rsidP="009412D2">
      <w:pPr>
        <w:pStyle w:val="ListParagraph"/>
        <w:numPr>
          <w:ilvl w:val="1"/>
          <w:numId w:val="30"/>
        </w:numPr>
        <w:tabs>
          <w:tab w:val="left" w:pos="630"/>
          <w:tab w:val="left" w:pos="1080"/>
          <w:tab w:val="left" w:pos="4536"/>
          <w:tab w:val="left" w:pos="5954"/>
        </w:tabs>
        <w:autoSpaceDE w:val="0"/>
        <w:autoSpaceDN w:val="0"/>
        <w:adjustRightInd w:val="0"/>
        <w:spacing w:after="0" w:line="360" w:lineRule="auto"/>
        <w:ind w:left="709"/>
        <w:jc w:val="both"/>
        <w:rPr>
          <w:rFonts w:ascii="Times New Roman" w:hAnsi="Times New Roman"/>
          <w:lang w:val="id-ID"/>
        </w:rPr>
      </w:pPr>
      <w:r w:rsidRPr="00A5140F">
        <w:rPr>
          <w:rFonts w:ascii="Times New Roman" w:hAnsi="Times New Roman"/>
          <w:lang w:val="id-ID"/>
        </w:rPr>
        <w:t>Komitmen Normatif (X</w:t>
      </w:r>
      <w:r w:rsidRPr="00A5140F">
        <w:rPr>
          <w:rFonts w:ascii="Times New Roman" w:hAnsi="Times New Roman"/>
          <w:vertAlign w:val="subscript"/>
          <w:lang w:val="id-ID"/>
        </w:rPr>
        <w:t>3</w:t>
      </w:r>
      <w:r w:rsidRPr="00A5140F">
        <w:rPr>
          <w:rFonts w:ascii="Times New Roman" w:hAnsi="Times New Roman"/>
          <w:lang w:val="id-ID"/>
        </w:rPr>
        <w:t>)</w:t>
      </w:r>
      <w:r w:rsidRPr="00A5140F">
        <w:rPr>
          <w:rFonts w:ascii="Times New Roman" w:hAnsi="Times New Roman"/>
          <w:lang w:val="id-ID"/>
        </w:rPr>
        <w:tab/>
        <w:t>: (0.424)</w:t>
      </w:r>
      <w:r w:rsidRPr="00A5140F">
        <w:rPr>
          <w:rFonts w:ascii="Times New Roman" w:hAnsi="Times New Roman"/>
          <w:vertAlign w:val="superscript"/>
          <w:lang w:val="id-ID"/>
        </w:rPr>
        <w:t>2</w:t>
      </w:r>
      <w:r w:rsidRPr="00A5140F">
        <w:rPr>
          <w:rFonts w:ascii="Times New Roman" w:hAnsi="Times New Roman"/>
          <w:lang w:val="id-ID"/>
        </w:rPr>
        <w:t xml:space="preserve"> x 100 %</w:t>
      </w:r>
      <w:r w:rsidRPr="00A5140F">
        <w:rPr>
          <w:rFonts w:ascii="Times New Roman" w:hAnsi="Times New Roman"/>
          <w:lang w:val="id-ID"/>
        </w:rPr>
        <w:tab/>
        <w:t>= 17.98 %</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Dari nilai perolehan persamaan regresi model tersebut diketahui bahwa variabel komitmen afektif (X1), komitmen berkelanjutan (X2), dan komitmen normatif (X3) menunjukkan nilai koefisien regresi positif. Persamaan regresi model diatas dapat diuraikan hal-hal berikut. Konstanta 1.304 yang berarti meskipun tanpa adanya variabel independen yaitu komitmen afektif, komitmen berkelanjutan dan komitmen normatif, nilai kinerja karyawan adalah 1.304.</w:t>
      </w:r>
    </w:p>
    <w:p w:rsidR="00421D17" w:rsidRPr="00A5140F" w:rsidRDefault="00421D17" w:rsidP="009412D2">
      <w:pPr>
        <w:pStyle w:val="ListParagraph"/>
        <w:numPr>
          <w:ilvl w:val="3"/>
          <w:numId w:val="30"/>
        </w:numPr>
        <w:tabs>
          <w:tab w:val="left" w:pos="630"/>
          <w:tab w:val="left" w:pos="1080"/>
        </w:tabs>
        <w:autoSpaceDE w:val="0"/>
        <w:autoSpaceDN w:val="0"/>
        <w:adjustRightInd w:val="0"/>
        <w:spacing w:after="0" w:line="360" w:lineRule="auto"/>
        <w:ind w:left="426"/>
        <w:jc w:val="both"/>
        <w:rPr>
          <w:rFonts w:ascii="Times New Roman" w:hAnsi="Times New Roman"/>
          <w:b/>
          <w:lang w:val="id-ID"/>
        </w:rPr>
      </w:pPr>
      <w:r w:rsidRPr="00A5140F">
        <w:rPr>
          <w:rFonts w:ascii="Times New Roman" w:hAnsi="Times New Roman"/>
          <w:b/>
          <w:lang w:val="id-ID"/>
        </w:rPr>
        <w:t xml:space="preserve">Variabel Komitmen Afektif </w:t>
      </w:r>
    </w:p>
    <w:p w:rsidR="00421D17" w:rsidRPr="00A5140F" w:rsidRDefault="00421D17" w:rsidP="009412D2">
      <w:pPr>
        <w:autoSpaceDE w:val="0"/>
        <w:autoSpaceDN w:val="0"/>
        <w:adjustRightInd w:val="0"/>
        <w:spacing w:line="360" w:lineRule="auto"/>
        <w:ind w:firstLine="549"/>
        <w:jc w:val="both"/>
        <w:rPr>
          <w:sz w:val="22"/>
          <w:szCs w:val="22"/>
        </w:rPr>
      </w:pPr>
      <w:r w:rsidRPr="00A5140F">
        <w:rPr>
          <w:sz w:val="22"/>
          <w:szCs w:val="22"/>
        </w:rPr>
        <w:t>Hasil k</w:t>
      </w:r>
      <w:r w:rsidRPr="00A5140F">
        <w:rPr>
          <w:sz w:val="22"/>
          <w:szCs w:val="22"/>
          <w:lang w:val="id-ID"/>
        </w:rPr>
        <w:t>oefisien regresi komitmen afektif 0.235 artinya setiap komitmen afektif</w:t>
      </w:r>
      <w:r w:rsidRPr="00A5140F">
        <w:rPr>
          <w:sz w:val="22"/>
          <w:szCs w:val="22"/>
        </w:rPr>
        <w:t xml:space="preserve"> mengalami peningkatan</w:t>
      </w:r>
      <w:r w:rsidRPr="00A5140F">
        <w:rPr>
          <w:sz w:val="22"/>
          <w:szCs w:val="22"/>
          <w:lang w:val="id-ID"/>
        </w:rPr>
        <w:t>,</w:t>
      </w:r>
      <w:r w:rsidRPr="00A5140F">
        <w:rPr>
          <w:sz w:val="22"/>
          <w:szCs w:val="22"/>
        </w:rPr>
        <w:t xml:space="preserve"> maka</w:t>
      </w:r>
      <w:r w:rsidRPr="00A5140F">
        <w:rPr>
          <w:sz w:val="22"/>
          <w:szCs w:val="22"/>
          <w:lang w:val="id-ID"/>
        </w:rPr>
        <w:t xml:space="preserve"> kinerja akan meningkat sebesar 0.235 (karena koefisien bertanda positif)</w:t>
      </w:r>
      <w:r w:rsidRPr="00A5140F">
        <w:rPr>
          <w:sz w:val="22"/>
          <w:szCs w:val="22"/>
        </w:rPr>
        <w:t xml:space="preserve"> dengan asumsi variabel lain konstan</w:t>
      </w:r>
      <w:r w:rsidRPr="00A5140F">
        <w:rPr>
          <w:sz w:val="22"/>
          <w:szCs w:val="22"/>
          <w:lang w:val="id-ID"/>
        </w:rPr>
        <w:t>. Koefisien yang bertanda positif menunjukkan hubungan antara variabel yang berbanding lurus, yang berarti kenaikan komitmen afektif akan mengakibatkan kenaikan kinerja pula.</w:t>
      </w:r>
    </w:p>
    <w:p w:rsidR="00421D17" w:rsidRPr="00A5140F" w:rsidRDefault="003B4839" w:rsidP="009412D2">
      <w:pPr>
        <w:autoSpaceDE w:val="0"/>
        <w:autoSpaceDN w:val="0"/>
        <w:adjustRightInd w:val="0"/>
        <w:spacing w:line="360" w:lineRule="auto"/>
        <w:ind w:firstLine="549"/>
        <w:jc w:val="both"/>
        <w:rPr>
          <w:sz w:val="22"/>
          <w:szCs w:val="22"/>
        </w:rPr>
      </w:pPr>
      <w:r w:rsidRPr="00A5140F">
        <w:rPr>
          <w:sz w:val="22"/>
          <w:szCs w:val="22"/>
          <w:lang w:val="id-ID"/>
        </w:rPr>
        <w:t>H</w:t>
      </w:r>
      <w:r w:rsidR="00421D17" w:rsidRPr="00A5140F">
        <w:rPr>
          <w:sz w:val="22"/>
          <w:szCs w:val="22"/>
          <w:lang w:val="id-ID"/>
        </w:rPr>
        <w:t>asil</w:t>
      </w:r>
      <w:r w:rsidRPr="00A5140F">
        <w:rPr>
          <w:sz w:val="22"/>
          <w:szCs w:val="22"/>
          <w:lang w:val="id-ID"/>
        </w:rPr>
        <w:t xml:space="preserve"> </w:t>
      </w:r>
      <w:r w:rsidR="00421D17" w:rsidRPr="00A5140F">
        <w:rPr>
          <w:sz w:val="22"/>
          <w:szCs w:val="22"/>
          <w:lang w:val="id-ID"/>
        </w:rPr>
        <w:t>analisis menunjukkan nilai signifikan</w:t>
      </w:r>
      <w:r w:rsidR="00421D17" w:rsidRPr="00A5140F">
        <w:rPr>
          <w:sz w:val="22"/>
          <w:szCs w:val="22"/>
        </w:rPr>
        <w:t>si</w:t>
      </w:r>
      <w:r w:rsidR="00421D17" w:rsidRPr="00A5140F">
        <w:rPr>
          <w:sz w:val="22"/>
          <w:szCs w:val="22"/>
          <w:lang w:val="id-ID"/>
        </w:rPr>
        <w:t xml:space="preserve"> variabel komitmen afektif sebesar 0.011. Nilai sig</w:t>
      </w:r>
      <w:r w:rsidR="00421D17" w:rsidRPr="00A5140F">
        <w:rPr>
          <w:sz w:val="22"/>
          <w:szCs w:val="22"/>
        </w:rPr>
        <w:t>nifikansi</w:t>
      </w:r>
      <w:r w:rsidR="00421D17" w:rsidRPr="00A5140F">
        <w:rPr>
          <w:sz w:val="22"/>
          <w:szCs w:val="22"/>
          <w:lang w:val="id-ID"/>
        </w:rPr>
        <w:t xml:space="preserve"> lebih kecil dari tingkat signifikan</w:t>
      </w:r>
      <w:r w:rsidR="00421D17" w:rsidRPr="00A5140F">
        <w:rPr>
          <w:sz w:val="22"/>
          <w:szCs w:val="22"/>
        </w:rPr>
        <w:t>si</w:t>
      </w:r>
      <w:r w:rsidR="00421D17" w:rsidRPr="00A5140F">
        <w:rPr>
          <w:sz w:val="22"/>
          <w:szCs w:val="22"/>
          <w:lang w:val="id-ID"/>
        </w:rPr>
        <w:t xml:space="preserve"> yang ditetapkan peneliti (0.011 &lt; 0.05). Sedangkan nilai t</w:t>
      </w:r>
      <w:r w:rsidR="00421D17" w:rsidRPr="00A5140F">
        <w:rPr>
          <w:sz w:val="22"/>
          <w:szCs w:val="22"/>
          <w:vertAlign w:val="subscript"/>
          <w:lang w:val="id-ID"/>
        </w:rPr>
        <w:t>hitung</w:t>
      </w:r>
      <w:r w:rsidR="00421D17" w:rsidRPr="00A5140F">
        <w:rPr>
          <w:sz w:val="22"/>
          <w:szCs w:val="22"/>
          <w:lang w:val="id-ID"/>
        </w:rPr>
        <w:t xml:space="preserve"> pada tabel di atas adalah 2.659, dan nilai </w:t>
      </w:r>
      <w:r w:rsidR="00421D17" w:rsidRPr="00A5140F">
        <w:rPr>
          <w:sz w:val="22"/>
          <w:szCs w:val="22"/>
          <w:lang w:val="sv-SE"/>
        </w:rPr>
        <w:t>t</w:t>
      </w:r>
      <w:r w:rsidR="00421D17" w:rsidRPr="00A5140F">
        <w:rPr>
          <w:sz w:val="22"/>
          <w:szCs w:val="22"/>
          <w:vertAlign w:val="subscript"/>
          <w:lang w:val="sv-SE"/>
        </w:rPr>
        <w:t xml:space="preserve">tabel </w:t>
      </w:r>
      <w:r w:rsidR="00421D17" w:rsidRPr="00A5140F">
        <w:rPr>
          <w:sz w:val="22"/>
          <w:szCs w:val="22"/>
          <w:lang w:val="sv-SE"/>
        </w:rPr>
        <w:t>= 1.6</w:t>
      </w:r>
      <w:r w:rsidR="00421D17" w:rsidRPr="00A5140F">
        <w:rPr>
          <w:sz w:val="22"/>
          <w:szCs w:val="22"/>
          <w:lang w:val="id-ID"/>
        </w:rPr>
        <w:t>76.</w:t>
      </w:r>
      <w:r w:rsidR="00421D17" w:rsidRPr="00A5140F">
        <w:rPr>
          <w:sz w:val="22"/>
          <w:szCs w:val="22"/>
        </w:rPr>
        <w:t xml:space="preserve"> </w:t>
      </w:r>
      <w:r w:rsidR="00421D17" w:rsidRPr="00A5140F">
        <w:rPr>
          <w:sz w:val="22"/>
          <w:szCs w:val="22"/>
          <w:lang w:val="id-ID"/>
        </w:rPr>
        <w:t xml:space="preserve">Maka, pengaruh variabel komitmen afektif, menunjukkan hasil yang positif dengan nilai </w:t>
      </w:r>
      <w:r w:rsidR="00421D17" w:rsidRPr="00A5140F">
        <w:rPr>
          <w:sz w:val="22"/>
          <w:szCs w:val="22"/>
        </w:rPr>
        <w:t>t</w:t>
      </w:r>
      <w:r w:rsidR="00421D17" w:rsidRPr="00A5140F">
        <w:rPr>
          <w:sz w:val="22"/>
          <w:szCs w:val="22"/>
          <w:vertAlign w:val="subscript"/>
        </w:rPr>
        <w:t>hitung</w:t>
      </w:r>
      <w:r w:rsidR="00421D17" w:rsidRPr="00A5140F">
        <w:rPr>
          <w:sz w:val="22"/>
          <w:szCs w:val="22"/>
          <w:lang w:val="id-ID"/>
        </w:rPr>
        <w:t xml:space="preserve"> = 2.659 &gt; </w:t>
      </w:r>
      <w:r w:rsidR="00421D17" w:rsidRPr="00A5140F">
        <w:rPr>
          <w:sz w:val="22"/>
          <w:szCs w:val="22"/>
          <w:lang w:val="sv-SE"/>
        </w:rPr>
        <w:t>t</w:t>
      </w:r>
      <w:r w:rsidR="00421D17" w:rsidRPr="00A5140F">
        <w:rPr>
          <w:sz w:val="22"/>
          <w:szCs w:val="22"/>
          <w:vertAlign w:val="subscript"/>
          <w:lang w:val="sv-SE"/>
        </w:rPr>
        <w:t>tabel</w:t>
      </w:r>
      <w:r w:rsidR="00421D17" w:rsidRPr="00A5140F">
        <w:rPr>
          <w:sz w:val="22"/>
          <w:szCs w:val="22"/>
          <w:lang w:val="id-ID"/>
        </w:rPr>
        <w:t xml:space="preserve"> = 1.676 d</w:t>
      </w:r>
      <w:r w:rsidR="00421D17" w:rsidRPr="00A5140F">
        <w:rPr>
          <w:sz w:val="22"/>
          <w:szCs w:val="22"/>
        </w:rPr>
        <w:t>engan</w:t>
      </w:r>
      <w:r w:rsidR="00421D17" w:rsidRPr="00A5140F">
        <w:rPr>
          <w:sz w:val="22"/>
          <w:szCs w:val="22"/>
          <w:lang w:val="id-ID"/>
        </w:rPr>
        <w:t xml:space="preserve"> taraf signifikan</w:t>
      </w:r>
      <w:r w:rsidR="00421D17" w:rsidRPr="00A5140F">
        <w:rPr>
          <w:sz w:val="22"/>
          <w:szCs w:val="22"/>
        </w:rPr>
        <w:t>si</w:t>
      </w:r>
      <w:r w:rsidR="00421D17" w:rsidRPr="00A5140F">
        <w:rPr>
          <w:sz w:val="22"/>
          <w:szCs w:val="22"/>
          <w:lang w:val="id-ID"/>
        </w:rPr>
        <w:t xml:space="preserve"> sebesar 0.011. Dengan demikian, H0 ditolak dan H1 diterima.</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 xml:space="preserve">Dalam hasil analisis ini, ditemukan bahwa komitmen afektif mempunyai hubungan positif yang signifikan terhadap kinerja karyawan. </w:t>
      </w:r>
      <w:r w:rsidRPr="00A5140F">
        <w:rPr>
          <w:sz w:val="22"/>
          <w:szCs w:val="22"/>
          <w:lang w:val="id-ID"/>
        </w:rPr>
        <w:t>Hal ini juga dapat dilihat dari pengaruh variabel komitmen afektif terhadap kinerja karyawan sebesar 12.39% dan sisanya 87.61% dipengaruhi oleh variabel lain yang tidak dimasukkan dalam penelitian ini seperti karakteristik individu, keahlian, kepemimpinan dan lain-lain.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Hasil</w:t>
      </w:r>
      <w:r w:rsidRPr="00A5140F">
        <w:rPr>
          <w:sz w:val="22"/>
          <w:szCs w:val="22"/>
          <w:lang w:val="id-ID"/>
        </w:rPr>
        <w:t xml:space="preserve"> dari analisis</w:t>
      </w:r>
      <w:r w:rsidRPr="00A5140F">
        <w:rPr>
          <w:sz w:val="22"/>
          <w:szCs w:val="22"/>
        </w:rPr>
        <w:t xml:space="preserve"> ini mendukung argumen yang disajikan dalam </w:t>
      </w:r>
      <w:r w:rsidRPr="00A5140F">
        <w:rPr>
          <w:sz w:val="22"/>
          <w:szCs w:val="22"/>
          <w:lang w:val="id-ID"/>
        </w:rPr>
        <w:t>Kaswan (2012: 293) “Komitmen afektif menunjukkan kuatnya keinginan emosional karyawan untuk beradaptasi dengan nilai-nilai yang ada agar tujuan dan keinginannya untuk tetap di organisasi dapat terwujud. Komitmen afektif dapat timbul pada diri seorang karyawan dikarenakan adanya karakteristik individu, karakteristik struktur organisasi, signfikansi tugas, berbagai keahlian, umpan balik dari pemimpin, dan keterlibatan dalam manajemen.” Umur dan lama masa kerja di perusahaan sangat berhubungan positif dengan komitmen afektif. Karyawan yang memiliki komitmen afektif akan cenderung untuk tetap dalam satu organisasi karena mereka mempercayai sepenuhnya misi yang dijalankan oleh organisasi.</w:t>
      </w:r>
      <w:r w:rsidRPr="00A5140F">
        <w:rPr>
          <w:sz w:val="22"/>
          <w:szCs w:val="22"/>
        </w:rPr>
        <w:t xml:space="preserve"> </w:t>
      </w:r>
      <w:r w:rsidRPr="00A5140F">
        <w:rPr>
          <w:sz w:val="22"/>
          <w:szCs w:val="22"/>
          <w:lang w:val="id-ID"/>
        </w:rPr>
        <w:t>Hal ini menunjukkan penilaian karyawan terhadap indikator variabel komitmen afektif “Karyawan merasa menjadi bagian dari keluarga perusahaan” dengan nilai rata-rata jawaban responden sebesar 4.15 adalah indikator dengan nilai tertinggi dari indikator lain dari variabel komitmen afektif. Hal ini menunjukkan bahwa karyawan merasa nyaman selama berada di dalam lingkungan perusahaan dan juga merasa adanya kekerabatan antara rekan kerja.</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Sedangkan indikator “Karyawan merasa terdapat kelekatan emosional antara saya dan perusahaan” dengan nilai rata-rata jawaban responden sebesar 3.93 adalah indikator dengan nilai terendah dari indikator lain. Ini berarti karyawan sebagian besar telah mengidentifikasikan dirinya sesuai dengan nilai-nilai dan tujuan perusahaan.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Fenomena yang terjadi pada PT. Pegadaian (Persero) Cabang Ketapang dengan komitmen afektif adalah karyawan memiliki kemudahan dan kenyamanan bekerja dalam lingkungan perusahaan disesuaikan dengan kondisi karyawan seperti status pernikahan karyawan, usia karyawan dan tingkat pendidikan karyawan serta pengalaman kerja yang membuat karyawan untuk tetap di perusahaan.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Hal ini menandakan bahwa karyawan tersebut akan memiliki sebuah motivasi untuk memberikan konstribusi yang besar kepada perusahaan dan bersedia untuk mengerahkan upaya yang lebih besar atas nama perusahaan daripada karyawan yang tidak berkomitmen afektif.</w:t>
      </w:r>
    </w:p>
    <w:p w:rsidR="00421D17" w:rsidRPr="00A5140F" w:rsidRDefault="00421D17" w:rsidP="009412D2">
      <w:pPr>
        <w:pStyle w:val="ListParagraph"/>
        <w:numPr>
          <w:ilvl w:val="3"/>
          <w:numId w:val="30"/>
        </w:numPr>
        <w:tabs>
          <w:tab w:val="left" w:pos="630"/>
          <w:tab w:val="left" w:pos="1080"/>
        </w:tabs>
        <w:autoSpaceDE w:val="0"/>
        <w:autoSpaceDN w:val="0"/>
        <w:adjustRightInd w:val="0"/>
        <w:spacing w:after="0" w:line="360" w:lineRule="auto"/>
        <w:ind w:left="426"/>
        <w:jc w:val="both"/>
        <w:rPr>
          <w:rFonts w:ascii="Times New Roman" w:hAnsi="Times New Roman"/>
          <w:b/>
          <w:lang w:val="id-ID"/>
        </w:rPr>
      </w:pPr>
      <w:r w:rsidRPr="00A5140F">
        <w:rPr>
          <w:rFonts w:ascii="Times New Roman" w:hAnsi="Times New Roman"/>
          <w:b/>
          <w:lang w:val="id-ID"/>
        </w:rPr>
        <w:t xml:space="preserve">Variabel Komitmen </w:t>
      </w:r>
      <w:r w:rsidRPr="00A5140F">
        <w:rPr>
          <w:rFonts w:ascii="Times New Roman" w:hAnsi="Times New Roman"/>
          <w:b/>
        </w:rPr>
        <w:t>Berkelanjutan</w:t>
      </w:r>
      <w:r w:rsidRPr="00A5140F">
        <w:rPr>
          <w:rFonts w:ascii="Times New Roman" w:hAnsi="Times New Roman"/>
          <w:b/>
          <w:lang w:val="id-ID"/>
        </w:rPr>
        <w:t xml:space="preserve"> </w:t>
      </w:r>
    </w:p>
    <w:p w:rsidR="00421D17" w:rsidRPr="00A5140F" w:rsidRDefault="00421D17" w:rsidP="009412D2">
      <w:pPr>
        <w:autoSpaceDE w:val="0"/>
        <w:autoSpaceDN w:val="0"/>
        <w:adjustRightInd w:val="0"/>
        <w:spacing w:line="360" w:lineRule="auto"/>
        <w:ind w:firstLine="549"/>
        <w:jc w:val="both"/>
        <w:rPr>
          <w:sz w:val="22"/>
          <w:szCs w:val="22"/>
        </w:rPr>
      </w:pPr>
      <w:r w:rsidRPr="00A5140F">
        <w:rPr>
          <w:sz w:val="22"/>
          <w:szCs w:val="22"/>
        </w:rPr>
        <w:t>Hasil k</w:t>
      </w:r>
      <w:r w:rsidRPr="00A5140F">
        <w:rPr>
          <w:sz w:val="22"/>
          <w:szCs w:val="22"/>
          <w:lang w:val="id-ID"/>
        </w:rPr>
        <w:t>oefisien regresi komitmen berkelanjutan 0.113 artinya setiap komitmen berkelanjutan</w:t>
      </w:r>
      <w:r w:rsidRPr="00A5140F">
        <w:rPr>
          <w:sz w:val="22"/>
          <w:szCs w:val="22"/>
        </w:rPr>
        <w:t xml:space="preserve"> mengalami peningkatan</w:t>
      </w:r>
      <w:r w:rsidRPr="00A5140F">
        <w:rPr>
          <w:sz w:val="22"/>
          <w:szCs w:val="22"/>
          <w:lang w:val="id-ID"/>
        </w:rPr>
        <w:t>, maka kinerja akan meningkat sebesar 0.113 (karena koefisien bertanda positif)</w:t>
      </w:r>
      <w:r w:rsidRPr="00A5140F">
        <w:rPr>
          <w:sz w:val="22"/>
          <w:szCs w:val="22"/>
        </w:rPr>
        <w:t xml:space="preserve"> dengan asumsi variabel lain konstan</w:t>
      </w:r>
      <w:r w:rsidRPr="00A5140F">
        <w:rPr>
          <w:sz w:val="22"/>
          <w:szCs w:val="22"/>
          <w:lang w:val="id-ID"/>
        </w:rPr>
        <w:t>. Koefisien yang bertanda positif menunjukkan hubungan antara variabel yang berbanding lurus, yang berarti kenaikan komitmen berkelanjutan akan mengakibatkan kenaikan kinerja pula.</w:t>
      </w:r>
    </w:p>
    <w:p w:rsidR="00421D17" w:rsidRPr="00A5140F" w:rsidRDefault="003B4839" w:rsidP="009412D2">
      <w:pPr>
        <w:autoSpaceDE w:val="0"/>
        <w:autoSpaceDN w:val="0"/>
        <w:adjustRightInd w:val="0"/>
        <w:spacing w:line="360" w:lineRule="auto"/>
        <w:ind w:firstLine="549"/>
        <w:jc w:val="both"/>
        <w:rPr>
          <w:sz w:val="22"/>
          <w:szCs w:val="22"/>
          <w:lang w:val="id-ID"/>
        </w:rPr>
      </w:pPr>
      <w:r w:rsidRPr="00A5140F">
        <w:rPr>
          <w:sz w:val="22"/>
          <w:szCs w:val="22"/>
          <w:lang w:val="id-ID"/>
        </w:rPr>
        <w:t>H</w:t>
      </w:r>
      <w:r w:rsidR="00421D17" w:rsidRPr="00A5140F">
        <w:rPr>
          <w:sz w:val="22"/>
          <w:szCs w:val="22"/>
          <w:lang w:val="id-ID"/>
        </w:rPr>
        <w:t>asil</w:t>
      </w:r>
      <w:r w:rsidRPr="00A5140F">
        <w:rPr>
          <w:sz w:val="22"/>
          <w:szCs w:val="22"/>
          <w:lang w:val="id-ID"/>
        </w:rPr>
        <w:t xml:space="preserve"> </w:t>
      </w:r>
      <w:r w:rsidR="00421D17" w:rsidRPr="00A5140F">
        <w:rPr>
          <w:sz w:val="22"/>
          <w:szCs w:val="22"/>
          <w:lang w:val="id-ID"/>
        </w:rPr>
        <w:t>analisis menunjukkan signifikan</w:t>
      </w:r>
      <w:r w:rsidR="00421D17" w:rsidRPr="00A5140F">
        <w:rPr>
          <w:sz w:val="22"/>
          <w:szCs w:val="22"/>
        </w:rPr>
        <w:t>si</w:t>
      </w:r>
      <w:r w:rsidR="00421D17" w:rsidRPr="00A5140F">
        <w:rPr>
          <w:sz w:val="22"/>
          <w:szCs w:val="22"/>
          <w:lang w:val="id-ID"/>
        </w:rPr>
        <w:t xml:space="preserve"> variabel komitmen berkelanjutan sebesar 0.211. </w:t>
      </w:r>
      <w:r w:rsidR="00421D17" w:rsidRPr="00A5140F">
        <w:rPr>
          <w:sz w:val="22"/>
          <w:szCs w:val="22"/>
        </w:rPr>
        <w:t>Nilai signifikansi l</w:t>
      </w:r>
      <w:r w:rsidR="00421D17" w:rsidRPr="00A5140F">
        <w:rPr>
          <w:sz w:val="22"/>
          <w:szCs w:val="22"/>
          <w:lang w:val="id-ID"/>
        </w:rPr>
        <w:t>ebih besar dari tingkat signifikan</w:t>
      </w:r>
      <w:r w:rsidR="00421D17" w:rsidRPr="00A5140F">
        <w:rPr>
          <w:sz w:val="22"/>
          <w:szCs w:val="22"/>
        </w:rPr>
        <w:t>si</w:t>
      </w:r>
      <w:r w:rsidR="00421D17" w:rsidRPr="00A5140F">
        <w:rPr>
          <w:sz w:val="22"/>
          <w:szCs w:val="22"/>
          <w:lang w:val="id-ID"/>
        </w:rPr>
        <w:t xml:space="preserve"> yang ditetapkan peneliti (0.211 &gt; 0.05). Nilai </w:t>
      </w:r>
      <w:r w:rsidR="00421D17" w:rsidRPr="00A5140F">
        <w:rPr>
          <w:sz w:val="22"/>
          <w:szCs w:val="22"/>
        </w:rPr>
        <w:t>t</w:t>
      </w:r>
      <w:r w:rsidR="00421D17" w:rsidRPr="00A5140F">
        <w:rPr>
          <w:sz w:val="22"/>
          <w:szCs w:val="22"/>
          <w:vertAlign w:val="subscript"/>
        </w:rPr>
        <w:t>hitung</w:t>
      </w:r>
      <w:r w:rsidR="00421D17" w:rsidRPr="00A5140F">
        <w:rPr>
          <w:sz w:val="22"/>
          <w:szCs w:val="22"/>
          <w:lang w:val="id-ID"/>
        </w:rPr>
        <w:t xml:space="preserve"> pada tabel di atas adalah 1.268 dengan nilai </w:t>
      </w:r>
      <w:r w:rsidR="00421D17" w:rsidRPr="00A5140F">
        <w:rPr>
          <w:sz w:val="22"/>
          <w:szCs w:val="22"/>
          <w:lang w:val="sv-SE"/>
        </w:rPr>
        <w:t>t</w:t>
      </w:r>
      <w:r w:rsidR="00421D17" w:rsidRPr="00A5140F">
        <w:rPr>
          <w:sz w:val="22"/>
          <w:szCs w:val="22"/>
          <w:vertAlign w:val="subscript"/>
          <w:lang w:val="sv-SE"/>
        </w:rPr>
        <w:t>tabel</w:t>
      </w:r>
      <w:r w:rsidR="00421D17" w:rsidRPr="00A5140F">
        <w:rPr>
          <w:sz w:val="22"/>
          <w:szCs w:val="22"/>
          <w:lang w:val="id-ID"/>
        </w:rPr>
        <w:t xml:space="preserve"> = 1.676. Maka </w:t>
      </w:r>
      <w:r w:rsidR="00421D17" w:rsidRPr="00A5140F">
        <w:rPr>
          <w:sz w:val="22"/>
          <w:szCs w:val="22"/>
        </w:rPr>
        <w:t>t</w:t>
      </w:r>
      <w:r w:rsidR="00421D17" w:rsidRPr="00A5140F">
        <w:rPr>
          <w:sz w:val="22"/>
          <w:szCs w:val="22"/>
          <w:vertAlign w:val="subscript"/>
        </w:rPr>
        <w:t>hitung</w:t>
      </w:r>
      <w:r w:rsidR="00421D17" w:rsidRPr="00A5140F">
        <w:rPr>
          <w:sz w:val="22"/>
          <w:szCs w:val="22"/>
          <w:lang w:val="id-ID"/>
        </w:rPr>
        <w:t xml:space="preserve"> &lt; </w:t>
      </w:r>
      <w:r w:rsidR="00421D17" w:rsidRPr="00A5140F">
        <w:rPr>
          <w:sz w:val="22"/>
          <w:szCs w:val="22"/>
          <w:lang w:val="sv-SE"/>
        </w:rPr>
        <w:t>t</w:t>
      </w:r>
      <w:r w:rsidR="00421D17" w:rsidRPr="00A5140F">
        <w:rPr>
          <w:sz w:val="22"/>
          <w:szCs w:val="22"/>
          <w:vertAlign w:val="subscript"/>
          <w:lang w:val="sv-SE"/>
        </w:rPr>
        <w:t>tabel</w:t>
      </w:r>
      <w:r w:rsidR="00421D17" w:rsidRPr="00A5140F">
        <w:rPr>
          <w:sz w:val="22"/>
          <w:szCs w:val="22"/>
          <w:lang w:val="id-ID"/>
        </w:rPr>
        <w:t xml:space="preserve"> (1.268&lt;1.676). Jadi, dapat disimpulkan pengaruh variabel komitmen berkelanjutan, menunjukkan hasil yang tidak berpengaruh signifikan terhadap kinerja karyawan dengan nilai </w:t>
      </w:r>
      <w:r w:rsidR="00421D17" w:rsidRPr="00A5140F">
        <w:rPr>
          <w:sz w:val="22"/>
          <w:szCs w:val="22"/>
        </w:rPr>
        <w:t>t</w:t>
      </w:r>
      <w:r w:rsidR="00421D17" w:rsidRPr="00A5140F">
        <w:rPr>
          <w:sz w:val="22"/>
          <w:szCs w:val="22"/>
          <w:vertAlign w:val="subscript"/>
        </w:rPr>
        <w:t>hitung</w:t>
      </w:r>
      <w:r w:rsidR="00421D17" w:rsidRPr="00A5140F">
        <w:rPr>
          <w:sz w:val="22"/>
          <w:szCs w:val="22"/>
          <w:lang w:val="id-ID"/>
        </w:rPr>
        <w:t xml:space="preserve"> = 1.268&lt; </w:t>
      </w:r>
      <w:r w:rsidR="00421D17" w:rsidRPr="00A5140F">
        <w:rPr>
          <w:sz w:val="22"/>
          <w:szCs w:val="22"/>
          <w:lang w:val="sv-SE"/>
        </w:rPr>
        <w:t>t</w:t>
      </w:r>
      <w:r w:rsidR="00421D17" w:rsidRPr="00A5140F">
        <w:rPr>
          <w:sz w:val="22"/>
          <w:szCs w:val="22"/>
          <w:vertAlign w:val="subscript"/>
          <w:lang w:val="sv-SE"/>
        </w:rPr>
        <w:t>tabel</w:t>
      </w:r>
      <w:r w:rsidR="00421D17" w:rsidRPr="00A5140F">
        <w:rPr>
          <w:sz w:val="22"/>
          <w:szCs w:val="22"/>
          <w:lang w:val="id-ID"/>
        </w:rPr>
        <w:t xml:space="preserve"> = 1.676 dengan taraf signifikan</w:t>
      </w:r>
      <w:r w:rsidR="00421D17" w:rsidRPr="00A5140F">
        <w:rPr>
          <w:sz w:val="22"/>
          <w:szCs w:val="22"/>
        </w:rPr>
        <w:t>si</w:t>
      </w:r>
      <w:r w:rsidR="00421D17" w:rsidRPr="00A5140F">
        <w:rPr>
          <w:sz w:val="22"/>
          <w:szCs w:val="22"/>
          <w:lang w:val="id-ID"/>
        </w:rPr>
        <w:t xml:space="preserve"> sebesar 0.211. Dengan demikian, H0 diterima dan H1 ditolak.</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 xml:space="preserve">Dalam hasil analisis ini, ditemukan bahwa komitmen berkelanjutan </w:t>
      </w:r>
      <w:r w:rsidRPr="00A5140F">
        <w:rPr>
          <w:sz w:val="22"/>
          <w:szCs w:val="22"/>
          <w:lang w:val="id-ID"/>
        </w:rPr>
        <w:t xml:space="preserve">menunjukkan hasil yang tidak </w:t>
      </w:r>
      <w:r w:rsidRPr="00A5140F">
        <w:rPr>
          <w:sz w:val="22"/>
          <w:szCs w:val="22"/>
        </w:rPr>
        <w:t>signifikan terhadap kinerja karyawan.</w:t>
      </w:r>
      <w:r w:rsidRPr="00A5140F">
        <w:rPr>
          <w:sz w:val="22"/>
          <w:szCs w:val="22"/>
          <w:lang w:val="id-ID"/>
        </w:rPr>
        <w:t xml:space="preserve"> Penelitian ini sejalan dengan penelitian yang dilakukan Diana Sulianti Tobing (2009), hasil penelitian dari jurnal ini menyebutkan bahwa ketiga jenis komitmen afektif, komitmen berkelanjutan dan komitmen normatif memiliki pengaruh signifikan terhadap kinerja karyawan. Namun pada komitmen berkelanjutan masih ada karyawan kurang setuju bahkan tidak setuju dengan komitmen yang ada. Sebaliknya penelitian yang dilakukan </w:t>
      </w:r>
      <w:r w:rsidRPr="00A5140F">
        <w:rPr>
          <w:sz w:val="22"/>
          <w:szCs w:val="22"/>
        </w:rPr>
        <w:t xml:space="preserve">Yetta Tri </w:t>
      </w:r>
      <w:r w:rsidRPr="00A5140F">
        <w:rPr>
          <w:sz w:val="22"/>
          <w:szCs w:val="22"/>
          <w:lang w:val="id-ID"/>
        </w:rPr>
        <w:t>Nydia (2012) tidak sejalan dengan hasil penelitian ini yaitu hasil dari jurnal ini menjelaskan bahwa komitmen berkelanjutan berpengaruh signifikan dan nyata terhadap kinerja karyawan, serta memiliki pengaruh yang paling besar dari variabel-variabel yang mempengaruhi kinerja karyawan.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 xml:space="preserve"> </w:t>
      </w:r>
      <w:r w:rsidRPr="00A5140F">
        <w:rPr>
          <w:sz w:val="22"/>
          <w:szCs w:val="22"/>
          <w:lang w:val="id-ID"/>
        </w:rPr>
        <w:t>Hal ini juga dapat dilihat dari pengaruh variabel komitmen berkelanjutan terhadap kinerja karyawan sangat kecil sebesar 3.13% dan sisanya 96.87% dipengaruhi oleh variabel lain yang tidak dimasukkan dalam penelitian ini.</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Dapat dilihat nilai dari Indikator “Salah satu akibat buruk meninggalkan perusahaan adalah langkanya alternatif tempat kerja lain yang tersedia” dengan nilai rata-rata responden sebesar 4.17 adalah indikator dengan nilai tertinggi dari indikator lain. Artinya karyawan dengan pendidikan yang minim, membuat karyawan merasa tidak ada jenis pekerjaan lain yang lebih baik yang dapat karyawan lakukan.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Sedangkan indikator “Karyawan merasa terganggu apabila meninggalkan perusahaan” dengan nilai rata-rata responden sebesar 4.06 adalah indikator dengan nilai terendah dari indikator lain. Hal ini dikarenakan karyawan tersebut takut kehilangan apa yang mereka dapatkan selama bekerja pada perusahaan, seperti lingkungan kerja yang menurut mereka menyenangkan, sistem reward yang menguntungkan karyawan dan lain-lain.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 xml:space="preserve">Dengan nilai hasil jawaban responden tesebut terkesan dalam </w:t>
      </w:r>
      <w:r w:rsidRPr="00A5140F">
        <w:rPr>
          <w:sz w:val="22"/>
          <w:szCs w:val="22"/>
        </w:rPr>
        <w:t>menjawab indikator dalam pertanyaan kuesioner</w:t>
      </w:r>
      <w:r w:rsidRPr="00A5140F">
        <w:rPr>
          <w:sz w:val="22"/>
          <w:szCs w:val="22"/>
          <w:lang w:val="id-ID"/>
        </w:rPr>
        <w:t>,</w:t>
      </w:r>
      <w:r w:rsidRPr="00A5140F">
        <w:rPr>
          <w:sz w:val="22"/>
          <w:szCs w:val="22"/>
        </w:rPr>
        <w:t xml:space="preserve"> karyawan menjawab asal-asalan dengan nilai yang baik</w:t>
      </w:r>
      <w:r w:rsidRPr="00A5140F">
        <w:rPr>
          <w:sz w:val="22"/>
          <w:szCs w:val="22"/>
          <w:lang w:val="id-ID"/>
        </w:rPr>
        <w:t xml:space="preserve">, </w:t>
      </w:r>
      <w:r w:rsidRPr="00A5140F">
        <w:rPr>
          <w:sz w:val="22"/>
          <w:szCs w:val="22"/>
        </w:rPr>
        <w:t>karena hal ini menyangkut keberlangsungan para karyawan untuk tetap dapat bekerja di PT. Pegadaian (Persero) Cabang Ketapang dalam jangka panjang</w:t>
      </w:r>
      <w:r w:rsidRPr="00A5140F">
        <w:rPr>
          <w:sz w:val="22"/>
          <w:szCs w:val="22"/>
          <w:lang w:val="id-ID"/>
        </w:rPr>
        <w:t>.</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Komitmen berkelanjutan dalam penelitian ini tidak memiliki pengaruh signifikan terhadap kinerja karyawan, dikarenakan dengan ketersedian pekerjaan dan arahnya positif terkait dengan lamanya masa jabatan. Dengan kata lain, jumlah karyawan yang besar mengakibatkan peluang promosi menjadi sangat terbatas.</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 xml:space="preserve">Fenomena yang terjadi pada PT. Pegadaian (Persero) Cabang Ketapang dengan komitmen berkelanjutan adalah karyawan merasa sangat membutuhkan pekerjaan di perusahaan ini karena umumnya karyawan yang ada pada PT. Pegadaian (Persero) Cabang Ketapang memiliki pedidikan yang minim dan karyawan merasa pekerjaan di tempat lain memberikan kesejahteraan lebih kecil dari perusahaan sehingga karyawan merasa pekerjaan ini yang terbaik.  </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Banyak diantaranya karyawan yang karirnya berusaha untuk mencari pekerjaan di tempat lain. Namun karyawan merasa untuk meninggalkan perusahaan sangat dirugikan karena faktor-faktor lain seperti usia, pendidikan, status pernikahan, pengalaman bekerja dan lain-lain.</w:t>
      </w:r>
    </w:p>
    <w:p w:rsidR="00421D17" w:rsidRPr="00A5140F" w:rsidRDefault="00421D17" w:rsidP="009412D2">
      <w:pPr>
        <w:pStyle w:val="ListParagraph"/>
        <w:numPr>
          <w:ilvl w:val="3"/>
          <w:numId w:val="30"/>
        </w:numPr>
        <w:tabs>
          <w:tab w:val="left" w:pos="630"/>
          <w:tab w:val="left" w:pos="1080"/>
        </w:tabs>
        <w:autoSpaceDE w:val="0"/>
        <w:autoSpaceDN w:val="0"/>
        <w:adjustRightInd w:val="0"/>
        <w:spacing w:after="0" w:line="360" w:lineRule="auto"/>
        <w:ind w:left="426"/>
        <w:jc w:val="both"/>
        <w:rPr>
          <w:rFonts w:ascii="Times New Roman" w:hAnsi="Times New Roman"/>
          <w:b/>
          <w:lang w:val="id-ID"/>
        </w:rPr>
      </w:pPr>
      <w:r w:rsidRPr="00A5140F">
        <w:rPr>
          <w:rFonts w:ascii="Times New Roman" w:hAnsi="Times New Roman"/>
          <w:b/>
          <w:lang w:val="id-ID"/>
        </w:rPr>
        <w:t xml:space="preserve">Variabel Komitmen </w:t>
      </w:r>
      <w:r w:rsidRPr="00A5140F">
        <w:rPr>
          <w:rFonts w:ascii="Times New Roman" w:hAnsi="Times New Roman"/>
          <w:b/>
        </w:rPr>
        <w:t>Normatif</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Hasil k</w:t>
      </w:r>
      <w:r w:rsidRPr="00A5140F">
        <w:rPr>
          <w:sz w:val="22"/>
          <w:szCs w:val="22"/>
          <w:lang w:val="id-ID"/>
        </w:rPr>
        <w:t>oefisien regresi komitmen normatif 0.284 artinya setiap komitmen normatif</w:t>
      </w:r>
      <w:r w:rsidRPr="00A5140F">
        <w:rPr>
          <w:sz w:val="22"/>
          <w:szCs w:val="22"/>
        </w:rPr>
        <w:t xml:space="preserve"> mengalami peningkatan</w:t>
      </w:r>
      <w:r w:rsidRPr="00A5140F">
        <w:rPr>
          <w:sz w:val="22"/>
          <w:szCs w:val="22"/>
          <w:lang w:val="id-ID"/>
        </w:rPr>
        <w:t>, kinerja akan meningkat sebesar 0.284 (karena koefisien bertanda positif)</w:t>
      </w:r>
      <w:r w:rsidRPr="00A5140F">
        <w:rPr>
          <w:sz w:val="22"/>
          <w:szCs w:val="22"/>
        </w:rPr>
        <w:t xml:space="preserve"> dengan asumsi variabel lain konstan</w:t>
      </w:r>
      <w:r w:rsidRPr="00A5140F">
        <w:rPr>
          <w:sz w:val="22"/>
          <w:szCs w:val="22"/>
          <w:lang w:val="id-ID"/>
        </w:rPr>
        <w:t>. Koefisien yang bertanda positif menunjukkan hubungan antara variabel yang berbanding lurus, yang berarti kenaikan komitmen normatif akan mengakibatkan kenaikan kinerja pula.</w:t>
      </w:r>
    </w:p>
    <w:p w:rsidR="00421D17" w:rsidRPr="00A5140F" w:rsidRDefault="003B4839" w:rsidP="009412D2">
      <w:pPr>
        <w:shd w:val="clear" w:color="auto" w:fill="FFFFFF"/>
        <w:suppressAutoHyphens/>
        <w:autoSpaceDE w:val="0"/>
        <w:spacing w:line="360" w:lineRule="auto"/>
        <w:ind w:firstLine="720"/>
        <w:jc w:val="both"/>
        <w:rPr>
          <w:sz w:val="22"/>
          <w:szCs w:val="22"/>
          <w:lang w:val="id-ID"/>
        </w:rPr>
      </w:pPr>
      <w:r w:rsidRPr="00A5140F">
        <w:rPr>
          <w:sz w:val="22"/>
          <w:szCs w:val="22"/>
          <w:lang w:val="id-ID"/>
        </w:rPr>
        <w:t>H</w:t>
      </w:r>
      <w:r w:rsidR="00421D17" w:rsidRPr="00A5140F">
        <w:rPr>
          <w:sz w:val="22"/>
          <w:szCs w:val="22"/>
          <w:lang w:val="id-ID"/>
        </w:rPr>
        <w:t>asil</w:t>
      </w:r>
      <w:r w:rsidRPr="00A5140F">
        <w:rPr>
          <w:sz w:val="22"/>
          <w:szCs w:val="22"/>
          <w:lang w:val="id-ID"/>
        </w:rPr>
        <w:t xml:space="preserve"> </w:t>
      </w:r>
      <w:r w:rsidR="00421D17" w:rsidRPr="00A5140F">
        <w:rPr>
          <w:sz w:val="22"/>
          <w:szCs w:val="22"/>
          <w:lang w:val="id-ID"/>
        </w:rPr>
        <w:t>uji statistik untuk variabel komitmen normatif menunjukkan hasil analisis dengan nilai signifikan</w:t>
      </w:r>
      <w:r w:rsidR="00421D17" w:rsidRPr="00A5140F">
        <w:rPr>
          <w:sz w:val="22"/>
          <w:szCs w:val="22"/>
        </w:rPr>
        <w:t>si</w:t>
      </w:r>
      <w:r w:rsidR="00421D17" w:rsidRPr="00A5140F">
        <w:rPr>
          <w:sz w:val="22"/>
          <w:szCs w:val="22"/>
          <w:lang w:val="id-ID"/>
        </w:rPr>
        <w:t xml:space="preserve"> variabel komitmen normatif sebesar 0.002, nilai </w:t>
      </w:r>
      <w:r w:rsidR="00421D17" w:rsidRPr="00A5140F">
        <w:rPr>
          <w:sz w:val="22"/>
          <w:szCs w:val="22"/>
        </w:rPr>
        <w:t>signifikansi</w:t>
      </w:r>
      <w:r w:rsidR="00421D17" w:rsidRPr="00A5140F">
        <w:rPr>
          <w:sz w:val="22"/>
          <w:szCs w:val="22"/>
          <w:lang w:val="id-ID"/>
        </w:rPr>
        <w:t xml:space="preserve"> lebih kecil dari</w:t>
      </w:r>
      <w:r w:rsidR="00421D17" w:rsidRPr="00A5140F">
        <w:rPr>
          <w:sz w:val="22"/>
          <w:szCs w:val="22"/>
        </w:rPr>
        <w:t xml:space="preserve"> tingkat</w:t>
      </w:r>
      <w:r w:rsidR="00421D17" w:rsidRPr="00A5140F">
        <w:rPr>
          <w:sz w:val="22"/>
          <w:szCs w:val="22"/>
          <w:lang w:val="id-ID"/>
        </w:rPr>
        <w:t xml:space="preserve"> signifikan</w:t>
      </w:r>
      <w:r w:rsidR="00421D17" w:rsidRPr="00A5140F">
        <w:rPr>
          <w:sz w:val="22"/>
          <w:szCs w:val="22"/>
        </w:rPr>
        <w:t>si</w:t>
      </w:r>
      <w:r w:rsidR="00421D17" w:rsidRPr="00A5140F">
        <w:rPr>
          <w:sz w:val="22"/>
          <w:szCs w:val="22"/>
          <w:lang w:val="id-ID"/>
        </w:rPr>
        <w:t xml:space="preserve"> yang ditetapkan peneliti (0.002&lt;0.05). Nilai </w:t>
      </w:r>
      <w:r w:rsidR="00421D17" w:rsidRPr="00A5140F">
        <w:rPr>
          <w:sz w:val="22"/>
          <w:szCs w:val="22"/>
        </w:rPr>
        <w:t>t</w:t>
      </w:r>
      <w:r w:rsidR="00421D17" w:rsidRPr="00A5140F">
        <w:rPr>
          <w:sz w:val="22"/>
          <w:szCs w:val="22"/>
          <w:vertAlign w:val="subscript"/>
        </w:rPr>
        <w:t>hitung</w:t>
      </w:r>
      <w:r w:rsidR="00421D17" w:rsidRPr="00A5140F">
        <w:rPr>
          <w:sz w:val="22"/>
          <w:szCs w:val="22"/>
          <w:lang w:val="id-ID"/>
        </w:rPr>
        <w:t xml:space="preserve"> = pada tabel adalah 3.306. Maka, </w:t>
      </w:r>
      <w:r w:rsidR="00421D17" w:rsidRPr="00A5140F">
        <w:rPr>
          <w:sz w:val="22"/>
          <w:szCs w:val="22"/>
        </w:rPr>
        <w:t>t</w:t>
      </w:r>
      <w:r w:rsidR="00421D17" w:rsidRPr="00A5140F">
        <w:rPr>
          <w:sz w:val="22"/>
          <w:szCs w:val="22"/>
          <w:vertAlign w:val="subscript"/>
        </w:rPr>
        <w:t>hitung</w:t>
      </w:r>
      <w:r w:rsidR="00421D17" w:rsidRPr="00A5140F">
        <w:rPr>
          <w:sz w:val="22"/>
          <w:szCs w:val="22"/>
          <w:lang w:val="id-ID"/>
        </w:rPr>
        <w:t xml:space="preserve"> &gt; </w:t>
      </w:r>
      <w:r w:rsidR="00421D17" w:rsidRPr="00A5140F">
        <w:rPr>
          <w:sz w:val="22"/>
          <w:szCs w:val="22"/>
          <w:lang w:val="sv-SE"/>
        </w:rPr>
        <w:t>t</w:t>
      </w:r>
      <w:r w:rsidR="00421D17" w:rsidRPr="00A5140F">
        <w:rPr>
          <w:sz w:val="22"/>
          <w:szCs w:val="22"/>
          <w:vertAlign w:val="subscript"/>
          <w:lang w:val="sv-SE"/>
        </w:rPr>
        <w:t>tabel</w:t>
      </w:r>
      <w:r w:rsidR="00421D17" w:rsidRPr="00A5140F">
        <w:rPr>
          <w:sz w:val="22"/>
          <w:szCs w:val="22"/>
          <w:lang w:val="id-ID"/>
        </w:rPr>
        <w:t xml:space="preserve"> (3.306 &gt; 1.676). Dengan demikian, H0 ditolak dan H1 diterima. Jadi dapat disimpulkan pengaruh variabel komitmen normatif menunjukkan hasil positif berpengaruh signifikan terhadap kinerja karyawan.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 xml:space="preserve">Dalam hasil analisis ini, ditemukan bahwa komitmen </w:t>
      </w:r>
      <w:r w:rsidRPr="00A5140F">
        <w:rPr>
          <w:sz w:val="22"/>
          <w:szCs w:val="22"/>
          <w:lang w:val="id-ID"/>
        </w:rPr>
        <w:t>normatif</w:t>
      </w:r>
      <w:r w:rsidRPr="00A5140F">
        <w:rPr>
          <w:sz w:val="22"/>
          <w:szCs w:val="22"/>
        </w:rPr>
        <w:t xml:space="preserve"> mempunyai hubungan positif yang signifikan terhadap kinerja karyawan. </w:t>
      </w:r>
      <w:r w:rsidRPr="00A5140F">
        <w:rPr>
          <w:sz w:val="22"/>
          <w:szCs w:val="22"/>
          <w:lang w:val="id-ID"/>
        </w:rPr>
        <w:t>Hal ini juga dapat dilihat dari pengaruh variabel komitmen afektif terhadap kinerja karyawan sebesar 17.98% dan sisanya 82.02% dipengaruhi oleh variabel lain yang tidak dimasukkan dalam penelitian ini seperti balas jasa, budaya atau agama dan lain-lain.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Dapat dilihat dari indikator variabel komitmen normatif “Karyawan selalu diajarkan untuk tetap setia pada perusahaan” mempunyai nilai rata-rata responden sebesar 4.31 adalah indikator dengan nilai tertinggi dari indikator variabel normatif lainnya. Hal ini menunjukkan kesetiaan pada perusahaan akan membawa keuntungan baik bagi perusahaan ataupun karyawan itu sendiri seperti promosi jabatan. Dengan kesetiaan yang diberikan serta menunjukkan kinerja yang baik, maka tidak menutup kemungkinan karyawan tersebut mendapat promosi jabatan.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Sedangkan indikator “Bagi saya loyalitas itu penting, maka saya memiliki kewajiban untuk tetap bekerja pada perusahaan” memiliki nilai rata-rata responden sebesar 4.22 adalah indikator dengan nilai terendah dari indikator variabel komitmen normatif lainnya. Hal ini menunjukkan bahwa dengan semua yang diberikan perusahaan kepada karyawan selama bekerja akan menyebabkan karyawan merasa bersalah apabila meninggalkan perusahaan. Jadi karyawan akan memikirkan apa yang akan menjadi pikiran orang lain, baik itu rekan kerja atau pihak lain, apabila karyawan tersebut meninggalkan perusahaan.</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lang w:val="id-ID"/>
        </w:rPr>
        <w:t>Fenomena yang terjadi pada PT. Pegadaian (Persero) Cabang Ketapang dengan komitmen normatif adalah karyawan menunjukkan tanggung jawab yang tinggi karena adanya kontrak kerja antara karyawan dengan perusahaan. Hal ini juga menunjukkan bahwa para karyawan me</w:t>
      </w:r>
      <w:r w:rsidRPr="00A5140F">
        <w:rPr>
          <w:sz w:val="22"/>
          <w:szCs w:val="22"/>
        </w:rPr>
        <w:t>miliki</w:t>
      </w:r>
      <w:r w:rsidRPr="00A5140F">
        <w:rPr>
          <w:sz w:val="22"/>
          <w:szCs w:val="22"/>
          <w:lang w:val="id-ID"/>
        </w:rPr>
        <w:t xml:space="preserve"> komitmen </w:t>
      </w:r>
      <w:r w:rsidRPr="00A5140F">
        <w:rPr>
          <w:sz w:val="22"/>
          <w:szCs w:val="22"/>
        </w:rPr>
        <w:t>normatif</w:t>
      </w:r>
      <w:r w:rsidRPr="00A5140F">
        <w:rPr>
          <w:sz w:val="22"/>
          <w:szCs w:val="22"/>
          <w:lang w:val="id-ID"/>
        </w:rPr>
        <w:t xml:space="preserve"> yang </w:t>
      </w:r>
      <w:r w:rsidRPr="00A5140F">
        <w:rPr>
          <w:sz w:val="22"/>
          <w:szCs w:val="22"/>
        </w:rPr>
        <w:t xml:space="preserve">sangat </w:t>
      </w:r>
      <w:r w:rsidRPr="00A5140F">
        <w:rPr>
          <w:sz w:val="22"/>
          <w:szCs w:val="22"/>
          <w:lang w:val="id-ID"/>
        </w:rPr>
        <w:t xml:space="preserve">tinggi </w:t>
      </w:r>
      <w:r w:rsidRPr="00A5140F">
        <w:rPr>
          <w:sz w:val="22"/>
          <w:szCs w:val="22"/>
        </w:rPr>
        <w:t>untuk tetap bisa bekerja dalam melaksanakan tugas maupun pekerjaannya sesuai dengan diskripsi jabatan maupun standard operation procedure yang ada di PT.Pegadaian (Persero) Cabang Ketapang.</w:t>
      </w:r>
    </w:p>
    <w:p w:rsidR="00421D17" w:rsidRPr="00A5140F" w:rsidRDefault="00421D17" w:rsidP="009412D2">
      <w:pPr>
        <w:autoSpaceDE w:val="0"/>
        <w:autoSpaceDN w:val="0"/>
        <w:adjustRightInd w:val="0"/>
        <w:spacing w:line="360" w:lineRule="auto"/>
        <w:ind w:firstLine="549"/>
        <w:jc w:val="both"/>
        <w:rPr>
          <w:sz w:val="22"/>
          <w:szCs w:val="22"/>
          <w:lang w:val="id-ID"/>
        </w:rPr>
      </w:pPr>
      <w:r w:rsidRPr="00A5140F">
        <w:rPr>
          <w:sz w:val="22"/>
          <w:szCs w:val="22"/>
        </w:rPr>
        <w:t>Hasil</w:t>
      </w:r>
      <w:r w:rsidRPr="00A5140F">
        <w:rPr>
          <w:sz w:val="22"/>
          <w:szCs w:val="22"/>
          <w:lang w:val="id-ID"/>
        </w:rPr>
        <w:t xml:space="preserve"> dari analisis</w:t>
      </w:r>
      <w:r w:rsidRPr="00A5140F">
        <w:rPr>
          <w:sz w:val="22"/>
          <w:szCs w:val="22"/>
        </w:rPr>
        <w:t xml:space="preserve"> ini </w:t>
      </w:r>
      <w:r w:rsidRPr="00A5140F">
        <w:rPr>
          <w:sz w:val="22"/>
          <w:szCs w:val="22"/>
          <w:lang w:val="id-ID"/>
        </w:rPr>
        <w:t xml:space="preserve">tidak sejalan dengan penelitian yang dilakukan oleh </w:t>
      </w:r>
      <w:r w:rsidRPr="00A5140F">
        <w:rPr>
          <w:sz w:val="22"/>
          <w:szCs w:val="22"/>
        </w:rPr>
        <w:t xml:space="preserve">Yetta Tri </w:t>
      </w:r>
      <w:r w:rsidRPr="00A5140F">
        <w:rPr>
          <w:sz w:val="22"/>
          <w:szCs w:val="22"/>
          <w:lang w:val="id-ID"/>
        </w:rPr>
        <w:t>Nydia (2012) yang merupakan salah satu jurnal rujukan dalam penelitian ini menyatakan komitmen normatif tidak berpengaruh signifikan terhadap kinerja karyawan. Namun dalam hasil temuan penelitian tesis ini menunjukkan komitmen normatif berpengaruh sigifikan terhadap kinerja karyawan serta bahkan variabel komitmen normatif memiliki pengaruh yang paling dominan dibandingkan dengan variabel lain dalam penelitian ini.</w:t>
      </w:r>
    </w:p>
    <w:p w:rsidR="00421D17" w:rsidRPr="00A5140F" w:rsidRDefault="00421D17" w:rsidP="009412D2">
      <w:pPr>
        <w:pStyle w:val="ListParagraph"/>
        <w:numPr>
          <w:ilvl w:val="3"/>
          <w:numId w:val="30"/>
        </w:numPr>
        <w:tabs>
          <w:tab w:val="left" w:pos="630"/>
          <w:tab w:val="left" w:pos="1080"/>
        </w:tabs>
        <w:autoSpaceDE w:val="0"/>
        <w:autoSpaceDN w:val="0"/>
        <w:adjustRightInd w:val="0"/>
        <w:spacing w:after="0" w:line="360" w:lineRule="auto"/>
        <w:ind w:left="426"/>
        <w:jc w:val="both"/>
        <w:rPr>
          <w:rFonts w:ascii="Times New Roman" w:hAnsi="Times New Roman"/>
          <w:b/>
          <w:lang w:val="id-ID"/>
        </w:rPr>
      </w:pPr>
      <w:r w:rsidRPr="00A5140F">
        <w:rPr>
          <w:rFonts w:ascii="Times New Roman" w:hAnsi="Times New Roman"/>
          <w:b/>
          <w:lang w:val="id-ID"/>
        </w:rPr>
        <w:t>Variabel K</w:t>
      </w:r>
      <w:r w:rsidRPr="00A5140F">
        <w:rPr>
          <w:rFonts w:ascii="Times New Roman" w:hAnsi="Times New Roman"/>
          <w:b/>
        </w:rPr>
        <w:t>inerja Karyawan</w:t>
      </w:r>
    </w:p>
    <w:p w:rsidR="00421D17" w:rsidRPr="00A5140F" w:rsidRDefault="00A5140F" w:rsidP="009412D2">
      <w:pPr>
        <w:autoSpaceDE w:val="0"/>
        <w:autoSpaceDN w:val="0"/>
        <w:adjustRightInd w:val="0"/>
        <w:spacing w:line="360" w:lineRule="auto"/>
        <w:ind w:firstLine="909"/>
        <w:jc w:val="both"/>
        <w:rPr>
          <w:sz w:val="22"/>
          <w:szCs w:val="22"/>
          <w:lang w:val="id-ID"/>
        </w:rPr>
      </w:pPr>
      <w:r w:rsidRPr="00A5140F">
        <w:rPr>
          <w:sz w:val="22"/>
          <w:szCs w:val="22"/>
          <w:lang w:val="id-ID"/>
        </w:rPr>
        <w:t>H</w:t>
      </w:r>
      <w:r w:rsidR="00421D17" w:rsidRPr="00A5140F">
        <w:rPr>
          <w:sz w:val="22"/>
          <w:szCs w:val="22"/>
          <w:lang w:val="id-ID"/>
        </w:rPr>
        <w:t>asil</w:t>
      </w:r>
      <w:r w:rsidRPr="00A5140F">
        <w:rPr>
          <w:sz w:val="22"/>
          <w:szCs w:val="22"/>
          <w:lang w:val="id-ID"/>
        </w:rPr>
        <w:t xml:space="preserve"> </w:t>
      </w:r>
      <w:r w:rsidR="00421D17" w:rsidRPr="00A5140F">
        <w:rPr>
          <w:sz w:val="22"/>
          <w:szCs w:val="22"/>
          <w:lang w:val="id-ID"/>
        </w:rPr>
        <w:t xml:space="preserve">analisis menunjukkan komitmen afektif, komitmen berkelanjutan, dan komitmen normatif secara simultan (bersama-sama) berpengaruh secara signifikan terhadap Kinerja </w:t>
      </w:r>
      <w:r w:rsidR="00421D17" w:rsidRPr="00A5140F">
        <w:rPr>
          <w:sz w:val="22"/>
          <w:szCs w:val="22"/>
        </w:rPr>
        <w:t>Karyawan</w:t>
      </w:r>
      <w:r w:rsidR="00421D17" w:rsidRPr="00A5140F">
        <w:rPr>
          <w:sz w:val="22"/>
          <w:szCs w:val="22"/>
          <w:lang w:val="id-ID"/>
        </w:rPr>
        <w:t>. Hal ini diketahui dari hasil uji F yang menunjukkan bahwa nilai Fhitung &gt; Ftabel yaitu 24.839 &gt; 2.</w:t>
      </w:r>
      <w:r w:rsidR="00421D17" w:rsidRPr="00A5140F">
        <w:rPr>
          <w:sz w:val="22"/>
          <w:szCs w:val="22"/>
        </w:rPr>
        <w:t>79</w:t>
      </w:r>
      <w:r w:rsidR="00421D17" w:rsidRPr="00A5140F">
        <w:rPr>
          <w:sz w:val="22"/>
          <w:szCs w:val="22"/>
          <w:lang w:val="id-ID"/>
        </w:rPr>
        <w:t xml:space="preserve"> atau nilai signifikansi sebesar 0.000 &lt; 0.05 dan dengan probabilitas kesalahan model yang diuji adalah 0,000 yang berarti probabilitas lebih kecil dari tingkat signifikansi 0,05, sehingga pengaruh seluruh variabel independen (</w:t>
      </w:r>
      <w:r w:rsidR="00421D17" w:rsidRPr="00A5140F">
        <w:rPr>
          <w:sz w:val="22"/>
          <w:szCs w:val="22"/>
        </w:rPr>
        <w:t>komitmen afektif, komitmen berkelanjutan, dan komitmen normatif</w:t>
      </w:r>
      <w:r w:rsidR="00421D17" w:rsidRPr="00A5140F">
        <w:rPr>
          <w:sz w:val="22"/>
          <w:szCs w:val="22"/>
          <w:lang w:val="id-ID"/>
        </w:rPr>
        <w:t xml:space="preserve">) terhadap variabel dependennya (kinerja </w:t>
      </w:r>
      <w:r w:rsidR="00421D17" w:rsidRPr="00A5140F">
        <w:rPr>
          <w:sz w:val="22"/>
          <w:szCs w:val="22"/>
        </w:rPr>
        <w:t>karyawan</w:t>
      </w:r>
      <w:r w:rsidR="00421D17" w:rsidRPr="00A5140F">
        <w:rPr>
          <w:sz w:val="22"/>
          <w:szCs w:val="22"/>
          <w:lang w:val="id-ID"/>
        </w:rPr>
        <w:t xml:space="preserve">) adalah nyata atau signifikan. </w:t>
      </w:r>
    </w:p>
    <w:p w:rsidR="00421D17" w:rsidRPr="00A5140F" w:rsidRDefault="00421D17" w:rsidP="009412D2">
      <w:pPr>
        <w:autoSpaceDE w:val="0"/>
        <w:autoSpaceDN w:val="0"/>
        <w:adjustRightInd w:val="0"/>
        <w:spacing w:line="360" w:lineRule="auto"/>
        <w:ind w:firstLine="720"/>
        <w:jc w:val="both"/>
        <w:rPr>
          <w:sz w:val="22"/>
          <w:szCs w:val="22"/>
          <w:lang w:val="id-ID"/>
        </w:rPr>
      </w:pPr>
      <w:r w:rsidRPr="00A5140F">
        <w:rPr>
          <w:sz w:val="22"/>
          <w:szCs w:val="22"/>
          <w:lang w:val="id-ID"/>
        </w:rPr>
        <w:t xml:space="preserve">Angka koefisien korelasi (R) menunjukkan hubungan atau pengaruh keterikatan antara variabel bebas </w:t>
      </w:r>
      <w:r w:rsidRPr="00A5140F">
        <w:rPr>
          <w:sz w:val="22"/>
          <w:szCs w:val="22"/>
        </w:rPr>
        <w:t xml:space="preserve">komitmen afektif, komitmen berkelanjutan, dan komitmen normatif </w:t>
      </w:r>
      <w:r w:rsidRPr="00A5140F">
        <w:rPr>
          <w:sz w:val="22"/>
          <w:szCs w:val="22"/>
          <w:lang w:val="id-ID"/>
        </w:rPr>
        <w:t xml:space="preserve">secara bersama-sama dengan </w:t>
      </w:r>
      <w:r w:rsidRPr="00A5140F">
        <w:rPr>
          <w:sz w:val="22"/>
          <w:szCs w:val="22"/>
        </w:rPr>
        <w:t>Kinerja Karyawan</w:t>
      </w:r>
      <w:r w:rsidRPr="00A5140F">
        <w:rPr>
          <w:sz w:val="22"/>
          <w:szCs w:val="22"/>
          <w:lang w:val="id-ID"/>
        </w:rPr>
        <w:t xml:space="preserve"> (Y) </w:t>
      </w:r>
      <w:r w:rsidRPr="00A5140F">
        <w:rPr>
          <w:sz w:val="22"/>
          <w:szCs w:val="22"/>
        </w:rPr>
        <w:t>yang</w:t>
      </w:r>
      <w:r w:rsidRPr="00A5140F">
        <w:rPr>
          <w:sz w:val="22"/>
          <w:szCs w:val="22"/>
          <w:lang w:val="id-ID"/>
        </w:rPr>
        <w:t xml:space="preserve"> kuat </w:t>
      </w:r>
      <w:r w:rsidRPr="00A5140F">
        <w:rPr>
          <w:sz w:val="22"/>
          <w:szCs w:val="22"/>
        </w:rPr>
        <w:t xml:space="preserve">atau erat, </w:t>
      </w:r>
      <w:r w:rsidRPr="00A5140F">
        <w:rPr>
          <w:sz w:val="22"/>
          <w:szCs w:val="22"/>
          <w:lang w:val="id-ID"/>
        </w:rPr>
        <w:t xml:space="preserve">karena menunjukkan angka sebesar </w:t>
      </w:r>
      <w:r w:rsidRPr="00A5140F">
        <w:rPr>
          <w:sz w:val="22"/>
          <w:szCs w:val="22"/>
        </w:rPr>
        <w:t>0.774</w:t>
      </w:r>
      <w:r w:rsidRPr="00A5140F">
        <w:rPr>
          <w:sz w:val="22"/>
          <w:szCs w:val="22"/>
          <w:lang w:val="id-ID"/>
        </w:rPr>
        <w:t>.</w:t>
      </w:r>
      <w:r w:rsidRPr="00A5140F">
        <w:rPr>
          <w:sz w:val="22"/>
          <w:szCs w:val="22"/>
        </w:rPr>
        <w:t xml:space="preserve"> </w:t>
      </w:r>
      <w:r w:rsidRPr="00A5140F">
        <w:rPr>
          <w:sz w:val="22"/>
          <w:szCs w:val="22"/>
          <w:lang w:val="id-ID"/>
        </w:rPr>
        <w:t xml:space="preserve">Seluruh variabel independen atau variabel bebas berpengaruh atau dapat menjelaskan variasi dari variabel terikat sebesar </w:t>
      </w:r>
      <w:r w:rsidRPr="00A5140F">
        <w:rPr>
          <w:sz w:val="22"/>
          <w:szCs w:val="22"/>
        </w:rPr>
        <w:t>57.4</w:t>
      </w:r>
      <w:r w:rsidRPr="00A5140F">
        <w:rPr>
          <w:sz w:val="22"/>
          <w:szCs w:val="22"/>
          <w:lang w:val="id-ID"/>
        </w:rPr>
        <w:t xml:space="preserve">%. Hal ini dibuktikan dengan melihat nilai koefisien determinasi </w:t>
      </w:r>
      <w:r w:rsidRPr="00A5140F">
        <w:rPr>
          <w:sz w:val="22"/>
          <w:szCs w:val="22"/>
        </w:rPr>
        <w:t xml:space="preserve"> (Adjusted </w:t>
      </w:r>
      <w:r w:rsidRPr="00A5140F">
        <w:rPr>
          <w:i/>
          <w:iCs/>
          <w:sz w:val="22"/>
          <w:szCs w:val="22"/>
          <w:lang w:val="id-ID"/>
        </w:rPr>
        <w:t>R Square</w:t>
      </w:r>
      <w:r w:rsidRPr="00A5140F">
        <w:rPr>
          <w:sz w:val="22"/>
          <w:szCs w:val="22"/>
          <w:lang w:val="id-ID"/>
        </w:rPr>
        <w:t xml:space="preserve">) sebesar </w:t>
      </w:r>
      <w:r w:rsidRPr="00A5140F">
        <w:rPr>
          <w:sz w:val="22"/>
          <w:szCs w:val="22"/>
        </w:rPr>
        <w:t xml:space="preserve">0.574 </w:t>
      </w:r>
      <w:r w:rsidRPr="00A5140F">
        <w:rPr>
          <w:sz w:val="22"/>
          <w:szCs w:val="22"/>
          <w:lang w:val="id-ID"/>
        </w:rPr>
        <w:t xml:space="preserve">dari hasil analisis regresi linier berganda menggunakan program statistik SPSS seperti dalam Lampiran 5, sedangkan sisanya yaitu </w:t>
      </w:r>
      <w:r w:rsidRPr="00A5140F">
        <w:rPr>
          <w:sz w:val="22"/>
          <w:szCs w:val="22"/>
        </w:rPr>
        <w:t>42.6</w:t>
      </w:r>
      <w:r w:rsidRPr="00A5140F">
        <w:rPr>
          <w:sz w:val="22"/>
          <w:szCs w:val="22"/>
          <w:lang w:val="id-ID"/>
        </w:rPr>
        <w:t>% adalah dipengaruhi oleh faktor-faktor lain di luar model.</w:t>
      </w:r>
    </w:p>
    <w:p w:rsidR="00421D17" w:rsidRPr="00A5140F" w:rsidRDefault="00421D17" w:rsidP="009412D2">
      <w:pPr>
        <w:autoSpaceDE w:val="0"/>
        <w:autoSpaceDN w:val="0"/>
        <w:adjustRightInd w:val="0"/>
        <w:spacing w:line="360" w:lineRule="auto"/>
        <w:ind w:firstLine="720"/>
        <w:jc w:val="both"/>
        <w:rPr>
          <w:sz w:val="22"/>
          <w:szCs w:val="22"/>
          <w:lang w:val="id-ID"/>
        </w:rPr>
      </w:pPr>
      <w:r w:rsidRPr="00A5140F">
        <w:rPr>
          <w:sz w:val="22"/>
          <w:szCs w:val="22"/>
          <w:lang w:val="id-ID"/>
        </w:rPr>
        <w:t>Dengan demikian variabel lain diluar model yang diteliti sebesar 42.6% mempengaruhi Kinerja karyawan pada PT. Pegadaian (Persero) Cabang Ketapang, kemungkinan dipengaruhi oleh faktor-faktor seperti kondisi lingkungan, kemampuan dan keterampilan, demografi, kepemimpinan, imbalan atau kompensasi, motivasi, persepsi karyawan, sikap karyawan, pengalaman kerja dan lain-lain.</w:t>
      </w:r>
    </w:p>
    <w:p w:rsidR="00421D17" w:rsidRPr="00A5140F" w:rsidRDefault="00421D17" w:rsidP="009412D2">
      <w:pPr>
        <w:autoSpaceDE w:val="0"/>
        <w:autoSpaceDN w:val="0"/>
        <w:adjustRightInd w:val="0"/>
        <w:spacing w:line="360" w:lineRule="auto"/>
        <w:ind w:firstLine="720"/>
        <w:jc w:val="both"/>
        <w:rPr>
          <w:sz w:val="22"/>
          <w:szCs w:val="22"/>
          <w:lang w:val="id-ID"/>
        </w:rPr>
      </w:pPr>
      <w:r w:rsidRPr="00A5140F">
        <w:rPr>
          <w:sz w:val="22"/>
          <w:szCs w:val="22"/>
          <w:lang w:val="id-ID"/>
        </w:rPr>
        <w:t>Hasil dari indikator kinerja karyawan job knowledge memiliki nilai rata-rata responden sebesar 4.06 adalah indikator dengan nilai tertinggi dari indikator kinerja karyawan lainnya. Hal ini menunjukkan bahwa karyawan memiliki pengetahuan mengenai pekerjaan yang dilakukan. Namun pernyataan “Karyawan dapat menemukan solusi apabila terdapat masalah dalam melaksanakan pekerjaan dengan menggunakan pengetahuan yang dimiliki” masih kurang dan memiliki nilai terendah dari indikator pengetahuan kerja. Dalam pernyataan ini karyawan harus memiliki pengetahuan untuk menemukan pemecahan suatu masalah dalam melaksanakan pekerjaan sehari-hari.</w:t>
      </w:r>
    </w:p>
    <w:p w:rsidR="00421D17" w:rsidRPr="00A5140F" w:rsidRDefault="00421D17" w:rsidP="009412D2">
      <w:pPr>
        <w:autoSpaceDE w:val="0"/>
        <w:autoSpaceDN w:val="0"/>
        <w:adjustRightInd w:val="0"/>
        <w:spacing w:line="360" w:lineRule="auto"/>
        <w:ind w:firstLine="720"/>
        <w:jc w:val="both"/>
        <w:rPr>
          <w:sz w:val="22"/>
          <w:szCs w:val="22"/>
          <w:lang w:val="id-ID"/>
        </w:rPr>
      </w:pPr>
      <w:r w:rsidRPr="00A5140F">
        <w:rPr>
          <w:sz w:val="22"/>
          <w:szCs w:val="22"/>
          <w:lang w:val="id-ID"/>
        </w:rPr>
        <w:t>Sedangkan hasil dari indikator kinerja karyawan kerja sama (cooperation) memiliki nilai rata-rata jawaban responden sebesar 3.63 adalah indikator dengan nilai terendah dari indikator kinerja karyawan lainnya. Dengan kategori setuju menunjukkan karyawan mau bekerja sama dalam melakukan pekerjaan. Namun dalam pernyataan “Karyawan bersedia membantu pekerjaan atasan” masih belum mampu dikarenakan keadaan di Kantor yang ramai. Sehingga karyawan lebih memprioritaskan untuk membantu sesama rekan kerja dalam melayani nasabah dibandingkan untuk mengerjakan pekerjaan atasan yang sebagian karyawan belum bisa mengerjakannya.</w:t>
      </w:r>
    </w:p>
    <w:p w:rsidR="00421D17" w:rsidRPr="00A5140F" w:rsidRDefault="00421D17" w:rsidP="009412D2">
      <w:pPr>
        <w:autoSpaceDE w:val="0"/>
        <w:autoSpaceDN w:val="0"/>
        <w:adjustRightInd w:val="0"/>
        <w:spacing w:line="360" w:lineRule="auto"/>
        <w:ind w:firstLine="720"/>
        <w:jc w:val="both"/>
        <w:rPr>
          <w:sz w:val="22"/>
          <w:szCs w:val="22"/>
          <w:lang w:val="id-ID"/>
        </w:rPr>
      </w:pPr>
      <w:r w:rsidRPr="00A5140F">
        <w:rPr>
          <w:sz w:val="22"/>
          <w:szCs w:val="22"/>
          <w:lang w:val="id-ID"/>
        </w:rPr>
        <w:t>Fenomena yang terjadi pada PT. Pegadaian (Persero) Cabang Ketapang dengan hasil kinerja karyawan bahwa pengetahuan yang dimiliki oleh setiap karyawan untuk menyelesaikan masalah baik dalam kantor maupun luar kantor dapat terselesaikan. Namun karyawan pada PT. Pegadaian (Persero) Cabang Ketapang sebagian besar tidak dapat melakukan pekerjaan pimpinan karena kondisi karyawan dengan status pendidikan yang minim.</w:t>
      </w:r>
    </w:p>
    <w:p w:rsidR="00421D17" w:rsidRDefault="00421D17" w:rsidP="009412D2">
      <w:pPr>
        <w:autoSpaceDE w:val="0"/>
        <w:autoSpaceDN w:val="0"/>
        <w:adjustRightInd w:val="0"/>
        <w:spacing w:after="240" w:line="360" w:lineRule="auto"/>
        <w:ind w:firstLine="720"/>
        <w:jc w:val="both"/>
        <w:rPr>
          <w:sz w:val="22"/>
          <w:szCs w:val="22"/>
          <w:lang w:val="id-ID"/>
        </w:rPr>
      </w:pPr>
      <w:r w:rsidRPr="00A5140F">
        <w:rPr>
          <w:sz w:val="22"/>
          <w:szCs w:val="22"/>
        </w:rPr>
        <w:t xml:space="preserve">Dengan adanya pengaruh komitmen </w:t>
      </w:r>
      <w:r w:rsidRPr="00A5140F">
        <w:rPr>
          <w:sz w:val="22"/>
          <w:szCs w:val="22"/>
          <w:lang w:val="id-ID"/>
        </w:rPr>
        <w:t xml:space="preserve">afektif, komitmen berkelanjutan dan komitmen normatif </w:t>
      </w:r>
      <w:r w:rsidRPr="00A5140F">
        <w:rPr>
          <w:sz w:val="22"/>
          <w:szCs w:val="22"/>
        </w:rPr>
        <w:t xml:space="preserve">terhadap kinerja karyawan, seharusnya dapat dijadikan pertimbangan untuk meningkatkan kinerja karyawan pada </w:t>
      </w:r>
      <w:r w:rsidRPr="00A5140F">
        <w:rPr>
          <w:sz w:val="22"/>
          <w:szCs w:val="22"/>
          <w:lang w:val="id-ID"/>
        </w:rPr>
        <w:t>PT. Pegadaian (Persero) Cabang Ketapang.</w:t>
      </w:r>
    </w:p>
    <w:p w:rsidR="00EB6F01" w:rsidRPr="00A5140F" w:rsidRDefault="00EB6F01" w:rsidP="00086493">
      <w:pPr>
        <w:pStyle w:val="Title"/>
        <w:numPr>
          <w:ilvl w:val="0"/>
          <w:numId w:val="1"/>
        </w:numPr>
        <w:ind w:left="426" w:right="-5" w:hanging="426"/>
        <w:jc w:val="left"/>
        <w:rPr>
          <w:rFonts w:ascii="Times New Roman" w:hAnsi="Times New Roman"/>
          <w:b/>
          <w:color w:val="auto"/>
          <w:sz w:val="22"/>
          <w:szCs w:val="22"/>
        </w:rPr>
      </w:pPr>
      <w:r w:rsidRPr="00A5140F">
        <w:rPr>
          <w:rFonts w:ascii="Times New Roman" w:hAnsi="Times New Roman"/>
          <w:b/>
          <w:color w:val="auto"/>
          <w:sz w:val="22"/>
          <w:szCs w:val="22"/>
          <w:lang w:val="id-ID"/>
        </w:rPr>
        <w:t>KESIMPULAN DAN SARAN</w:t>
      </w:r>
    </w:p>
    <w:p w:rsidR="00EB6F01" w:rsidRPr="00A5140F" w:rsidRDefault="00EB6F01" w:rsidP="009412D2">
      <w:pPr>
        <w:numPr>
          <w:ilvl w:val="1"/>
          <w:numId w:val="39"/>
        </w:numPr>
        <w:spacing w:line="360" w:lineRule="auto"/>
        <w:ind w:left="709" w:hanging="720"/>
        <w:jc w:val="both"/>
        <w:rPr>
          <w:b/>
          <w:bCs/>
          <w:sz w:val="22"/>
          <w:szCs w:val="22"/>
          <w:lang w:val="id-ID"/>
        </w:rPr>
      </w:pPr>
      <w:r w:rsidRPr="00A5140F">
        <w:rPr>
          <w:b/>
          <w:bCs/>
          <w:sz w:val="22"/>
          <w:szCs w:val="22"/>
          <w:lang w:val="id-ID"/>
        </w:rPr>
        <w:t>Kesimpulan</w:t>
      </w:r>
    </w:p>
    <w:p w:rsidR="00EB6F01" w:rsidRPr="00A5140F" w:rsidRDefault="00EB6F01" w:rsidP="009412D2">
      <w:pPr>
        <w:spacing w:line="360" w:lineRule="auto"/>
        <w:ind w:firstLine="720"/>
        <w:jc w:val="both"/>
        <w:rPr>
          <w:sz w:val="22"/>
          <w:szCs w:val="22"/>
        </w:rPr>
      </w:pPr>
      <w:r w:rsidRPr="00A5140F">
        <w:rPr>
          <w:sz w:val="22"/>
          <w:szCs w:val="22"/>
          <w:lang w:val="id-ID"/>
        </w:rPr>
        <w:t>Berdasarkan uraian dan pembahasan diatas dapat ditarik kesimpulan sebagai berikut:</w:t>
      </w:r>
      <w:r w:rsidRPr="00A5140F">
        <w:rPr>
          <w:sz w:val="22"/>
          <w:szCs w:val="22"/>
        </w:rPr>
        <w:t xml:space="preserve"> </w:t>
      </w:r>
    </w:p>
    <w:p w:rsidR="00EB6F01" w:rsidRPr="00A5140F" w:rsidRDefault="00EB6F01" w:rsidP="009412D2">
      <w:pPr>
        <w:numPr>
          <w:ilvl w:val="2"/>
          <w:numId w:val="39"/>
        </w:numPr>
        <w:spacing w:line="360" w:lineRule="auto"/>
        <w:ind w:left="426" w:hanging="426"/>
        <w:jc w:val="both"/>
        <w:rPr>
          <w:sz w:val="22"/>
          <w:szCs w:val="22"/>
          <w:lang w:val="id-ID"/>
        </w:rPr>
      </w:pPr>
      <w:r w:rsidRPr="00A5140F">
        <w:rPr>
          <w:sz w:val="22"/>
          <w:szCs w:val="22"/>
          <w:lang w:val="it-IT"/>
        </w:rPr>
        <w:t xml:space="preserve">Nilai koefisien </w:t>
      </w:r>
      <w:r w:rsidRPr="00A5140F">
        <w:rPr>
          <w:sz w:val="22"/>
          <w:szCs w:val="22"/>
          <w:lang w:val="id-ID"/>
        </w:rPr>
        <w:t>Komitmen Afektif</w:t>
      </w:r>
      <w:r w:rsidRPr="00A5140F">
        <w:rPr>
          <w:sz w:val="22"/>
          <w:szCs w:val="22"/>
          <w:lang w:val="it-IT"/>
        </w:rPr>
        <w:t xml:space="preserve"> sebesar  0.</w:t>
      </w:r>
      <w:r w:rsidRPr="00A5140F">
        <w:rPr>
          <w:sz w:val="22"/>
          <w:szCs w:val="22"/>
          <w:lang w:val="id-ID"/>
        </w:rPr>
        <w:t>2</w:t>
      </w:r>
      <w:r w:rsidRPr="00A5140F">
        <w:rPr>
          <w:sz w:val="22"/>
          <w:szCs w:val="22"/>
        </w:rPr>
        <w:t>35</w:t>
      </w:r>
      <w:r w:rsidRPr="00A5140F">
        <w:rPr>
          <w:sz w:val="22"/>
          <w:szCs w:val="22"/>
          <w:lang w:val="id-ID"/>
        </w:rPr>
        <w:t xml:space="preserve"> dengan tingkat signifikansi sebesar 0.011 &lt; 0.05</w:t>
      </w:r>
      <w:r w:rsidRPr="00A5140F">
        <w:rPr>
          <w:sz w:val="22"/>
          <w:szCs w:val="22"/>
          <w:lang w:val="it-IT"/>
        </w:rPr>
        <w:t xml:space="preserve"> menunjukkan bahwa variabel Komitmen Afektif</w:t>
      </w:r>
      <w:r w:rsidRPr="00A5140F">
        <w:rPr>
          <w:sz w:val="22"/>
          <w:szCs w:val="22"/>
          <w:lang w:val="sv-SE"/>
        </w:rPr>
        <w:t xml:space="preserve"> </w:t>
      </w:r>
      <w:r w:rsidRPr="00A5140F">
        <w:rPr>
          <w:sz w:val="22"/>
          <w:szCs w:val="22"/>
          <w:lang w:val="it-IT"/>
        </w:rPr>
        <w:t xml:space="preserve">ditingkatkan, maka akan mengakibatkan peningkatan </w:t>
      </w:r>
      <w:r w:rsidRPr="00A5140F">
        <w:rPr>
          <w:sz w:val="22"/>
          <w:szCs w:val="22"/>
          <w:lang w:val="id-ID"/>
        </w:rPr>
        <w:t xml:space="preserve">Kinerja </w:t>
      </w:r>
      <w:r w:rsidRPr="00A5140F">
        <w:rPr>
          <w:sz w:val="22"/>
          <w:szCs w:val="22"/>
        </w:rPr>
        <w:t>Karyawan</w:t>
      </w:r>
      <w:r w:rsidRPr="00A5140F">
        <w:rPr>
          <w:sz w:val="22"/>
          <w:szCs w:val="22"/>
          <w:lang w:val="it-IT"/>
        </w:rPr>
        <w:t xml:space="preserve"> sebesar 0.</w:t>
      </w:r>
      <w:r w:rsidRPr="00A5140F">
        <w:rPr>
          <w:sz w:val="22"/>
          <w:szCs w:val="22"/>
        </w:rPr>
        <w:t>235</w:t>
      </w:r>
      <w:r w:rsidRPr="00A5140F">
        <w:rPr>
          <w:sz w:val="22"/>
          <w:szCs w:val="22"/>
          <w:lang w:val="it-IT"/>
        </w:rPr>
        <w:t xml:space="preserve"> dengan asumsi variabel lain konstan.</w:t>
      </w:r>
      <w:r w:rsidRPr="00A5140F">
        <w:rPr>
          <w:sz w:val="22"/>
          <w:szCs w:val="22"/>
          <w:lang w:val="id-ID"/>
        </w:rPr>
        <w:t xml:space="preserve"> Sedangkan nilai t</w:t>
      </w:r>
      <w:r w:rsidRPr="00A5140F">
        <w:rPr>
          <w:sz w:val="22"/>
          <w:szCs w:val="22"/>
          <w:vertAlign w:val="subscript"/>
          <w:lang w:val="id-ID"/>
        </w:rPr>
        <w:t>hitung</w:t>
      </w:r>
      <w:r w:rsidRPr="00A5140F">
        <w:rPr>
          <w:sz w:val="22"/>
          <w:szCs w:val="22"/>
          <w:lang w:val="id-ID"/>
        </w:rPr>
        <w:t xml:space="preserve"> pada tabel di atas adalah 2.659, dan nilai </w:t>
      </w:r>
      <w:r w:rsidRPr="00A5140F">
        <w:rPr>
          <w:sz w:val="22"/>
          <w:szCs w:val="22"/>
          <w:lang w:val="sv-SE"/>
        </w:rPr>
        <w:t>t</w:t>
      </w:r>
      <w:r w:rsidRPr="00A5140F">
        <w:rPr>
          <w:sz w:val="22"/>
          <w:szCs w:val="22"/>
          <w:vertAlign w:val="subscript"/>
          <w:lang w:val="sv-SE"/>
        </w:rPr>
        <w:t xml:space="preserve">tabel </w:t>
      </w:r>
      <w:r w:rsidRPr="00A5140F">
        <w:rPr>
          <w:sz w:val="22"/>
          <w:szCs w:val="22"/>
          <w:lang w:val="sv-SE"/>
        </w:rPr>
        <w:t>= 1.6</w:t>
      </w:r>
      <w:r w:rsidRPr="00A5140F">
        <w:rPr>
          <w:sz w:val="22"/>
          <w:szCs w:val="22"/>
          <w:lang w:val="id-ID"/>
        </w:rPr>
        <w:t>76.</w:t>
      </w:r>
      <w:r w:rsidRPr="00A5140F">
        <w:rPr>
          <w:sz w:val="22"/>
          <w:szCs w:val="22"/>
        </w:rPr>
        <w:t xml:space="preserve"> </w:t>
      </w:r>
      <w:r w:rsidRPr="00A5140F">
        <w:rPr>
          <w:sz w:val="22"/>
          <w:szCs w:val="22"/>
          <w:lang w:val="id-ID"/>
        </w:rPr>
        <w:t xml:space="preserve">Maka, pengaruh variabel komitmen afektif, menunjukkan hasil yang positif dengan nilai </w:t>
      </w:r>
      <w:r w:rsidRPr="00A5140F">
        <w:rPr>
          <w:sz w:val="22"/>
          <w:szCs w:val="22"/>
        </w:rPr>
        <w:t>t</w:t>
      </w:r>
      <w:r w:rsidRPr="00A5140F">
        <w:rPr>
          <w:sz w:val="22"/>
          <w:szCs w:val="22"/>
          <w:vertAlign w:val="subscript"/>
        </w:rPr>
        <w:t>hitung</w:t>
      </w:r>
      <w:r w:rsidRPr="00A5140F">
        <w:rPr>
          <w:sz w:val="22"/>
          <w:szCs w:val="22"/>
          <w:lang w:val="id-ID"/>
        </w:rPr>
        <w:t xml:space="preserve">= 2.659 &gt; </w:t>
      </w:r>
      <w:r w:rsidRPr="00A5140F">
        <w:rPr>
          <w:sz w:val="22"/>
          <w:szCs w:val="22"/>
          <w:lang w:val="sv-SE"/>
        </w:rPr>
        <w:t>t</w:t>
      </w:r>
      <w:r w:rsidRPr="00A5140F">
        <w:rPr>
          <w:sz w:val="22"/>
          <w:szCs w:val="22"/>
          <w:vertAlign w:val="subscript"/>
          <w:lang w:val="sv-SE"/>
        </w:rPr>
        <w:t>tabel</w:t>
      </w:r>
      <w:r w:rsidRPr="00A5140F">
        <w:rPr>
          <w:sz w:val="22"/>
          <w:szCs w:val="22"/>
          <w:lang w:val="id-ID"/>
        </w:rPr>
        <w:t xml:space="preserve"> = 1.676 d</w:t>
      </w:r>
      <w:r w:rsidRPr="00A5140F">
        <w:rPr>
          <w:sz w:val="22"/>
          <w:szCs w:val="22"/>
        </w:rPr>
        <w:t>engan</w:t>
      </w:r>
      <w:r w:rsidRPr="00A5140F">
        <w:rPr>
          <w:sz w:val="22"/>
          <w:szCs w:val="22"/>
          <w:lang w:val="id-ID"/>
        </w:rPr>
        <w:t xml:space="preserve"> taraf signifikan</w:t>
      </w:r>
      <w:r w:rsidRPr="00A5140F">
        <w:rPr>
          <w:sz w:val="22"/>
          <w:szCs w:val="22"/>
        </w:rPr>
        <w:t>si</w:t>
      </w:r>
      <w:r w:rsidRPr="00A5140F">
        <w:rPr>
          <w:sz w:val="22"/>
          <w:szCs w:val="22"/>
          <w:lang w:val="id-ID"/>
        </w:rPr>
        <w:t xml:space="preserve"> sebesar 0.011. Dengan demikian, H0 ditolak dan H1 diterima. </w:t>
      </w:r>
      <w:r w:rsidRPr="00A5140F">
        <w:rPr>
          <w:iCs/>
          <w:sz w:val="22"/>
          <w:szCs w:val="22"/>
          <w:lang w:val="id-ID"/>
        </w:rPr>
        <w:t>Hal tersebut menunjukkan bahwa hipotesis pertama yang berbunyi “Variabel Komitmen Afektif (X1) secara parsial berpengaruh signifikan terhadap variabel Kinerja Karyawan (Y) pada PT. Pegadaian (Persero) Cabang Ketapang” secara empiris terbukti kebenarannya.</w:t>
      </w:r>
      <w:r w:rsidRPr="00A5140F">
        <w:rPr>
          <w:sz w:val="22"/>
          <w:szCs w:val="22"/>
          <w:lang w:val="id-ID"/>
        </w:rPr>
        <w:t xml:space="preserve"> Ini menandakan bahwa karyawan tersebut akan memiliki sebuah motivasi untuk memberikan konstribusi yang besar kepada perusahaan dan bersedia untuk mengerahkan upaya yang lebih besar atas nama perusahaan daripada karyawan yang tidak berkomitmen afektif.</w:t>
      </w:r>
    </w:p>
    <w:p w:rsidR="00EB6F01" w:rsidRPr="00A5140F" w:rsidRDefault="00EB6F01" w:rsidP="009412D2">
      <w:pPr>
        <w:numPr>
          <w:ilvl w:val="2"/>
          <w:numId w:val="39"/>
        </w:numPr>
        <w:spacing w:line="360" w:lineRule="auto"/>
        <w:ind w:left="426" w:hanging="426"/>
        <w:jc w:val="both"/>
        <w:rPr>
          <w:sz w:val="22"/>
          <w:szCs w:val="22"/>
          <w:lang w:val="id-ID"/>
        </w:rPr>
      </w:pPr>
      <w:r w:rsidRPr="00A5140F">
        <w:rPr>
          <w:sz w:val="22"/>
          <w:szCs w:val="22"/>
          <w:lang w:val="it-IT"/>
        </w:rPr>
        <w:t xml:space="preserve">Nilai koefisien </w:t>
      </w:r>
      <w:r w:rsidRPr="00A5140F">
        <w:rPr>
          <w:sz w:val="22"/>
          <w:szCs w:val="22"/>
        </w:rPr>
        <w:t>Komitmen Berkelanjutan</w:t>
      </w:r>
      <w:r w:rsidRPr="00A5140F">
        <w:rPr>
          <w:sz w:val="22"/>
          <w:szCs w:val="22"/>
          <w:lang w:val="it-IT"/>
        </w:rPr>
        <w:t xml:space="preserve"> sebesar 0.</w:t>
      </w:r>
      <w:r w:rsidRPr="00A5140F">
        <w:rPr>
          <w:sz w:val="22"/>
          <w:szCs w:val="22"/>
          <w:lang w:val="id-ID"/>
        </w:rPr>
        <w:t>1</w:t>
      </w:r>
      <w:r w:rsidRPr="00A5140F">
        <w:rPr>
          <w:sz w:val="22"/>
          <w:szCs w:val="22"/>
        </w:rPr>
        <w:t>13</w:t>
      </w:r>
      <w:r w:rsidRPr="00A5140F">
        <w:rPr>
          <w:sz w:val="22"/>
          <w:szCs w:val="22"/>
          <w:lang w:val="id-ID"/>
        </w:rPr>
        <w:t xml:space="preserve"> dengan tingkat signifikansi sebesar 0.211 &gt; 0.05</w:t>
      </w:r>
      <w:r w:rsidRPr="00A5140F">
        <w:rPr>
          <w:sz w:val="22"/>
          <w:szCs w:val="22"/>
          <w:lang w:val="it-IT"/>
        </w:rPr>
        <w:t xml:space="preserve"> menunjukkan bahwa variabel </w:t>
      </w:r>
      <w:r w:rsidRPr="00A5140F">
        <w:rPr>
          <w:sz w:val="22"/>
          <w:szCs w:val="22"/>
        </w:rPr>
        <w:t>Komitmen Berkelanjutan</w:t>
      </w:r>
      <w:r w:rsidRPr="00A5140F">
        <w:rPr>
          <w:sz w:val="22"/>
          <w:szCs w:val="22"/>
          <w:lang w:val="it-IT"/>
        </w:rPr>
        <w:t xml:space="preserve"> </w:t>
      </w:r>
      <w:r w:rsidRPr="00A5140F">
        <w:rPr>
          <w:sz w:val="22"/>
          <w:szCs w:val="22"/>
          <w:lang w:val="id-ID"/>
        </w:rPr>
        <w:t xml:space="preserve">tidak memiliki pengaruh nyata atau signifikan dengan </w:t>
      </w:r>
      <w:r w:rsidRPr="00A5140F">
        <w:rPr>
          <w:sz w:val="22"/>
          <w:szCs w:val="22"/>
          <w:lang w:val="it-IT"/>
        </w:rPr>
        <w:t xml:space="preserve">peningkatan </w:t>
      </w:r>
      <w:r w:rsidRPr="00A5140F">
        <w:rPr>
          <w:sz w:val="22"/>
          <w:szCs w:val="22"/>
          <w:lang w:val="id-ID"/>
        </w:rPr>
        <w:t xml:space="preserve">Kinerja </w:t>
      </w:r>
      <w:r w:rsidRPr="00A5140F">
        <w:rPr>
          <w:sz w:val="22"/>
          <w:szCs w:val="22"/>
        </w:rPr>
        <w:t>Karyawan</w:t>
      </w:r>
      <w:r w:rsidRPr="00A5140F">
        <w:rPr>
          <w:sz w:val="22"/>
          <w:szCs w:val="22"/>
          <w:lang w:val="it-IT"/>
        </w:rPr>
        <w:t xml:space="preserve"> sebesar 0.</w:t>
      </w:r>
      <w:r w:rsidRPr="00A5140F">
        <w:rPr>
          <w:sz w:val="22"/>
          <w:szCs w:val="22"/>
          <w:lang w:val="id-ID"/>
        </w:rPr>
        <w:t>1</w:t>
      </w:r>
      <w:r w:rsidRPr="00A5140F">
        <w:rPr>
          <w:sz w:val="22"/>
          <w:szCs w:val="22"/>
        </w:rPr>
        <w:t>13</w:t>
      </w:r>
      <w:r w:rsidRPr="00A5140F">
        <w:rPr>
          <w:sz w:val="22"/>
          <w:szCs w:val="22"/>
          <w:lang w:val="it-IT"/>
        </w:rPr>
        <w:t>, dengan asumsi variabel lain konstan.</w:t>
      </w:r>
      <w:r w:rsidRPr="00A5140F">
        <w:rPr>
          <w:sz w:val="22"/>
          <w:szCs w:val="22"/>
          <w:lang w:val="id-ID"/>
        </w:rPr>
        <w:t xml:space="preserve"> Sedangkan nilai </w:t>
      </w:r>
      <w:r w:rsidRPr="00A5140F">
        <w:rPr>
          <w:sz w:val="22"/>
          <w:szCs w:val="22"/>
        </w:rPr>
        <w:t>t</w:t>
      </w:r>
      <w:r w:rsidRPr="00A5140F">
        <w:rPr>
          <w:sz w:val="22"/>
          <w:szCs w:val="22"/>
          <w:vertAlign w:val="subscript"/>
        </w:rPr>
        <w:t>hitung</w:t>
      </w:r>
      <w:r w:rsidRPr="00A5140F">
        <w:rPr>
          <w:sz w:val="22"/>
          <w:szCs w:val="22"/>
          <w:lang w:val="id-ID"/>
        </w:rPr>
        <w:t xml:space="preserve"> pada tabel di atas adalah 1.268 dengan nilai </w:t>
      </w:r>
      <w:r w:rsidRPr="00A5140F">
        <w:rPr>
          <w:sz w:val="22"/>
          <w:szCs w:val="22"/>
          <w:lang w:val="sv-SE"/>
        </w:rPr>
        <w:t>t</w:t>
      </w:r>
      <w:r w:rsidRPr="00A5140F">
        <w:rPr>
          <w:sz w:val="22"/>
          <w:szCs w:val="22"/>
          <w:vertAlign w:val="subscript"/>
          <w:lang w:val="sv-SE"/>
        </w:rPr>
        <w:t>tabel</w:t>
      </w:r>
      <w:r w:rsidRPr="00A5140F">
        <w:rPr>
          <w:sz w:val="22"/>
          <w:szCs w:val="22"/>
          <w:lang w:val="id-ID"/>
        </w:rPr>
        <w:t xml:space="preserve"> = 1.676. Maka </w:t>
      </w:r>
      <w:r w:rsidRPr="00A5140F">
        <w:rPr>
          <w:sz w:val="22"/>
          <w:szCs w:val="22"/>
        </w:rPr>
        <w:t>t</w:t>
      </w:r>
      <w:r w:rsidRPr="00A5140F">
        <w:rPr>
          <w:sz w:val="22"/>
          <w:szCs w:val="22"/>
          <w:vertAlign w:val="subscript"/>
        </w:rPr>
        <w:t>hitung</w:t>
      </w:r>
      <w:r w:rsidRPr="00A5140F">
        <w:rPr>
          <w:sz w:val="22"/>
          <w:szCs w:val="22"/>
          <w:lang w:val="id-ID"/>
        </w:rPr>
        <w:t xml:space="preserve"> &lt; </w:t>
      </w:r>
      <w:r w:rsidRPr="00A5140F">
        <w:rPr>
          <w:sz w:val="22"/>
          <w:szCs w:val="22"/>
          <w:lang w:val="sv-SE"/>
        </w:rPr>
        <w:t>t</w:t>
      </w:r>
      <w:r w:rsidRPr="00A5140F">
        <w:rPr>
          <w:sz w:val="22"/>
          <w:szCs w:val="22"/>
          <w:vertAlign w:val="subscript"/>
          <w:lang w:val="sv-SE"/>
        </w:rPr>
        <w:t>tabel</w:t>
      </w:r>
      <w:r w:rsidRPr="00A5140F">
        <w:rPr>
          <w:sz w:val="22"/>
          <w:szCs w:val="22"/>
          <w:lang w:val="id-ID"/>
        </w:rPr>
        <w:t xml:space="preserve"> (1.268&lt;1.676) dengan taraf signifikan</w:t>
      </w:r>
      <w:r w:rsidRPr="00A5140F">
        <w:rPr>
          <w:sz w:val="22"/>
          <w:szCs w:val="22"/>
        </w:rPr>
        <w:t>si</w:t>
      </w:r>
      <w:r w:rsidRPr="00A5140F">
        <w:rPr>
          <w:sz w:val="22"/>
          <w:szCs w:val="22"/>
          <w:lang w:val="id-ID"/>
        </w:rPr>
        <w:t xml:space="preserve"> sebesar 0.211. Dengan demikian, H0 diterima dan H1 ditolak. </w:t>
      </w:r>
      <w:r w:rsidRPr="00A5140F">
        <w:rPr>
          <w:iCs/>
          <w:sz w:val="22"/>
          <w:szCs w:val="22"/>
          <w:lang w:val="id-ID"/>
        </w:rPr>
        <w:t xml:space="preserve">Hal tersebut menunjukkan bahwa hipotesis kedua yang berbunyi “Variabel Komitmen Berkelanjutan (X2) secara parsial berpengaruh signifikan terhadap variabel Kinerja Karyawan (Y) pada PT. Pegadaian (Persero) Cabang Ketapang” kurang terbukti kebenarannya secara empiris. </w:t>
      </w:r>
      <w:r w:rsidRPr="00A5140F">
        <w:rPr>
          <w:sz w:val="22"/>
          <w:szCs w:val="22"/>
          <w:lang w:val="id-ID"/>
        </w:rPr>
        <w:t>Banyak diantaranya karyawan yang karirnya berusaha untuk mencari pekerjaan di tempat lain. Namun karyawan merasa untuk meninggalkan perusahaan sangat dirugikan karena faktor-faktor lain seperti usia, pendidikan, status pernikahan, pengalaman bekerja dan lain-lain.</w:t>
      </w:r>
    </w:p>
    <w:p w:rsidR="00EB6F01" w:rsidRPr="00A5140F" w:rsidRDefault="00EB6F01" w:rsidP="009412D2">
      <w:pPr>
        <w:numPr>
          <w:ilvl w:val="2"/>
          <w:numId w:val="39"/>
        </w:numPr>
        <w:spacing w:line="360" w:lineRule="auto"/>
        <w:ind w:left="426" w:hanging="426"/>
        <w:jc w:val="both"/>
        <w:rPr>
          <w:sz w:val="22"/>
          <w:szCs w:val="22"/>
          <w:lang w:val="id-ID"/>
        </w:rPr>
      </w:pPr>
      <w:r w:rsidRPr="00A5140F">
        <w:rPr>
          <w:sz w:val="22"/>
          <w:szCs w:val="22"/>
          <w:lang w:val="it-IT"/>
        </w:rPr>
        <w:t xml:space="preserve">Nilai koefisien </w:t>
      </w:r>
      <w:r w:rsidRPr="00A5140F">
        <w:rPr>
          <w:sz w:val="22"/>
          <w:szCs w:val="22"/>
        </w:rPr>
        <w:t>Komitmen Normatif</w:t>
      </w:r>
      <w:r w:rsidRPr="00A5140F">
        <w:rPr>
          <w:sz w:val="22"/>
          <w:szCs w:val="22"/>
          <w:lang w:val="it-IT"/>
        </w:rPr>
        <w:t xml:space="preserve"> sebesar 0.</w:t>
      </w:r>
      <w:r w:rsidRPr="00A5140F">
        <w:rPr>
          <w:sz w:val="22"/>
          <w:szCs w:val="22"/>
        </w:rPr>
        <w:t>284</w:t>
      </w:r>
      <w:r w:rsidRPr="00A5140F">
        <w:rPr>
          <w:sz w:val="22"/>
          <w:szCs w:val="22"/>
          <w:lang w:val="id-ID"/>
        </w:rPr>
        <w:t xml:space="preserve"> dengan tingkat signifikansi sebesar 0.002&lt;0.05</w:t>
      </w:r>
      <w:r w:rsidRPr="00A5140F">
        <w:rPr>
          <w:sz w:val="22"/>
          <w:szCs w:val="22"/>
          <w:lang w:val="it-IT"/>
        </w:rPr>
        <w:t xml:space="preserve"> menunjukkan bahwa variabel </w:t>
      </w:r>
      <w:r w:rsidRPr="00A5140F">
        <w:rPr>
          <w:sz w:val="22"/>
          <w:szCs w:val="22"/>
        </w:rPr>
        <w:t>Komitmen Normatif</w:t>
      </w:r>
      <w:r w:rsidRPr="00A5140F">
        <w:rPr>
          <w:sz w:val="22"/>
          <w:szCs w:val="22"/>
          <w:lang w:val="it-IT"/>
        </w:rPr>
        <w:t xml:space="preserve"> ditingkatkan, maka akan mengakibatkan peningkatan </w:t>
      </w:r>
      <w:r w:rsidRPr="00A5140F">
        <w:rPr>
          <w:sz w:val="22"/>
          <w:szCs w:val="22"/>
          <w:lang w:val="id-ID"/>
        </w:rPr>
        <w:t xml:space="preserve">Kinerja </w:t>
      </w:r>
      <w:r w:rsidRPr="00A5140F">
        <w:rPr>
          <w:sz w:val="22"/>
          <w:szCs w:val="22"/>
        </w:rPr>
        <w:t>Karyawan</w:t>
      </w:r>
      <w:r w:rsidRPr="00A5140F">
        <w:rPr>
          <w:sz w:val="22"/>
          <w:szCs w:val="22"/>
          <w:lang w:val="it-IT"/>
        </w:rPr>
        <w:t xml:space="preserve"> sebesar 0.</w:t>
      </w:r>
      <w:r w:rsidRPr="00A5140F">
        <w:rPr>
          <w:sz w:val="22"/>
          <w:szCs w:val="22"/>
        </w:rPr>
        <w:t>284</w:t>
      </w:r>
      <w:r w:rsidRPr="00A5140F">
        <w:rPr>
          <w:sz w:val="22"/>
          <w:szCs w:val="22"/>
          <w:lang w:val="it-IT"/>
        </w:rPr>
        <w:t>, dengan asumsi variabel lain konstan.</w:t>
      </w:r>
      <w:r w:rsidRPr="00A5140F">
        <w:rPr>
          <w:sz w:val="22"/>
          <w:szCs w:val="22"/>
          <w:lang w:val="id-ID"/>
        </w:rPr>
        <w:t xml:space="preserve"> Nilai </w:t>
      </w:r>
      <w:r w:rsidRPr="00A5140F">
        <w:rPr>
          <w:sz w:val="22"/>
          <w:szCs w:val="22"/>
        </w:rPr>
        <w:t>t</w:t>
      </w:r>
      <w:r w:rsidRPr="00A5140F">
        <w:rPr>
          <w:sz w:val="22"/>
          <w:szCs w:val="22"/>
          <w:vertAlign w:val="subscript"/>
        </w:rPr>
        <w:t>hitung</w:t>
      </w:r>
      <w:r w:rsidRPr="00A5140F">
        <w:rPr>
          <w:sz w:val="22"/>
          <w:szCs w:val="22"/>
          <w:lang w:val="id-ID"/>
        </w:rPr>
        <w:t xml:space="preserve"> = pada tabel adalah 3.306. Maka, </w:t>
      </w:r>
      <w:r w:rsidRPr="00A5140F">
        <w:rPr>
          <w:sz w:val="22"/>
          <w:szCs w:val="22"/>
        </w:rPr>
        <w:t>t</w:t>
      </w:r>
      <w:r w:rsidRPr="00A5140F">
        <w:rPr>
          <w:sz w:val="22"/>
          <w:szCs w:val="22"/>
          <w:vertAlign w:val="subscript"/>
        </w:rPr>
        <w:t>hitung</w:t>
      </w:r>
      <w:r w:rsidRPr="00A5140F">
        <w:rPr>
          <w:sz w:val="22"/>
          <w:szCs w:val="22"/>
          <w:lang w:val="id-ID"/>
        </w:rPr>
        <w:t xml:space="preserve"> &gt; </w:t>
      </w:r>
      <w:r w:rsidRPr="00A5140F">
        <w:rPr>
          <w:sz w:val="22"/>
          <w:szCs w:val="22"/>
          <w:lang w:val="sv-SE"/>
        </w:rPr>
        <w:t>t</w:t>
      </w:r>
      <w:r w:rsidRPr="00A5140F">
        <w:rPr>
          <w:sz w:val="22"/>
          <w:szCs w:val="22"/>
          <w:vertAlign w:val="subscript"/>
          <w:lang w:val="sv-SE"/>
        </w:rPr>
        <w:t>tabel</w:t>
      </w:r>
      <w:r w:rsidRPr="00A5140F">
        <w:rPr>
          <w:sz w:val="22"/>
          <w:szCs w:val="22"/>
          <w:lang w:val="id-ID"/>
        </w:rPr>
        <w:t xml:space="preserve"> (3.306 &gt; 1.676) dengan nilai signifikan</w:t>
      </w:r>
      <w:r w:rsidRPr="00A5140F">
        <w:rPr>
          <w:sz w:val="22"/>
          <w:szCs w:val="22"/>
        </w:rPr>
        <w:t>si</w:t>
      </w:r>
      <w:r w:rsidRPr="00A5140F">
        <w:rPr>
          <w:sz w:val="22"/>
          <w:szCs w:val="22"/>
          <w:lang w:val="id-ID"/>
        </w:rPr>
        <w:t xml:space="preserve"> sebesar 0.002. Dengan demikian, H0 ditolak dan H1 diterima.</w:t>
      </w:r>
      <w:r w:rsidRPr="00A5140F">
        <w:rPr>
          <w:iCs/>
          <w:sz w:val="22"/>
          <w:szCs w:val="22"/>
          <w:lang w:val="id-ID"/>
        </w:rPr>
        <w:t xml:space="preserve"> Hal tersebut menunjukkan bahwa hipotesis ketiga yang berbunyi “Variabel Komitmen Normatif (X3) secara parsial berpengaruh signifikan terhadap variabel Kinerja Karyawan (Y) pada PT. Pegadaian (Persero) Cabang Ketapang” secara empiris terbukti kebenarannya. </w:t>
      </w:r>
      <w:r w:rsidRPr="00A5140F">
        <w:rPr>
          <w:sz w:val="22"/>
          <w:szCs w:val="22"/>
          <w:lang w:val="id-ID"/>
        </w:rPr>
        <w:t>Yang terjadi pada PT. Pegadaian (Persero) Cabang Ketapang dengan komitmen normatif adalah karyawan menunjukkan tanggung jawab yang tinggi karena adanya kontrak kerja antara karyawan dengan perusahaan.</w:t>
      </w:r>
      <w:r w:rsidRPr="00A5140F">
        <w:rPr>
          <w:iCs/>
          <w:sz w:val="22"/>
          <w:szCs w:val="22"/>
          <w:lang w:val="id-ID"/>
        </w:rPr>
        <w:t xml:space="preserve"> </w:t>
      </w:r>
      <w:r w:rsidRPr="00A5140F">
        <w:rPr>
          <w:sz w:val="22"/>
          <w:szCs w:val="22"/>
          <w:lang w:val="id-ID"/>
        </w:rPr>
        <w:t>Hal ini juga menunjukkan bahwa para karyawan me</w:t>
      </w:r>
      <w:r w:rsidRPr="00A5140F">
        <w:rPr>
          <w:sz w:val="22"/>
          <w:szCs w:val="22"/>
        </w:rPr>
        <w:t>miliki</w:t>
      </w:r>
      <w:r w:rsidRPr="00A5140F">
        <w:rPr>
          <w:sz w:val="22"/>
          <w:szCs w:val="22"/>
          <w:lang w:val="id-ID"/>
        </w:rPr>
        <w:t xml:space="preserve"> komitmen </w:t>
      </w:r>
      <w:r w:rsidRPr="00A5140F">
        <w:rPr>
          <w:sz w:val="22"/>
          <w:szCs w:val="22"/>
        </w:rPr>
        <w:t>normatif</w:t>
      </w:r>
      <w:r w:rsidRPr="00A5140F">
        <w:rPr>
          <w:sz w:val="22"/>
          <w:szCs w:val="22"/>
          <w:lang w:val="id-ID"/>
        </w:rPr>
        <w:t xml:space="preserve"> yang </w:t>
      </w:r>
      <w:r w:rsidRPr="00A5140F">
        <w:rPr>
          <w:sz w:val="22"/>
          <w:szCs w:val="22"/>
        </w:rPr>
        <w:t xml:space="preserve">sangat </w:t>
      </w:r>
      <w:r w:rsidRPr="00A5140F">
        <w:rPr>
          <w:sz w:val="22"/>
          <w:szCs w:val="22"/>
          <w:lang w:val="id-ID"/>
        </w:rPr>
        <w:t xml:space="preserve">tinggi </w:t>
      </w:r>
      <w:r w:rsidRPr="00A5140F">
        <w:rPr>
          <w:sz w:val="22"/>
          <w:szCs w:val="22"/>
        </w:rPr>
        <w:t>untuk tetap bisa bekerja dalam melaksanakan tugas maupun pekerjaannya sesuai dengan diskripsi jabatan maupun standard operation procedure yang ada di PT.</w:t>
      </w:r>
      <w:r w:rsidRPr="00A5140F">
        <w:rPr>
          <w:sz w:val="22"/>
          <w:szCs w:val="22"/>
          <w:lang w:val="id-ID"/>
        </w:rPr>
        <w:t xml:space="preserve"> </w:t>
      </w:r>
      <w:r w:rsidRPr="00A5140F">
        <w:rPr>
          <w:sz w:val="22"/>
          <w:szCs w:val="22"/>
        </w:rPr>
        <w:t>Pegadaian (Persero) Cabang Ketapang.</w:t>
      </w:r>
    </w:p>
    <w:p w:rsidR="00EB6F01" w:rsidRPr="00A5140F" w:rsidRDefault="00EB6F01" w:rsidP="009412D2">
      <w:pPr>
        <w:numPr>
          <w:ilvl w:val="2"/>
          <w:numId w:val="39"/>
        </w:numPr>
        <w:spacing w:line="360" w:lineRule="auto"/>
        <w:ind w:left="426" w:hanging="426"/>
        <w:jc w:val="both"/>
        <w:rPr>
          <w:sz w:val="22"/>
          <w:szCs w:val="22"/>
          <w:lang w:val="id-ID"/>
        </w:rPr>
      </w:pPr>
      <w:r w:rsidRPr="00A5140F">
        <w:rPr>
          <w:sz w:val="22"/>
          <w:szCs w:val="22"/>
          <w:lang w:val="id-ID"/>
        </w:rPr>
        <w:t>Hasil uji F yang menunjukkan bahwa nilai F</w:t>
      </w:r>
      <w:r w:rsidRPr="00A5140F">
        <w:rPr>
          <w:sz w:val="22"/>
          <w:szCs w:val="22"/>
          <w:vertAlign w:val="subscript"/>
          <w:lang w:val="id-ID"/>
        </w:rPr>
        <w:t>hitung</w:t>
      </w:r>
      <w:r w:rsidRPr="00A5140F">
        <w:rPr>
          <w:sz w:val="22"/>
          <w:szCs w:val="22"/>
          <w:lang w:val="id-ID"/>
        </w:rPr>
        <w:t xml:space="preserve"> &gt; F</w:t>
      </w:r>
      <w:r w:rsidRPr="00A5140F">
        <w:rPr>
          <w:sz w:val="22"/>
          <w:szCs w:val="22"/>
          <w:vertAlign w:val="subscript"/>
          <w:lang w:val="id-ID"/>
        </w:rPr>
        <w:t>tabel</w:t>
      </w:r>
      <w:r w:rsidRPr="00A5140F">
        <w:rPr>
          <w:sz w:val="22"/>
          <w:szCs w:val="22"/>
          <w:lang w:val="id-ID"/>
        </w:rPr>
        <w:t xml:space="preserve"> yaitu </w:t>
      </w:r>
      <w:r w:rsidRPr="00A5140F">
        <w:rPr>
          <w:sz w:val="22"/>
          <w:szCs w:val="22"/>
        </w:rPr>
        <w:t>24.839</w:t>
      </w:r>
      <w:r w:rsidRPr="00A5140F">
        <w:rPr>
          <w:sz w:val="22"/>
          <w:szCs w:val="22"/>
          <w:lang w:val="id-ID"/>
        </w:rPr>
        <w:t xml:space="preserve"> &gt; </w:t>
      </w:r>
      <w:r w:rsidRPr="00A5140F">
        <w:rPr>
          <w:sz w:val="22"/>
          <w:szCs w:val="22"/>
        </w:rPr>
        <w:t>2.79</w:t>
      </w:r>
      <w:r w:rsidRPr="00A5140F">
        <w:rPr>
          <w:sz w:val="22"/>
          <w:szCs w:val="22"/>
          <w:lang w:val="id-ID"/>
        </w:rPr>
        <w:t xml:space="preserve"> atau nilai signifikansi sebesar 0.000 &lt; 0.05, maka H</w:t>
      </w:r>
      <w:r w:rsidRPr="00A5140F">
        <w:rPr>
          <w:sz w:val="22"/>
          <w:szCs w:val="22"/>
          <w:vertAlign w:val="subscript"/>
          <w:lang w:val="id-ID"/>
        </w:rPr>
        <w:t>0</w:t>
      </w:r>
      <w:r w:rsidRPr="00A5140F">
        <w:rPr>
          <w:sz w:val="22"/>
          <w:szCs w:val="22"/>
          <w:lang w:val="id-ID"/>
        </w:rPr>
        <w:t xml:space="preserve"> ditolak dan H</w:t>
      </w:r>
      <w:r w:rsidRPr="00A5140F">
        <w:rPr>
          <w:sz w:val="22"/>
          <w:szCs w:val="22"/>
          <w:vertAlign w:val="subscript"/>
          <w:lang w:val="id-ID"/>
        </w:rPr>
        <w:t>1</w:t>
      </w:r>
      <w:r w:rsidRPr="00A5140F">
        <w:rPr>
          <w:sz w:val="22"/>
          <w:szCs w:val="22"/>
          <w:lang w:val="id-ID"/>
        </w:rPr>
        <w:t xml:space="preserve"> diterima pada tingkat signifikan 5%. </w:t>
      </w:r>
      <w:r w:rsidRPr="00A5140F">
        <w:rPr>
          <w:sz w:val="22"/>
          <w:szCs w:val="22"/>
        </w:rPr>
        <w:t>Hal tersebut menunjukkan bahwa hipotesis keempat yang berbunyi “</w:t>
      </w:r>
      <w:r w:rsidRPr="00A5140F">
        <w:rPr>
          <w:sz w:val="22"/>
          <w:szCs w:val="22"/>
          <w:lang w:val="id-ID"/>
        </w:rPr>
        <w:t>V</w:t>
      </w:r>
      <w:r w:rsidRPr="00A5140F">
        <w:rPr>
          <w:sz w:val="22"/>
          <w:szCs w:val="22"/>
        </w:rPr>
        <w:t>ariable Komitmen Afektif (X1), Komitmen Berkelanjutan (X2),</w:t>
      </w:r>
      <w:r w:rsidRPr="00A5140F">
        <w:rPr>
          <w:sz w:val="22"/>
          <w:szCs w:val="22"/>
          <w:lang w:val="id-ID"/>
        </w:rPr>
        <w:t xml:space="preserve"> dan</w:t>
      </w:r>
      <w:r w:rsidRPr="00A5140F">
        <w:rPr>
          <w:sz w:val="22"/>
          <w:szCs w:val="22"/>
        </w:rPr>
        <w:t xml:space="preserve"> Komitmen Normatif (X3)</w:t>
      </w:r>
      <w:r w:rsidRPr="00A5140F">
        <w:rPr>
          <w:sz w:val="22"/>
          <w:szCs w:val="22"/>
          <w:lang w:val="id-ID"/>
        </w:rPr>
        <w:t xml:space="preserve"> secara simultan</w:t>
      </w:r>
      <w:r w:rsidRPr="00A5140F">
        <w:rPr>
          <w:sz w:val="22"/>
          <w:szCs w:val="22"/>
        </w:rPr>
        <w:t xml:space="preserve"> berpengaruh signifikan terhadap variabel Kinerja Karyawan (Y) pada PT.</w:t>
      </w:r>
      <w:r w:rsidRPr="00A5140F">
        <w:rPr>
          <w:sz w:val="22"/>
          <w:szCs w:val="22"/>
          <w:lang w:val="id-ID"/>
        </w:rPr>
        <w:t xml:space="preserve"> </w:t>
      </w:r>
      <w:r w:rsidRPr="00A5140F">
        <w:rPr>
          <w:sz w:val="22"/>
          <w:szCs w:val="22"/>
        </w:rPr>
        <w:t>Pegadaian (Persero) Cabang Ketapang” secara empiris terbukti kebenarannya.</w:t>
      </w:r>
      <w:r w:rsidRPr="00A5140F">
        <w:rPr>
          <w:sz w:val="22"/>
          <w:szCs w:val="22"/>
          <w:lang w:val="id-ID"/>
        </w:rPr>
        <w:t xml:space="preserve"> Yang terjadi pada PT. Pegadaian (Persero) Cabang Ketapang dengan hasil kinerja karyawan bahwa pengetahuan yang dimiliki oleh setiap karyawan untuk menyelesaikan masalah baik dalam kantor maupun luar kantor dapat terselesaikan. Namun karyawan pada PT. Pegadaian (Persero) Cabang Ketapang sebagian besar tidak dapat melakukan pekerjaan pimpinan karena kondisi karyawan dengan status pendidikan yang minim.</w:t>
      </w:r>
    </w:p>
    <w:p w:rsidR="00EB6F01" w:rsidRPr="00A5140F" w:rsidRDefault="00EB6F01" w:rsidP="009412D2">
      <w:pPr>
        <w:numPr>
          <w:ilvl w:val="1"/>
          <w:numId w:val="39"/>
        </w:numPr>
        <w:spacing w:line="360" w:lineRule="auto"/>
        <w:ind w:left="709" w:hanging="709"/>
        <w:jc w:val="both"/>
        <w:rPr>
          <w:b/>
          <w:sz w:val="22"/>
          <w:szCs w:val="22"/>
          <w:lang w:val="id-ID"/>
        </w:rPr>
      </w:pPr>
      <w:r w:rsidRPr="00A5140F">
        <w:rPr>
          <w:b/>
          <w:bCs/>
          <w:sz w:val="22"/>
          <w:szCs w:val="22"/>
          <w:lang w:val="id-ID"/>
        </w:rPr>
        <w:t>Saran</w:t>
      </w:r>
      <w:r w:rsidRPr="00A5140F">
        <w:rPr>
          <w:b/>
          <w:sz w:val="22"/>
          <w:szCs w:val="22"/>
          <w:lang w:val="id-ID"/>
        </w:rPr>
        <w:t xml:space="preserve"> </w:t>
      </w:r>
    </w:p>
    <w:p w:rsidR="00EB6F01" w:rsidRPr="00A5140F" w:rsidRDefault="00EB6F01" w:rsidP="009412D2">
      <w:pPr>
        <w:spacing w:line="360" w:lineRule="auto"/>
        <w:ind w:firstLine="720"/>
        <w:jc w:val="both"/>
        <w:rPr>
          <w:sz w:val="22"/>
          <w:szCs w:val="22"/>
          <w:lang w:val="id-ID"/>
        </w:rPr>
      </w:pPr>
      <w:r w:rsidRPr="00A5140F">
        <w:rPr>
          <w:sz w:val="22"/>
          <w:szCs w:val="22"/>
          <w:lang w:val="id-ID"/>
        </w:rPr>
        <w:t xml:space="preserve">Berdasarkan hasil penelitian secara keseluruhan dan kesimpulan yang diperoleh, dapat dikembangkan beberapa saran bagi pihak-pihak yang berkepentingan dalam penelitian ini. Adapun saran-saran yang dikemukakan adalah sebagai berikut : </w:t>
      </w:r>
    </w:p>
    <w:p w:rsidR="00EB6F01" w:rsidRPr="00A5140F" w:rsidRDefault="00EB6F01" w:rsidP="009412D2">
      <w:pPr>
        <w:numPr>
          <w:ilvl w:val="2"/>
          <w:numId w:val="39"/>
        </w:numPr>
        <w:spacing w:line="360" w:lineRule="auto"/>
        <w:ind w:left="426" w:hanging="426"/>
        <w:contextualSpacing/>
        <w:jc w:val="both"/>
        <w:rPr>
          <w:sz w:val="22"/>
          <w:szCs w:val="22"/>
          <w:lang w:val="id-ID"/>
        </w:rPr>
      </w:pPr>
      <w:r w:rsidRPr="00A5140F">
        <w:rPr>
          <w:sz w:val="22"/>
          <w:szCs w:val="22"/>
          <w:lang w:val="id-ID"/>
        </w:rPr>
        <w:t>Bagi PT.</w:t>
      </w:r>
      <w:r w:rsidRPr="00A5140F">
        <w:rPr>
          <w:sz w:val="22"/>
          <w:szCs w:val="22"/>
        </w:rPr>
        <w:t xml:space="preserve"> </w:t>
      </w:r>
      <w:r w:rsidRPr="00A5140F">
        <w:rPr>
          <w:sz w:val="22"/>
          <w:szCs w:val="22"/>
          <w:lang w:val="id-ID"/>
        </w:rPr>
        <w:t xml:space="preserve">Pegadaian (Persero) Cabang Ketapang </w:t>
      </w:r>
      <w:r w:rsidRPr="00A5140F">
        <w:rPr>
          <w:sz w:val="22"/>
          <w:szCs w:val="22"/>
        </w:rPr>
        <w:t xml:space="preserve">hendaknya </w:t>
      </w:r>
      <w:r w:rsidRPr="00A5140F">
        <w:rPr>
          <w:sz w:val="22"/>
          <w:szCs w:val="22"/>
          <w:lang w:val="id-ID"/>
        </w:rPr>
        <w:t xml:space="preserve">lebih memperhatikan </w:t>
      </w:r>
      <w:r w:rsidRPr="00A5140F">
        <w:rPr>
          <w:sz w:val="22"/>
          <w:szCs w:val="22"/>
        </w:rPr>
        <w:t xml:space="preserve">variabel komitmen berkelanjutan, </w:t>
      </w:r>
      <w:r w:rsidRPr="00A5140F">
        <w:rPr>
          <w:sz w:val="22"/>
          <w:szCs w:val="22"/>
          <w:lang w:val="sv-SE"/>
        </w:rPr>
        <w:t xml:space="preserve">karena dari hasil penelitian ternyata variabel ini tidak mempunyai pengaruh signifikan terhadap </w:t>
      </w:r>
      <w:r w:rsidRPr="00A5140F">
        <w:rPr>
          <w:sz w:val="22"/>
          <w:szCs w:val="22"/>
          <w:lang w:val="id-ID"/>
        </w:rPr>
        <w:t xml:space="preserve">kinerja </w:t>
      </w:r>
      <w:r w:rsidRPr="00A5140F">
        <w:rPr>
          <w:sz w:val="22"/>
          <w:szCs w:val="22"/>
        </w:rPr>
        <w:t>karyawan</w:t>
      </w:r>
      <w:r w:rsidRPr="00A5140F">
        <w:rPr>
          <w:sz w:val="22"/>
          <w:szCs w:val="22"/>
          <w:lang w:val="sv-SE"/>
        </w:rPr>
        <w:t xml:space="preserve">. </w:t>
      </w:r>
      <w:r w:rsidRPr="00A5140F">
        <w:rPr>
          <w:sz w:val="22"/>
          <w:szCs w:val="22"/>
          <w:lang w:val="id-ID"/>
        </w:rPr>
        <w:t xml:space="preserve">Hal ini </w:t>
      </w:r>
      <w:r w:rsidRPr="00A5140F">
        <w:rPr>
          <w:sz w:val="22"/>
          <w:szCs w:val="22"/>
        </w:rPr>
        <w:t xml:space="preserve">dikarenakan karena dari persepsi </w:t>
      </w:r>
      <w:r w:rsidRPr="00A5140F">
        <w:rPr>
          <w:sz w:val="22"/>
          <w:szCs w:val="22"/>
          <w:lang w:val="id-ID"/>
        </w:rPr>
        <w:t xml:space="preserve">para </w:t>
      </w:r>
      <w:r w:rsidRPr="00A5140F">
        <w:rPr>
          <w:sz w:val="22"/>
          <w:szCs w:val="22"/>
        </w:rPr>
        <w:t xml:space="preserve">karyawan </w:t>
      </w:r>
      <w:r w:rsidRPr="00A5140F">
        <w:rPr>
          <w:sz w:val="22"/>
          <w:szCs w:val="22"/>
          <w:lang w:val="id-ID"/>
        </w:rPr>
        <w:t xml:space="preserve">terhadap </w:t>
      </w:r>
      <w:r w:rsidRPr="00A5140F">
        <w:rPr>
          <w:sz w:val="22"/>
          <w:szCs w:val="22"/>
        </w:rPr>
        <w:t xml:space="preserve">indikator variabel komitmen berkelanjutan yang terdiri dari : </w:t>
      </w:r>
      <w:r w:rsidRPr="00A5140F">
        <w:rPr>
          <w:sz w:val="22"/>
          <w:szCs w:val="22"/>
          <w:lang w:val="id-ID"/>
        </w:rPr>
        <w:t>Karyawan merasa sulit untuk meninggalkan perusahaan meskipun mereka ingin</w:t>
      </w:r>
      <w:r w:rsidRPr="00A5140F">
        <w:rPr>
          <w:sz w:val="22"/>
          <w:szCs w:val="22"/>
        </w:rPr>
        <w:t xml:space="preserve">, </w:t>
      </w:r>
      <w:r w:rsidRPr="00A5140F">
        <w:rPr>
          <w:sz w:val="22"/>
          <w:szCs w:val="22"/>
          <w:lang w:val="id-ID"/>
        </w:rPr>
        <w:t>Karyawan merasa terganggu apabila meninggalkan perusahaan</w:t>
      </w:r>
      <w:r w:rsidRPr="00A5140F">
        <w:rPr>
          <w:sz w:val="22"/>
          <w:szCs w:val="22"/>
        </w:rPr>
        <w:t xml:space="preserve">, </w:t>
      </w:r>
      <w:r w:rsidRPr="00A5140F">
        <w:rPr>
          <w:sz w:val="22"/>
          <w:szCs w:val="22"/>
          <w:lang w:val="id-ID"/>
        </w:rPr>
        <w:t>Tetap bekerja pada perusahaan adalah keharusan dibandingkan keinginan karyawan tidak bekerja pada perusahaan</w:t>
      </w:r>
      <w:r w:rsidRPr="00A5140F">
        <w:rPr>
          <w:sz w:val="22"/>
          <w:szCs w:val="22"/>
        </w:rPr>
        <w:t xml:space="preserve">, </w:t>
      </w:r>
      <w:r w:rsidRPr="00A5140F">
        <w:rPr>
          <w:sz w:val="22"/>
          <w:szCs w:val="22"/>
          <w:lang w:val="id-ID"/>
        </w:rPr>
        <w:t xml:space="preserve">Salah satu akibat buruk karyawan meninggalkan perusahaan adalah langkanya alternatif tempat kerja lain </w:t>
      </w:r>
      <w:r w:rsidRPr="00A5140F">
        <w:rPr>
          <w:sz w:val="22"/>
          <w:szCs w:val="22"/>
        </w:rPr>
        <w:t>adalah merupakan pilihan yang sulit untuk melepaskan pekerjaannya, karena memang untuk saat ini ketersediaan lapangan kerja juga terbatas, sehingga hal ini menjadikan pilihan bagi para karyawan untuk tetap dan tinggal bekerja di PT. Pegadaian (Persero) Cabang Ketapang daripada mereka melepaskan pekerjaannya dan kemudian mencari pekerjaan yang baru sulit untuk mendapatkannya.</w:t>
      </w:r>
    </w:p>
    <w:p w:rsidR="00A5140F" w:rsidRDefault="00EB6F01" w:rsidP="009412D2">
      <w:pPr>
        <w:numPr>
          <w:ilvl w:val="2"/>
          <w:numId w:val="39"/>
        </w:numPr>
        <w:spacing w:line="360" w:lineRule="auto"/>
        <w:ind w:left="426" w:hanging="426"/>
        <w:contextualSpacing/>
        <w:jc w:val="both"/>
        <w:rPr>
          <w:sz w:val="22"/>
          <w:szCs w:val="22"/>
          <w:lang w:val="id-ID"/>
        </w:rPr>
      </w:pPr>
      <w:r w:rsidRPr="00A5140F">
        <w:rPr>
          <w:sz w:val="22"/>
          <w:szCs w:val="22"/>
        </w:rPr>
        <w:t xml:space="preserve">Pimpinan </w:t>
      </w:r>
      <w:r w:rsidRPr="00A5140F">
        <w:rPr>
          <w:sz w:val="22"/>
          <w:szCs w:val="22"/>
          <w:lang w:val="id-ID"/>
        </w:rPr>
        <w:t>PT. Pegadaian (Persero) Cabang Ketapang</w:t>
      </w:r>
      <w:r w:rsidRPr="00A5140F">
        <w:rPr>
          <w:sz w:val="22"/>
          <w:szCs w:val="22"/>
        </w:rPr>
        <w:t xml:space="preserve"> hendaknya dapat mempertahankan atau meningkatkan komitmen afektif dan komitmen normatif dari para karyawan, karena dari hasil penelitian kedua variabel ini menunjukkan pengaruh yang signifikan terhadap kinerja karyawan.</w:t>
      </w:r>
    </w:p>
    <w:p w:rsidR="00EB6F01" w:rsidRDefault="00EB6F01" w:rsidP="009412D2">
      <w:pPr>
        <w:numPr>
          <w:ilvl w:val="2"/>
          <w:numId w:val="39"/>
        </w:numPr>
        <w:spacing w:line="360" w:lineRule="auto"/>
        <w:ind w:left="426" w:hanging="426"/>
        <w:contextualSpacing/>
        <w:jc w:val="both"/>
        <w:rPr>
          <w:sz w:val="22"/>
          <w:szCs w:val="22"/>
          <w:lang w:val="id-ID"/>
        </w:rPr>
      </w:pPr>
      <w:r w:rsidRPr="00A5140F">
        <w:rPr>
          <w:sz w:val="22"/>
          <w:szCs w:val="22"/>
        </w:rPr>
        <w:t xml:space="preserve">Bagi peneliti selanjutnya diharapkan dapat memasukkan dan menambahkan variabel lain sebagai variabel bebas, sehingga dari penelitian lanjutan yang nantinya dilakukan akan dapat diketahui variabel-variabel lain yang sangat mempengaruhi </w:t>
      </w:r>
      <w:r w:rsidRPr="00A5140F">
        <w:rPr>
          <w:sz w:val="22"/>
          <w:szCs w:val="22"/>
          <w:lang w:val="id-ID"/>
        </w:rPr>
        <w:t xml:space="preserve">kinerja </w:t>
      </w:r>
      <w:r w:rsidRPr="00A5140F">
        <w:rPr>
          <w:sz w:val="22"/>
          <w:szCs w:val="22"/>
        </w:rPr>
        <w:t>karyawan. Hal ini penting dilakukan karena dari hasil penelitian yang penulis lakukan ini, ternyata variabel bebas yang diteliti yang terdiri dari Komitmen Afektif (X1),</w:t>
      </w:r>
      <w:r w:rsidRPr="00A5140F">
        <w:rPr>
          <w:sz w:val="22"/>
          <w:szCs w:val="22"/>
          <w:lang w:val="id-ID"/>
        </w:rPr>
        <w:t xml:space="preserve"> </w:t>
      </w:r>
      <w:r w:rsidRPr="00A5140F">
        <w:rPr>
          <w:sz w:val="22"/>
          <w:szCs w:val="22"/>
        </w:rPr>
        <w:t xml:space="preserve">Komitmen </w:t>
      </w:r>
      <w:r w:rsidRPr="00A5140F">
        <w:rPr>
          <w:sz w:val="22"/>
          <w:szCs w:val="22"/>
          <w:lang w:val="id-ID"/>
        </w:rPr>
        <w:t>B</w:t>
      </w:r>
      <w:r w:rsidRPr="00A5140F">
        <w:rPr>
          <w:sz w:val="22"/>
          <w:szCs w:val="22"/>
        </w:rPr>
        <w:t>erkelanjutan</w:t>
      </w:r>
      <w:r w:rsidRPr="00A5140F">
        <w:rPr>
          <w:sz w:val="22"/>
          <w:szCs w:val="22"/>
          <w:lang w:val="id-ID"/>
        </w:rPr>
        <w:t xml:space="preserve"> </w:t>
      </w:r>
      <w:r w:rsidRPr="00A5140F">
        <w:rPr>
          <w:sz w:val="22"/>
          <w:szCs w:val="22"/>
        </w:rPr>
        <w:t>(X2)</w:t>
      </w:r>
      <w:r w:rsidRPr="00A5140F">
        <w:rPr>
          <w:sz w:val="22"/>
          <w:szCs w:val="22"/>
          <w:lang w:val="id-ID"/>
        </w:rPr>
        <w:t>, dan K</w:t>
      </w:r>
      <w:r w:rsidRPr="00A5140F">
        <w:rPr>
          <w:sz w:val="22"/>
          <w:szCs w:val="22"/>
        </w:rPr>
        <w:t>omitmen Normati</w:t>
      </w:r>
      <w:r w:rsidRPr="00A5140F">
        <w:rPr>
          <w:sz w:val="22"/>
          <w:szCs w:val="22"/>
          <w:lang w:val="id-ID"/>
        </w:rPr>
        <w:t xml:space="preserve">f </w:t>
      </w:r>
      <w:r w:rsidRPr="00A5140F">
        <w:rPr>
          <w:sz w:val="22"/>
          <w:szCs w:val="22"/>
        </w:rPr>
        <w:t>(X3)</w:t>
      </w:r>
      <w:r w:rsidRPr="00A5140F">
        <w:rPr>
          <w:sz w:val="22"/>
          <w:szCs w:val="22"/>
          <w:lang w:val="id-ID"/>
        </w:rPr>
        <w:t xml:space="preserve"> </w:t>
      </w:r>
      <w:r w:rsidRPr="00A5140F">
        <w:rPr>
          <w:sz w:val="22"/>
          <w:szCs w:val="22"/>
        </w:rPr>
        <w:t xml:space="preserve">hanya mampu memprediksi sebesar 57.4% terhadap perubahan </w:t>
      </w:r>
      <w:r w:rsidRPr="00A5140F">
        <w:rPr>
          <w:sz w:val="22"/>
          <w:szCs w:val="22"/>
          <w:lang w:val="id-ID"/>
        </w:rPr>
        <w:t xml:space="preserve">Kinerja </w:t>
      </w:r>
      <w:r w:rsidRPr="00A5140F">
        <w:rPr>
          <w:sz w:val="22"/>
          <w:szCs w:val="22"/>
        </w:rPr>
        <w:t xml:space="preserve">Karyawan dan sisanya sebesar 42.6% dipengaruhi oleh faktor-faktor </w:t>
      </w:r>
      <w:r w:rsidRPr="00A5140F">
        <w:rPr>
          <w:sz w:val="22"/>
          <w:szCs w:val="22"/>
          <w:lang w:val="id-ID"/>
        </w:rPr>
        <w:t>lain diluar model yang diteliti seperti lingkungan kerja, kemampuan dan keterampilan, kompensasi, motivasi, kepemimpinan, pengalaman kerja dan lain-lain.</w:t>
      </w:r>
    </w:p>
    <w:p w:rsidR="00A5140F" w:rsidRDefault="00A5140F" w:rsidP="009412D2">
      <w:pPr>
        <w:spacing w:line="360" w:lineRule="auto"/>
        <w:contextualSpacing/>
        <w:jc w:val="both"/>
        <w:rPr>
          <w:sz w:val="22"/>
          <w:szCs w:val="22"/>
          <w:lang w:val="id-ID"/>
        </w:rPr>
      </w:pPr>
    </w:p>
    <w:p w:rsidR="00A5140F" w:rsidRPr="00A5140F" w:rsidRDefault="00A5140F" w:rsidP="009412D2">
      <w:pPr>
        <w:spacing w:line="360" w:lineRule="auto"/>
        <w:rPr>
          <w:b/>
          <w:sz w:val="22"/>
          <w:szCs w:val="22"/>
          <w:lang w:val="id-ID"/>
        </w:rPr>
      </w:pPr>
      <w:r w:rsidRPr="00A5140F">
        <w:rPr>
          <w:b/>
          <w:sz w:val="22"/>
          <w:szCs w:val="22"/>
          <w:lang w:val="id-ID"/>
        </w:rPr>
        <w:t>DAFTAR PUSTAKA</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Alwi. M.S, Syafaruddin. 2012. </w:t>
      </w:r>
      <w:r w:rsidRPr="00A5140F">
        <w:rPr>
          <w:i/>
          <w:sz w:val="22"/>
          <w:szCs w:val="22"/>
          <w:u w:val="single"/>
          <w:lang w:val="id-ID" w:eastAsia="id-ID"/>
        </w:rPr>
        <w:t>Manajemen Sumber Daya Manusia.</w:t>
      </w:r>
      <w:r w:rsidRPr="00A5140F">
        <w:rPr>
          <w:sz w:val="22"/>
          <w:szCs w:val="22"/>
          <w:lang w:val="id-ID" w:eastAsia="id-ID"/>
        </w:rPr>
        <w:t xml:space="preserve"> Edisi Kedua. Yogyakarta : Penerbit BPFE (Anggota IKAPI).</w:t>
      </w:r>
    </w:p>
    <w:p w:rsidR="00A5140F" w:rsidRPr="00A5140F" w:rsidRDefault="00A5140F" w:rsidP="009412D2">
      <w:pPr>
        <w:autoSpaceDE w:val="0"/>
        <w:autoSpaceDN w:val="0"/>
        <w:adjustRightInd w:val="0"/>
        <w:spacing w:line="360" w:lineRule="auto"/>
        <w:ind w:left="720" w:hanging="720"/>
        <w:jc w:val="both"/>
        <w:rPr>
          <w:color w:val="000000"/>
          <w:sz w:val="22"/>
          <w:szCs w:val="22"/>
          <w:lang w:val="id-ID"/>
        </w:rPr>
      </w:pPr>
      <w:r w:rsidRPr="00A5140F">
        <w:rPr>
          <w:color w:val="000000"/>
          <w:sz w:val="22"/>
          <w:szCs w:val="22"/>
        </w:rPr>
        <w:t>Apriliana</w:t>
      </w:r>
      <w:r w:rsidRPr="00A5140F">
        <w:rPr>
          <w:color w:val="000000"/>
          <w:sz w:val="22"/>
          <w:szCs w:val="22"/>
          <w:lang w:val="id-ID"/>
        </w:rPr>
        <w:t xml:space="preserve">, Sarrah., Hamid, </w:t>
      </w:r>
      <w:r w:rsidRPr="00A5140F">
        <w:rPr>
          <w:color w:val="000000"/>
          <w:sz w:val="22"/>
          <w:szCs w:val="22"/>
        </w:rPr>
        <w:t>Djamhur., dan Soe’oed Hakam</w:t>
      </w:r>
      <w:r w:rsidRPr="00A5140F">
        <w:rPr>
          <w:color w:val="000000"/>
          <w:sz w:val="22"/>
          <w:szCs w:val="22"/>
          <w:lang w:val="id-ID"/>
        </w:rPr>
        <w:t xml:space="preserve">, Moehammad. 2013. </w:t>
      </w:r>
      <w:r w:rsidRPr="00A5140F">
        <w:rPr>
          <w:i/>
          <w:color w:val="000000"/>
          <w:sz w:val="22"/>
          <w:szCs w:val="22"/>
          <w:u w:val="single"/>
          <w:lang w:val="id-ID"/>
        </w:rPr>
        <w:t>P</w:t>
      </w:r>
      <w:r w:rsidRPr="00A5140F">
        <w:rPr>
          <w:i/>
          <w:color w:val="000000"/>
          <w:sz w:val="22"/>
          <w:szCs w:val="22"/>
          <w:u w:val="single"/>
        </w:rPr>
        <w:t xml:space="preserve">engaruh </w:t>
      </w:r>
      <w:r w:rsidRPr="00A5140F">
        <w:rPr>
          <w:i/>
          <w:color w:val="000000"/>
          <w:sz w:val="22"/>
          <w:szCs w:val="22"/>
          <w:u w:val="single"/>
          <w:lang w:val="id-ID"/>
        </w:rPr>
        <w:t>Mo</w:t>
      </w:r>
      <w:r w:rsidRPr="00A5140F">
        <w:rPr>
          <w:i/>
          <w:color w:val="000000"/>
          <w:sz w:val="22"/>
          <w:szCs w:val="22"/>
          <w:u w:val="single"/>
        </w:rPr>
        <w:t xml:space="preserve">tivasi dan </w:t>
      </w:r>
      <w:r w:rsidRPr="00A5140F">
        <w:rPr>
          <w:i/>
          <w:color w:val="000000"/>
          <w:sz w:val="22"/>
          <w:szCs w:val="22"/>
          <w:u w:val="single"/>
          <w:lang w:val="id-ID"/>
        </w:rPr>
        <w:t>K</w:t>
      </w:r>
      <w:r w:rsidRPr="00A5140F">
        <w:rPr>
          <w:i/>
          <w:color w:val="000000"/>
          <w:sz w:val="22"/>
          <w:szCs w:val="22"/>
          <w:u w:val="single"/>
        </w:rPr>
        <w:t>omitmen Organisasional</w:t>
      </w:r>
      <w:r w:rsidRPr="00A5140F">
        <w:rPr>
          <w:i/>
          <w:color w:val="000000"/>
          <w:sz w:val="22"/>
          <w:szCs w:val="22"/>
          <w:u w:val="single"/>
          <w:lang w:val="id-ID"/>
        </w:rPr>
        <w:t xml:space="preserve"> </w:t>
      </w:r>
      <w:r w:rsidRPr="00A5140F">
        <w:rPr>
          <w:i/>
          <w:color w:val="000000"/>
          <w:sz w:val="22"/>
          <w:szCs w:val="22"/>
          <w:u w:val="single"/>
        </w:rPr>
        <w:t xml:space="preserve">terhadap </w:t>
      </w:r>
      <w:r w:rsidRPr="00A5140F">
        <w:rPr>
          <w:i/>
          <w:color w:val="000000"/>
          <w:sz w:val="22"/>
          <w:szCs w:val="22"/>
          <w:u w:val="single"/>
          <w:lang w:val="id-ID"/>
        </w:rPr>
        <w:t>K</w:t>
      </w:r>
      <w:r w:rsidRPr="00A5140F">
        <w:rPr>
          <w:i/>
          <w:color w:val="000000"/>
          <w:sz w:val="22"/>
          <w:szCs w:val="22"/>
          <w:u w:val="single"/>
        </w:rPr>
        <w:t xml:space="preserve">inerja </w:t>
      </w:r>
      <w:r w:rsidRPr="00A5140F">
        <w:rPr>
          <w:i/>
          <w:color w:val="000000"/>
          <w:sz w:val="22"/>
          <w:szCs w:val="22"/>
          <w:u w:val="single"/>
          <w:lang w:val="id-ID"/>
        </w:rPr>
        <w:t>K</w:t>
      </w:r>
      <w:r w:rsidRPr="00A5140F">
        <w:rPr>
          <w:i/>
          <w:color w:val="000000"/>
          <w:sz w:val="22"/>
          <w:szCs w:val="22"/>
          <w:u w:val="single"/>
        </w:rPr>
        <w:t>aryawan PT. Bentara Sinergies Multifinance Sukun Malang.</w:t>
      </w:r>
      <w:r w:rsidRPr="00A5140F">
        <w:rPr>
          <w:bCs/>
          <w:sz w:val="22"/>
          <w:szCs w:val="22"/>
          <w:lang w:val="id-ID"/>
        </w:rPr>
        <w:t xml:space="preserve"> </w:t>
      </w:r>
      <w:r w:rsidRPr="00A5140F">
        <w:rPr>
          <w:color w:val="000000"/>
          <w:sz w:val="22"/>
          <w:szCs w:val="22"/>
        </w:rPr>
        <w:t>Fakultas Ilmu Administrasi Universitas Brawijaya</w:t>
      </w:r>
      <w:r w:rsidRPr="00A5140F">
        <w:rPr>
          <w:color w:val="000000"/>
          <w:sz w:val="22"/>
          <w:szCs w:val="22"/>
          <w:lang w:val="id-ID"/>
        </w:rPr>
        <w:t>.</w:t>
      </w:r>
    </w:p>
    <w:p w:rsidR="00A5140F" w:rsidRPr="00A5140F" w:rsidRDefault="00A5140F" w:rsidP="009412D2">
      <w:pPr>
        <w:autoSpaceDE w:val="0"/>
        <w:autoSpaceDN w:val="0"/>
        <w:adjustRightInd w:val="0"/>
        <w:spacing w:line="360" w:lineRule="auto"/>
        <w:ind w:left="720" w:hanging="720"/>
        <w:jc w:val="both"/>
        <w:rPr>
          <w:sz w:val="22"/>
          <w:szCs w:val="22"/>
          <w:lang w:eastAsia="id-ID"/>
        </w:rPr>
      </w:pPr>
      <w:r w:rsidRPr="00A5140F">
        <w:rPr>
          <w:sz w:val="22"/>
          <w:szCs w:val="22"/>
          <w:lang w:val="id-ID"/>
        </w:rPr>
        <w:t xml:space="preserve">Bangun, Wilson. 2012. </w:t>
      </w:r>
      <w:r w:rsidRPr="00A5140F">
        <w:rPr>
          <w:i/>
          <w:sz w:val="22"/>
          <w:szCs w:val="22"/>
          <w:u w:val="single"/>
          <w:lang w:val="id-ID"/>
        </w:rPr>
        <w:t>Manajemen Sumber Daya Manusia.</w:t>
      </w:r>
      <w:r w:rsidRPr="00A5140F">
        <w:rPr>
          <w:sz w:val="22"/>
          <w:szCs w:val="22"/>
          <w:lang w:val="id-ID"/>
        </w:rPr>
        <w:t xml:space="preserve"> Jakarta : Penerbit Erlangga. Gelora Aksara Pratama.</w:t>
      </w:r>
    </w:p>
    <w:p w:rsidR="00A5140F" w:rsidRPr="00A5140F" w:rsidRDefault="00A5140F" w:rsidP="009412D2">
      <w:pPr>
        <w:autoSpaceDE w:val="0"/>
        <w:autoSpaceDN w:val="0"/>
        <w:adjustRightInd w:val="0"/>
        <w:spacing w:line="360" w:lineRule="auto"/>
        <w:ind w:left="720" w:hanging="720"/>
        <w:jc w:val="both"/>
        <w:rPr>
          <w:bCs/>
          <w:sz w:val="22"/>
          <w:szCs w:val="22"/>
        </w:rPr>
      </w:pPr>
      <w:r w:rsidRPr="00A5140F">
        <w:rPr>
          <w:bCs/>
          <w:sz w:val="22"/>
          <w:szCs w:val="22"/>
          <w:lang w:val="id-ID"/>
        </w:rPr>
        <w:t xml:space="preserve">Burhan, Bungin. 2005. </w:t>
      </w:r>
      <w:r w:rsidRPr="00A5140F">
        <w:rPr>
          <w:bCs/>
          <w:i/>
          <w:iCs/>
          <w:sz w:val="22"/>
          <w:szCs w:val="22"/>
          <w:u w:val="single"/>
          <w:lang w:val="id-ID"/>
        </w:rPr>
        <w:t>Metode Penelitian Kuantitatif</w:t>
      </w:r>
      <w:r w:rsidRPr="00A5140F">
        <w:rPr>
          <w:bCs/>
          <w:i/>
          <w:sz w:val="22"/>
          <w:szCs w:val="22"/>
          <w:u w:val="single"/>
          <w:lang w:val="id-ID"/>
        </w:rPr>
        <w:t xml:space="preserve">: </w:t>
      </w:r>
      <w:r w:rsidRPr="00A5140F">
        <w:rPr>
          <w:bCs/>
          <w:i/>
          <w:iCs/>
          <w:sz w:val="22"/>
          <w:szCs w:val="22"/>
          <w:u w:val="single"/>
          <w:lang w:val="id-ID"/>
        </w:rPr>
        <w:t>Komunikasi</w:t>
      </w:r>
      <w:r w:rsidRPr="00A5140F">
        <w:rPr>
          <w:bCs/>
          <w:i/>
          <w:sz w:val="22"/>
          <w:szCs w:val="22"/>
          <w:u w:val="single"/>
          <w:lang w:val="id-ID"/>
        </w:rPr>
        <w:t>,</w:t>
      </w:r>
      <w:r w:rsidRPr="00A5140F">
        <w:rPr>
          <w:bCs/>
          <w:i/>
          <w:iCs/>
          <w:sz w:val="22"/>
          <w:szCs w:val="22"/>
          <w:u w:val="single"/>
          <w:lang w:val="id-ID"/>
        </w:rPr>
        <w:t xml:space="preserve"> Ekonomi</w:t>
      </w:r>
      <w:r w:rsidRPr="00A5140F">
        <w:rPr>
          <w:bCs/>
          <w:i/>
          <w:sz w:val="22"/>
          <w:szCs w:val="22"/>
          <w:u w:val="single"/>
          <w:lang w:val="id-ID"/>
        </w:rPr>
        <w:t>,</w:t>
      </w:r>
      <w:r w:rsidRPr="00A5140F">
        <w:rPr>
          <w:bCs/>
          <w:i/>
          <w:iCs/>
          <w:sz w:val="22"/>
          <w:szCs w:val="22"/>
          <w:u w:val="single"/>
          <w:lang w:val="id-ID"/>
        </w:rPr>
        <w:t xml:space="preserve"> dan Kebijakan Publik Serta Ilmu-ilmu Sosial Lainnya</w:t>
      </w:r>
      <w:r w:rsidRPr="00A5140F">
        <w:rPr>
          <w:bCs/>
          <w:sz w:val="22"/>
          <w:szCs w:val="22"/>
          <w:u w:val="single"/>
        </w:rPr>
        <w:t>.</w:t>
      </w:r>
      <w:r w:rsidRPr="00A5140F">
        <w:rPr>
          <w:bCs/>
          <w:sz w:val="22"/>
          <w:szCs w:val="22"/>
        </w:rPr>
        <w:t xml:space="preserve"> Jakarta: Kencana.</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Dharma, Surya. 2013. </w:t>
      </w:r>
      <w:r w:rsidRPr="00A5140F">
        <w:rPr>
          <w:i/>
          <w:sz w:val="22"/>
          <w:szCs w:val="22"/>
          <w:u w:val="single"/>
          <w:lang w:val="id-ID" w:eastAsia="id-ID"/>
        </w:rPr>
        <w:t>Manajemen Kinerja.</w:t>
      </w:r>
      <w:r w:rsidRPr="00A5140F">
        <w:rPr>
          <w:sz w:val="22"/>
          <w:szCs w:val="22"/>
          <w:lang w:val="id-ID" w:eastAsia="id-ID"/>
        </w:rPr>
        <w:t xml:space="preserve"> Cetakan Keenam. Yogyakarta : Pustaka Pelajar.</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Faisal Amir, Mohammad. 2015. </w:t>
      </w:r>
      <w:r w:rsidRPr="00A5140F">
        <w:rPr>
          <w:i/>
          <w:sz w:val="22"/>
          <w:szCs w:val="22"/>
          <w:u w:val="single"/>
          <w:lang w:val="id-ID" w:eastAsia="id-ID"/>
        </w:rPr>
        <w:t>Memahami Evaluasi Kinerja Karyawan.</w:t>
      </w:r>
      <w:r w:rsidRPr="00A5140F">
        <w:rPr>
          <w:sz w:val="22"/>
          <w:szCs w:val="22"/>
          <w:lang w:val="id-ID" w:eastAsia="id-ID"/>
        </w:rPr>
        <w:t xml:space="preserve"> Jakarta : Penerbit Mitra Wacana Media.</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rPr>
        <w:t xml:space="preserve">Ghozali, Imam. 2011. </w:t>
      </w:r>
      <w:r w:rsidRPr="00A5140F">
        <w:rPr>
          <w:i/>
          <w:iCs/>
          <w:sz w:val="22"/>
          <w:szCs w:val="22"/>
          <w:u w:val="single"/>
        </w:rPr>
        <w:t>Aplikasi Analisis Multivariate dengan Program SPSS</w:t>
      </w:r>
      <w:r w:rsidRPr="00A5140F">
        <w:rPr>
          <w:sz w:val="22"/>
          <w:szCs w:val="22"/>
        </w:rPr>
        <w:t>. Semarang: BP UNDIP.</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Handoko, T. Hani. 2014. </w:t>
      </w:r>
      <w:r w:rsidRPr="00A5140F">
        <w:rPr>
          <w:i/>
          <w:sz w:val="22"/>
          <w:szCs w:val="22"/>
          <w:u w:val="single"/>
          <w:lang w:val="id-ID" w:eastAsia="id-ID"/>
        </w:rPr>
        <w:t>Manajemen Personalia dan Sumber Daya Manusia.</w:t>
      </w:r>
      <w:r w:rsidRPr="00A5140F">
        <w:rPr>
          <w:sz w:val="22"/>
          <w:szCs w:val="22"/>
          <w:lang w:val="id-ID" w:eastAsia="id-ID"/>
        </w:rPr>
        <w:t xml:space="preserve"> Edisi Kedua. Yogyakarta : Penerbit BPFE (Anggota IKAPI).</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Hasibuan, Malayu S.P. 2010. </w:t>
      </w:r>
      <w:r w:rsidRPr="00A5140F">
        <w:rPr>
          <w:i/>
          <w:sz w:val="22"/>
          <w:szCs w:val="22"/>
          <w:u w:val="single"/>
          <w:lang w:val="id-ID" w:eastAsia="id-ID"/>
        </w:rPr>
        <w:t>Manajemen Sumber Daya Manusia.</w:t>
      </w:r>
      <w:r w:rsidRPr="00A5140F">
        <w:rPr>
          <w:sz w:val="22"/>
          <w:szCs w:val="22"/>
          <w:lang w:val="id-ID" w:eastAsia="id-ID"/>
        </w:rPr>
        <w:t xml:space="preserve"> Edisi Revisi. Jakarta : Penerbit Bumi Aksara.</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Kaswan. 2012. </w:t>
      </w:r>
      <w:r w:rsidRPr="00A5140F">
        <w:rPr>
          <w:i/>
          <w:sz w:val="22"/>
          <w:szCs w:val="22"/>
          <w:u w:val="single"/>
          <w:lang w:val="id-ID" w:eastAsia="id-ID"/>
        </w:rPr>
        <w:t>Manajemen Sumber Daya Manusia Untuk Keunggulan Bersaing Organisasi.</w:t>
      </w:r>
      <w:r w:rsidRPr="00A5140F">
        <w:rPr>
          <w:sz w:val="22"/>
          <w:szCs w:val="22"/>
          <w:lang w:val="id-ID" w:eastAsia="id-ID"/>
        </w:rPr>
        <w:t xml:space="preserve"> Cetakan Pertama. Yogyakarta : Graha Ilmu.</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Marwasnyah. 2014. </w:t>
      </w:r>
      <w:r w:rsidRPr="00A5140F">
        <w:rPr>
          <w:i/>
          <w:sz w:val="22"/>
          <w:szCs w:val="22"/>
          <w:u w:val="single"/>
          <w:lang w:val="id-ID" w:eastAsia="id-ID"/>
        </w:rPr>
        <w:t>Manajemen Sumber Daya Manusia.</w:t>
      </w:r>
      <w:r w:rsidRPr="00A5140F">
        <w:rPr>
          <w:sz w:val="22"/>
          <w:szCs w:val="22"/>
          <w:lang w:val="id-ID" w:eastAsia="id-ID"/>
        </w:rPr>
        <w:t xml:space="preserve"> Edisi Kedua. Bandung : Penerbit Alfabeta.</w:t>
      </w:r>
    </w:p>
    <w:p w:rsidR="00A5140F" w:rsidRPr="00A5140F" w:rsidRDefault="00A5140F" w:rsidP="009412D2">
      <w:pPr>
        <w:autoSpaceDE w:val="0"/>
        <w:autoSpaceDN w:val="0"/>
        <w:adjustRightInd w:val="0"/>
        <w:spacing w:line="360" w:lineRule="auto"/>
        <w:ind w:left="720" w:hanging="720"/>
        <w:jc w:val="both"/>
        <w:rPr>
          <w:sz w:val="22"/>
          <w:szCs w:val="22"/>
          <w:lang w:val="id-ID"/>
        </w:rPr>
      </w:pPr>
      <w:r w:rsidRPr="00A5140F">
        <w:rPr>
          <w:sz w:val="22"/>
          <w:szCs w:val="22"/>
          <w:lang w:val="id-ID"/>
        </w:rPr>
        <w:t xml:space="preserve">Noe, Raymond. A., Hollenbeck, John. R., Gerhart, Barry., dan Wright, Patrick. M. 2011. </w:t>
      </w:r>
      <w:r w:rsidRPr="00A5140F">
        <w:rPr>
          <w:i/>
          <w:sz w:val="22"/>
          <w:szCs w:val="22"/>
          <w:u w:val="single"/>
          <w:lang w:val="id-ID"/>
        </w:rPr>
        <w:t>Manajemen Sumber Daya Manusia Mencapai Keunggulan Bersaing.</w:t>
      </w:r>
      <w:r w:rsidRPr="00A5140F">
        <w:rPr>
          <w:sz w:val="22"/>
          <w:szCs w:val="22"/>
          <w:lang w:val="id-ID"/>
        </w:rPr>
        <w:t xml:space="preserve"> Edisi Keenam. Jakarta : Penerbit Salemba Empat.</w:t>
      </w:r>
    </w:p>
    <w:p w:rsidR="00A5140F" w:rsidRPr="00A5140F" w:rsidRDefault="00A5140F" w:rsidP="009412D2">
      <w:pPr>
        <w:autoSpaceDE w:val="0"/>
        <w:autoSpaceDN w:val="0"/>
        <w:adjustRightInd w:val="0"/>
        <w:spacing w:line="360" w:lineRule="auto"/>
        <w:ind w:left="720" w:hanging="720"/>
        <w:jc w:val="both"/>
        <w:rPr>
          <w:sz w:val="22"/>
          <w:szCs w:val="22"/>
        </w:rPr>
      </w:pPr>
      <w:r w:rsidRPr="00A5140F">
        <w:rPr>
          <w:sz w:val="22"/>
          <w:szCs w:val="22"/>
          <w:lang w:val="id-ID"/>
        </w:rPr>
        <w:t xml:space="preserve">Nurandini, Arina. 2014. </w:t>
      </w:r>
      <w:r w:rsidRPr="00A5140F">
        <w:rPr>
          <w:i/>
          <w:sz w:val="22"/>
          <w:szCs w:val="22"/>
          <w:u w:val="single"/>
          <w:lang w:val="id-ID"/>
        </w:rPr>
        <w:t>Analisis Pengaruh Komitmen Organisasi Terhadap Kinerja Karyawan (Studi Kasus pada Pegawai Perum Perumnas Jakarta).</w:t>
      </w:r>
      <w:r w:rsidRPr="00A5140F">
        <w:rPr>
          <w:sz w:val="22"/>
          <w:szCs w:val="22"/>
          <w:lang w:val="id-ID"/>
        </w:rPr>
        <w:t xml:space="preserve"> Fakultas Ekonomi dan Bisnis Universitas Diponegoro Semarang.</w:t>
      </w:r>
    </w:p>
    <w:p w:rsidR="00A5140F" w:rsidRPr="00A5140F" w:rsidRDefault="00A5140F" w:rsidP="009412D2">
      <w:pPr>
        <w:autoSpaceDE w:val="0"/>
        <w:autoSpaceDN w:val="0"/>
        <w:adjustRightInd w:val="0"/>
        <w:spacing w:line="360" w:lineRule="auto"/>
        <w:ind w:left="720" w:hanging="720"/>
        <w:jc w:val="both"/>
        <w:rPr>
          <w:bCs/>
          <w:sz w:val="22"/>
          <w:szCs w:val="22"/>
          <w:lang w:val="id-ID"/>
        </w:rPr>
      </w:pPr>
      <w:r w:rsidRPr="00A5140F">
        <w:rPr>
          <w:bCs/>
          <w:sz w:val="22"/>
          <w:szCs w:val="22"/>
          <w:lang w:val="id-ID"/>
        </w:rPr>
        <w:t xml:space="preserve">Nydia, Yetta Tri. 2012. </w:t>
      </w:r>
      <w:r w:rsidRPr="00A5140F">
        <w:rPr>
          <w:bCs/>
          <w:i/>
          <w:sz w:val="22"/>
          <w:szCs w:val="22"/>
          <w:u w:val="single"/>
          <w:lang w:val="id-ID"/>
        </w:rPr>
        <w:t>Pengaruh Komitmen Organisasional terhadap Kinerja Karyawan Lapangan SPBU Coco Pertamina MT Haryono.</w:t>
      </w:r>
      <w:r w:rsidRPr="00A5140F">
        <w:rPr>
          <w:bCs/>
          <w:sz w:val="22"/>
          <w:szCs w:val="22"/>
          <w:lang w:val="id-ID"/>
        </w:rPr>
        <w:t xml:space="preserve"> Program Sarjana Ekstensi Depok.</w:t>
      </w:r>
    </w:p>
    <w:p w:rsidR="00A5140F" w:rsidRPr="00A5140F" w:rsidRDefault="00A5140F" w:rsidP="009412D2">
      <w:pPr>
        <w:autoSpaceDE w:val="0"/>
        <w:autoSpaceDN w:val="0"/>
        <w:adjustRightInd w:val="0"/>
        <w:spacing w:line="360" w:lineRule="auto"/>
        <w:ind w:left="720" w:hanging="720"/>
        <w:jc w:val="both"/>
        <w:rPr>
          <w:sz w:val="22"/>
          <w:szCs w:val="22"/>
          <w:lang w:val="id-ID"/>
        </w:rPr>
      </w:pPr>
      <w:r w:rsidRPr="00A5140F">
        <w:rPr>
          <w:sz w:val="22"/>
          <w:szCs w:val="22"/>
          <w:lang w:val="id-ID"/>
        </w:rPr>
        <w:t xml:space="preserve">Rivai, Veithzal. 2005. </w:t>
      </w:r>
      <w:r w:rsidRPr="00A5140F">
        <w:rPr>
          <w:i/>
          <w:sz w:val="22"/>
          <w:szCs w:val="22"/>
          <w:u w:val="single"/>
          <w:lang w:val="id-ID"/>
        </w:rPr>
        <w:t>Performance Appraisal.</w:t>
      </w:r>
      <w:r w:rsidRPr="00A5140F">
        <w:rPr>
          <w:sz w:val="22"/>
          <w:szCs w:val="22"/>
          <w:lang w:val="id-ID"/>
        </w:rPr>
        <w:t xml:space="preserve"> Cetakan Pertama. Edisi Pertama. Jakarta : RajaGrafindo Persada.</w:t>
      </w:r>
    </w:p>
    <w:p w:rsidR="00A5140F" w:rsidRPr="00A5140F" w:rsidRDefault="00A5140F" w:rsidP="009412D2">
      <w:pPr>
        <w:autoSpaceDE w:val="0"/>
        <w:autoSpaceDN w:val="0"/>
        <w:adjustRightInd w:val="0"/>
        <w:spacing w:line="360" w:lineRule="auto"/>
        <w:ind w:left="720" w:hanging="720"/>
        <w:jc w:val="both"/>
        <w:rPr>
          <w:sz w:val="22"/>
          <w:szCs w:val="22"/>
          <w:lang w:eastAsia="id-ID"/>
        </w:rPr>
      </w:pPr>
      <w:r w:rsidRPr="00A5140F">
        <w:rPr>
          <w:sz w:val="22"/>
          <w:szCs w:val="22"/>
          <w:lang w:val="id-ID"/>
        </w:rPr>
        <w:t xml:space="preserve">Robbins, Stephen. P., dan Judge, Timothy. A. 2015. </w:t>
      </w:r>
      <w:r w:rsidRPr="00A5140F">
        <w:rPr>
          <w:i/>
          <w:sz w:val="22"/>
          <w:szCs w:val="22"/>
          <w:u w:val="single"/>
          <w:lang w:val="id-ID"/>
        </w:rPr>
        <w:t>Perilaku Organisasi.</w:t>
      </w:r>
      <w:r w:rsidRPr="00A5140F">
        <w:rPr>
          <w:sz w:val="22"/>
          <w:szCs w:val="22"/>
          <w:lang w:val="id-ID"/>
        </w:rPr>
        <w:t xml:space="preserve"> Edisi ke-16. Jakarta : Penerbit Salemba Empat.</w:t>
      </w:r>
    </w:p>
    <w:p w:rsidR="00A5140F" w:rsidRPr="00A5140F" w:rsidRDefault="00A5140F" w:rsidP="009412D2">
      <w:pPr>
        <w:autoSpaceDE w:val="0"/>
        <w:autoSpaceDN w:val="0"/>
        <w:adjustRightInd w:val="0"/>
        <w:spacing w:line="360" w:lineRule="auto"/>
        <w:ind w:left="720" w:hanging="720"/>
        <w:jc w:val="both"/>
        <w:rPr>
          <w:sz w:val="22"/>
          <w:szCs w:val="22"/>
          <w:lang w:val="id-ID"/>
        </w:rPr>
      </w:pPr>
      <w:r w:rsidRPr="00A5140F">
        <w:rPr>
          <w:sz w:val="22"/>
          <w:szCs w:val="22"/>
          <w:lang w:val="id-ID"/>
        </w:rPr>
        <w:t xml:space="preserve">Robbins, Stephen. P., dan Coulter, Mary. 2007. </w:t>
      </w:r>
      <w:r w:rsidRPr="00A5140F">
        <w:rPr>
          <w:i/>
          <w:sz w:val="22"/>
          <w:szCs w:val="22"/>
          <w:u w:val="single"/>
          <w:lang w:val="id-ID"/>
        </w:rPr>
        <w:t>Manajemen</w:t>
      </w:r>
      <w:r w:rsidRPr="00A5140F">
        <w:rPr>
          <w:sz w:val="22"/>
          <w:szCs w:val="22"/>
          <w:lang w:val="id-ID"/>
        </w:rPr>
        <w:t>. Cetakan Pertama. Jakarta : Indeks (Anggota IKAPI).</w:t>
      </w:r>
    </w:p>
    <w:p w:rsidR="00A5140F" w:rsidRPr="00A5140F" w:rsidRDefault="00A5140F" w:rsidP="009412D2">
      <w:pPr>
        <w:autoSpaceDE w:val="0"/>
        <w:autoSpaceDN w:val="0"/>
        <w:adjustRightInd w:val="0"/>
        <w:spacing w:line="360" w:lineRule="auto"/>
        <w:ind w:left="720" w:hanging="720"/>
        <w:jc w:val="both"/>
        <w:rPr>
          <w:sz w:val="22"/>
          <w:szCs w:val="22"/>
          <w:lang w:val="id-ID"/>
        </w:rPr>
      </w:pPr>
      <w:r w:rsidRPr="00A5140F">
        <w:rPr>
          <w:sz w:val="22"/>
          <w:szCs w:val="22"/>
          <w:lang w:val="id-ID"/>
        </w:rPr>
        <w:t xml:space="preserve">Schuler, Randall. S., dan Jackson, Susan. E. 1997. </w:t>
      </w:r>
      <w:r w:rsidRPr="00A5140F">
        <w:rPr>
          <w:i/>
          <w:sz w:val="22"/>
          <w:szCs w:val="22"/>
          <w:u w:val="single"/>
          <w:lang w:val="id-ID"/>
        </w:rPr>
        <w:t>Manajemen Sumber Daya Manusia: Menghadapi Abad ke-21.</w:t>
      </w:r>
      <w:r w:rsidRPr="00A5140F">
        <w:rPr>
          <w:sz w:val="22"/>
          <w:szCs w:val="22"/>
          <w:lang w:val="id-ID"/>
        </w:rPr>
        <w:t xml:space="preserve"> Cetakan Pertama. Jakarta : Erlangga (Anggota IKAPI).</w:t>
      </w:r>
    </w:p>
    <w:p w:rsidR="00A5140F" w:rsidRPr="00A5140F" w:rsidRDefault="00A5140F" w:rsidP="009412D2">
      <w:pPr>
        <w:autoSpaceDE w:val="0"/>
        <w:autoSpaceDN w:val="0"/>
        <w:adjustRightInd w:val="0"/>
        <w:spacing w:line="360" w:lineRule="auto"/>
        <w:ind w:left="720" w:hanging="720"/>
        <w:jc w:val="both"/>
        <w:rPr>
          <w:sz w:val="22"/>
          <w:szCs w:val="22"/>
          <w:lang w:val="id-ID"/>
        </w:rPr>
      </w:pPr>
      <w:r w:rsidRPr="00A5140F">
        <w:rPr>
          <w:sz w:val="22"/>
          <w:szCs w:val="22"/>
          <w:lang w:val="id-ID"/>
        </w:rPr>
        <w:t xml:space="preserve">Sekaran, Uma. 2006. </w:t>
      </w:r>
      <w:r w:rsidRPr="00A5140F">
        <w:rPr>
          <w:i/>
          <w:sz w:val="22"/>
          <w:szCs w:val="22"/>
          <w:u w:val="single"/>
          <w:lang w:val="id-ID"/>
        </w:rPr>
        <w:t>Research Methods for Business.</w:t>
      </w:r>
      <w:r w:rsidRPr="00A5140F">
        <w:rPr>
          <w:sz w:val="22"/>
          <w:szCs w:val="22"/>
          <w:lang w:val="id-ID"/>
        </w:rPr>
        <w:t xml:space="preserve"> Jakarta : Salemba Empat.</w:t>
      </w:r>
    </w:p>
    <w:p w:rsidR="00A5140F" w:rsidRPr="00A5140F" w:rsidRDefault="00A5140F" w:rsidP="009412D2">
      <w:pPr>
        <w:autoSpaceDE w:val="0"/>
        <w:autoSpaceDN w:val="0"/>
        <w:adjustRightInd w:val="0"/>
        <w:spacing w:line="360" w:lineRule="auto"/>
        <w:ind w:left="720" w:hanging="720"/>
        <w:jc w:val="both"/>
        <w:rPr>
          <w:sz w:val="22"/>
          <w:szCs w:val="22"/>
          <w:lang w:val="id-ID"/>
        </w:rPr>
      </w:pPr>
      <w:r w:rsidRPr="00A5140F">
        <w:rPr>
          <w:sz w:val="22"/>
          <w:szCs w:val="22"/>
          <w:lang w:val="id-ID"/>
        </w:rPr>
        <w:t xml:space="preserve">Setiawan, Andi. 2011. </w:t>
      </w:r>
      <w:r w:rsidRPr="00A5140F">
        <w:rPr>
          <w:i/>
          <w:sz w:val="22"/>
          <w:szCs w:val="22"/>
          <w:u w:val="single"/>
          <w:lang w:val="id-ID"/>
        </w:rPr>
        <w:t>Analisis Pengaruh Affective Commitment, Continuance Commitment, dan Normative Commitment Terhadap Kinerja (Studi Kasus pada Perawat Rumah Sakit Umum William Booth Semarang).</w:t>
      </w:r>
      <w:r w:rsidRPr="00A5140F">
        <w:rPr>
          <w:sz w:val="22"/>
          <w:szCs w:val="22"/>
          <w:lang w:val="id-ID"/>
        </w:rPr>
        <w:t xml:space="preserve"> Fakultas Ekonomi Universitas Diponegoro Semarang.</w:t>
      </w:r>
    </w:p>
    <w:p w:rsidR="00A5140F" w:rsidRPr="00A5140F" w:rsidRDefault="00A5140F" w:rsidP="009412D2">
      <w:pPr>
        <w:autoSpaceDE w:val="0"/>
        <w:autoSpaceDN w:val="0"/>
        <w:adjustRightInd w:val="0"/>
        <w:spacing w:line="360" w:lineRule="auto"/>
        <w:ind w:left="720" w:hanging="720"/>
        <w:jc w:val="both"/>
        <w:rPr>
          <w:sz w:val="22"/>
          <w:szCs w:val="22"/>
        </w:rPr>
      </w:pPr>
      <w:r w:rsidRPr="00A5140F">
        <w:rPr>
          <w:sz w:val="22"/>
          <w:szCs w:val="22"/>
        </w:rPr>
        <w:t xml:space="preserve">Sugiyono. 2011. </w:t>
      </w:r>
      <w:r w:rsidRPr="00A5140F">
        <w:rPr>
          <w:rStyle w:val="Emphasis"/>
          <w:sz w:val="22"/>
          <w:szCs w:val="22"/>
          <w:u w:val="single"/>
        </w:rPr>
        <w:t>Statistika untuk Penelitian</w:t>
      </w:r>
      <w:r w:rsidRPr="00A5140F">
        <w:rPr>
          <w:sz w:val="22"/>
          <w:szCs w:val="22"/>
        </w:rPr>
        <w:t>. Bandung: Alfabeta.</w:t>
      </w:r>
    </w:p>
    <w:p w:rsidR="00A5140F" w:rsidRPr="00A5140F" w:rsidRDefault="00A5140F" w:rsidP="009412D2">
      <w:pPr>
        <w:autoSpaceDE w:val="0"/>
        <w:autoSpaceDN w:val="0"/>
        <w:adjustRightInd w:val="0"/>
        <w:spacing w:line="360" w:lineRule="auto"/>
        <w:ind w:left="720"/>
        <w:jc w:val="both"/>
        <w:rPr>
          <w:sz w:val="22"/>
          <w:szCs w:val="22"/>
        </w:rPr>
      </w:pPr>
      <w:r w:rsidRPr="00A5140F">
        <w:rPr>
          <w:color w:val="548DD4"/>
          <w:sz w:val="22"/>
          <w:szCs w:val="22"/>
          <w:u w:val="single"/>
        </w:rPr>
        <w:t>http://davinplus.blogspot.com/2012/05/macam-macam-sampel-penelitian.html</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Titisari, Purnamie. 2014. </w:t>
      </w:r>
      <w:r w:rsidRPr="00A5140F">
        <w:rPr>
          <w:i/>
          <w:sz w:val="22"/>
          <w:szCs w:val="22"/>
          <w:u w:val="single"/>
          <w:lang w:val="id-ID" w:eastAsia="id-ID"/>
        </w:rPr>
        <w:t>Peranan Organizational Citizenship Behavior (OCB) Dalam Meningkatkan Kinerja Karyawan.</w:t>
      </w:r>
      <w:r w:rsidRPr="00A5140F">
        <w:rPr>
          <w:sz w:val="22"/>
          <w:szCs w:val="22"/>
          <w:lang w:val="id-ID" w:eastAsia="id-ID"/>
        </w:rPr>
        <w:t xml:space="preserve"> Jakarta : Penerbit Mitra Wacana Media.</w:t>
      </w:r>
    </w:p>
    <w:p w:rsidR="00A5140F" w:rsidRPr="00A5140F" w:rsidRDefault="00A5140F" w:rsidP="009412D2">
      <w:pPr>
        <w:autoSpaceDE w:val="0"/>
        <w:autoSpaceDN w:val="0"/>
        <w:adjustRightInd w:val="0"/>
        <w:spacing w:line="360" w:lineRule="auto"/>
        <w:ind w:left="720" w:hanging="720"/>
        <w:jc w:val="both"/>
        <w:rPr>
          <w:bCs/>
          <w:sz w:val="22"/>
          <w:szCs w:val="22"/>
          <w:lang w:val="id-ID"/>
        </w:rPr>
      </w:pPr>
      <w:r w:rsidRPr="00A5140F">
        <w:rPr>
          <w:bCs/>
          <w:sz w:val="22"/>
          <w:szCs w:val="22"/>
          <w:lang w:val="id-ID"/>
        </w:rPr>
        <w:t xml:space="preserve">Tobing, Diana Sulianti. 2009. </w:t>
      </w:r>
      <w:r w:rsidRPr="00A5140F">
        <w:rPr>
          <w:bCs/>
          <w:i/>
          <w:sz w:val="22"/>
          <w:szCs w:val="22"/>
          <w:u w:val="single"/>
          <w:lang w:val="id-ID"/>
        </w:rPr>
        <w:t>Pengaruh Komitmen Organisasional dan Kepuasan Kerja terhadap Kinerja Karyawan PT. Perkebunan Nusantara III di Sumatera Utara.</w:t>
      </w:r>
      <w:r w:rsidRPr="00A5140F">
        <w:rPr>
          <w:bCs/>
          <w:sz w:val="22"/>
          <w:szCs w:val="22"/>
          <w:lang w:val="id-ID"/>
        </w:rPr>
        <w:t xml:space="preserve"> Jurnal Manajemen dan Kewirausahaan, Vol. 11. No. 1, Maret 2009: 31-37.</w:t>
      </w:r>
    </w:p>
    <w:p w:rsidR="00A5140F" w:rsidRPr="00A5140F" w:rsidRDefault="00A5140F" w:rsidP="009412D2">
      <w:pPr>
        <w:autoSpaceDE w:val="0"/>
        <w:autoSpaceDN w:val="0"/>
        <w:adjustRightInd w:val="0"/>
        <w:spacing w:line="360" w:lineRule="auto"/>
        <w:ind w:left="720" w:hanging="720"/>
        <w:jc w:val="both"/>
        <w:rPr>
          <w:sz w:val="22"/>
          <w:szCs w:val="22"/>
          <w:lang w:val="id-ID" w:eastAsia="id-ID"/>
        </w:rPr>
      </w:pPr>
      <w:r w:rsidRPr="00A5140F">
        <w:rPr>
          <w:sz w:val="22"/>
          <w:szCs w:val="22"/>
          <w:lang w:val="id-ID" w:eastAsia="id-ID"/>
        </w:rPr>
        <w:t xml:space="preserve">Umam, Khaerul. 2012. </w:t>
      </w:r>
      <w:r w:rsidRPr="00A5140F">
        <w:rPr>
          <w:i/>
          <w:sz w:val="22"/>
          <w:szCs w:val="22"/>
          <w:u w:val="single"/>
          <w:lang w:val="id-ID" w:eastAsia="id-ID"/>
        </w:rPr>
        <w:t>Perilaku Organisasi.</w:t>
      </w:r>
      <w:r w:rsidRPr="00A5140F">
        <w:rPr>
          <w:sz w:val="22"/>
          <w:szCs w:val="22"/>
          <w:lang w:val="id-ID" w:eastAsia="id-ID"/>
        </w:rPr>
        <w:t xml:space="preserve"> Cetakan Kedua. Bandung : Pustaka Setia.</w:t>
      </w:r>
    </w:p>
    <w:p w:rsidR="00A5140F" w:rsidRPr="00A5140F" w:rsidRDefault="00A5140F" w:rsidP="009412D2">
      <w:pPr>
        <w:autoSpaceDE w:val="0"/>
        <w:autoSpaceDN w:val="0"/>
        <w:adjustRightInd w:val="0"/>
        <w:spacing w:line="360" w:lineRule="auto"/>
        <w:ind w:left="720" w:hanging="720"/>
        <w:jc w:val="both"/>
        <w:rPr>
          <w:bCs/>
          <w:sz w:val="22"/>
          <w:szCs w:val="22"/>
          <w:lang w:val="id-ID"/>
        </w:rPr>
      </w:pPr>
      <w:r w:rsidRPr="00A5140F">
        <w:rPr>
          <w:bCs/>
          <w:sz w:val="22"/>
          <w:szCs w:val="22"/>
          <w:lang w:val="id-ID"/>
        </w:rPr>
        <w:t xml:space="preserve">Uno, Hamzah B., dan Lamatenggo, Nina. 2014. </w:t>
      </w:r>
      <w:r w:rsidRPr="00A5140F">
        <w:rPr>
          <w:bCs/>
          <w:i/>
          <w:sz w:val="22"/>
          <w:szCs w:val="22"/>
          <w:u w:val="single"/>
          <w:lang w:val="id-ID"/>
        </w:rPr>
        <w:t>Teori Kinerja dan Pengukurannya.</w:t>
      </w:r>
      <w:r w:rsidRPr="00A5140F">
        <w:rPr>
          <w:bCs/>
          <w:sz w:val="22"/>
          <w:szCs w:val="22"/>
          <w:lang w:val="id-ID"/>
        </w:rPr>
        <w:t xml:space="preserve"> Cetakan Kedua. Jakarta : Penerbit Bumi Aksara.</w:t>
      </w:r>
    </w:p>
    <w:p w:rsidR="00A5140F" w:rsidRPr="00A5140F" w:rsidRDefault="00A5140F" w:rsidP="009412D2">
      <w:pPr>
        <w:autoSpaceDE w:val="0"/>
        <w:autoSpaceDN w:val="0"/>
        <w:adjustRightInd w:val="0"/>
        <w:spacing w:line="360" w:lineRule="auto"/>
        <w:ind w:left="720" w:hanging="720"/>
        <w:jc w:val="both"/>
        <w:rPr>
          <w:color w:val="000000"/>
          <w:sz w:val="22"/>
          <w:szCs w:val="22"/>
          <w:lang w:val="id-ID"/>
        </w:rPr>
      </w:pPr>
      <w:r w:rsidRPr="00A5140F">
        <w:rPr>
          <w:bCs/>
          <w:sz w:val="22"/>
          <w:szCs w:val="22"/>
        </w:rPr>
        <w:t>Yuli Indriyanto</w:t>
      </w:r>
      <w:r w:rsidRPr="00A5140F">
        <w:rPr>
          <w:bCs/>
          <w:sz w:val="22"/>
          <w:szCs w:val="22"/>
          <w:lang w:val="id-ID"/>
        </w:rPr>
        <w:t>, Dwi. 2013.</w:t>
      </w:r>
      <w:r w:rsidRPr="00A5140F">
        <w:rPr>
          <w:color w:val="000000"/>
          <w:sz w:val="22"/>
          <w:szCs w:val="22"/>
          <w:lang w:val="id-ID"/>
        </w:rPr>
        <w:t xml:space="preserve"> </w:t>
      </w:r>
      <w:r w:rsidRPr="00A5140F">
        <w:rPr>
          <w:i/>
          <w:sz w:val="22"/>
          <w:szCs w:val="22"/>
          <w:u w:val="single"/>
        </w:rPr>
        <w:t>Pengaruh Komitmen Organisasional dan Kompensasi Terhadap Kinerja Karyawan Di Balai Penelitian dan Pengembangan Agama Semarang</w:t>
      </w:r>
      <w:r w:rsidRPr="00A5140F">
        <w:rPr>
          <w:i/>
          <w:sz w:val="22"/>
          <w:szCs w:val="22"/>
          <w:u w:val="single"/>
          <w:lang w:val="id-ID"/>
        </w:rPr>
        <w:t xml:space="preserve">. </w:t>
      </w:r>
      <w:r w:rsidRPr="00A5140F">
        <w:rPr>
          <w:sz w:val="22"/>
          <w:szCs w:val="22"/>
          <w:u w:val="single"/>
          <w:lang w:val="id-ID"/>
        </w:rPr>
        <w:t>Fakultas Ekonomi Universitas Semarang.</w:t>
      </w:r>
    </w:p>
    <w:sectPr w:rsidR="00A5140F" w:rsidRPr="00A5140F" w:rsidSect="000A340E">
      <w:headerReference w:type="default" r:id="rId17"/>
      <w:footerReference w:type="even" r:id="rId18"/>
      <w:pgSz w:w="11907" w:h="16840" w:code="9"/>
      <w:pgMar w:top="1440" w:right="1077" w:bottom="1440" w:left="170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1D" w:rsidRDefault="008D2D1D">
      <w:r>
        <w:separator/>
      </w:r>
    </w:p>
  </w:endnote>
  <w:endnote w:type="continuationSeparator" w:id="0">
    <w:p w:rsidR="008D2D1D" w:rsidRDefault="008D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achen BT">
    <w:altName w:val="Impact"/>
    <w:charset w:val="00"/>
    <w:family w:val="roman"/>
    <w:pitch w:val="variable"/>
    <w:sig w:usb0="00000007" w:usb1="00000000" w:usb2="00000000" w:usb3="00000000" w:csb0="00000011" w:csb1="00000000"/>
  </w:font>
  <w:font w:name="Souvenir Lt BT">
    <w:altName w:val="Georgia"/>
    <w:charset w:val="00"/>
    <w:family w:val="roman"/>
    <w:pitch w:val="variable"/>
    <w:sig w:usb0="00000007" w:usb1="00000000" w:usb2="00000000" w:usb3="00000000" w:csb0="00000011" w:csb1="00000000"/>
  </w:font>
  <w:font w:name="RevuePE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7" w:rsidRDefault="00421D17" w:rsidP="00F42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D17" w:rsidRDefault="0042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1D" w:rsidRDefault="008D2D1D">
      <w:r>
        <w:separator/>
      </w:r>
    </w:p>
  </w:footnote>
  <w:footnote w:type="continuationSeparator" w:id="0">
    <w:p w:rsidR="008D2D1D" w:rsidRDefault="008D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CF" w:rsidRPr="004D2802" w:rsidRDefault="008A0ECF" w:rsidP="008A0ECF">
    <w:pPr>
      <w:pStyle w:val="Header"/>
    </w:pPr>
    <w:r>
      <w:rPr>
        <w:noProof/>
      </w:rPr>
      <mc:AlternateContent>
        <mc:Choice Requires="wps">
          <w:drawing>
            <wp:anchor distT="0" distB="0" distL="114300" distR="114300" simplePos="0" relativeHeight="251659264" behindDoc="0" locked="0" layoutInCell="1" allowOverlap="1" wp14:anchorId="08A0DC91" wp14:editId="1E3A54C2">
              <wp:simplePos x="0" y="0"/>
              <wp:positionH relativeFrom="column">
                <wp:posOffset>-716280</wp:posOffset>
              </wp:positionH>
              <wp:positionV relativeFrom="paragraph">
                <wp:posOffset>266700</wp:posOffset>
              </wp:positionV>
              <wp:extent cx="653415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C570B" id="_x0000_t32" coordsize="21600,21600" o:spt="32" o:oned="t" path="m,l21600,21600e" filled="f">
              <v:path arrowok="t" fillok="f" o:connecttype="none"/>
              <o:lock v:ext="edit" shapetype="t"/>
            </v:shapetype>
            <v:shape id="AutoShape 1" o:spid="_x0000_s1026" type="#_x0000_t32" style="position:absolute;margin-left:-56.4pt;margin-top:21pt;width:5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MMgIAAHc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"/>
          </w:pict>
        </mc:Fallback>
      </mc:AlternateContent>
    </w:r>
    <w:r w:rsidRPr="004D2802">
      <w:t>e-Jurnal Ilm</w:t>
    </w:r>
    <w:r>
      <w:t>u Manajemen MAGISTRA Vol. 1 No.2</w:t>
    </w:r>
    <w:r w:rsidRPr="004D2802">
      <w:t xml:space="preserve"> </w:t>
    </w:r>
    <w:r>
      <w:t>Agustus</w:t>
    </w:r>
    <w:r w:rsidRPr="004D2802">
      <w:t xml:space="preserve"> 2015 E-ISSN : 2442-4315</w:t>
    </w:r>
  </w:p>
  <w:p w:rsidR="008A0ECF" w:rsidRDefault="008A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D7226DC"/>
    <w:name w:val="WW8Num5"/>
    <w:lvl w:ilvl="0">
      <w:start w:val="4"/>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rPr>
        <w:vertAlign w:val="baseline"/>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3"/>
    <w:multiLevelType w:val="singleLevel"/>
    <w:tmpl w:val="00000003"/>
    <w:lvl w:ilvl="0">
      <w:start w:val="1"/>
      <w:numFmt w:val="lowerLetter"/>
      <w:lvlText w:val="(%1)"/>
      <w:lvlJc w:val="left"/>
      <w:pPr>
        <w:tabs>
          <w:tab w:val="num" w:pos="0"/>
        </w:tabs>
        <w:ind w:left="1655" w:hanging="360"/>
      </w:pPr>
    </w:lvl>
  </w:abstractNum>
  <w:abstractNum w:abstractNumId="2">
    <w:nsid w:val="00000004"/>
    <w:multiLevelType w:val="multilevel"/>
    <w:tmpl w:val="2AF420A0"/>
    <w:name w:val="WW8Num6"/>
    <w:lvl w:ilvl="0">
      <w:start w:val="1"/>
      <w:numFmt w:val="decimal"/>
      <w:lvlText w:val="%1."/>
      <w:lvlJc w:val="left"/>
      <w:pPr>
        <w:tabs>
          <w:tab w:val="num" w:pos="927"/>
        </w:tabs>
        <w:ind w:left="927" w:hanging="360"/>
      </w:pPr>
    </w:lvl>
    <w:lvl w:ilvl="1">
      <w:start w:val="1"/>
      <w:numFmt w:val="decimal"/>
      <w:lvlText w:val="%2."/>
      <w:lvlJc w:val="left"/>
      <w:pPr>
        <w:tabs>
          <w:tab w:val="num" w:pos="1353"/>
        </w:tabs>
        <w:ind w:left="1353" w:hanging="360"/>
      </w:pPr>
      <w:rPr>
        <w:rFonts w:ascii="Times New Roman" w:eastAsia="Times New Roman" w:hAnsi="Times New Roman" w:cs="Times New Roman" w:hint="default"/>
      </w:rPr>
    </w:lvl>
    <w:lvl w:ilvl="2">
      <w:start w:val="1"/>
      <w:numFmt w:val="decimal"/>
      <w:lvlText w:val="%3."/>
      <w:lvlJc w:val="left"/>
      <w:pPr>
        <w:tabs>
          <w:tab w:val="num" w:pos="2547"/>
        </w:tabs>
        <w:ind w:left="2547" w:hanging="360"/>
      </w:pPr>
    </w:lvl>
    <w:lvl w:ilvl="3">
      <w:start w:val="2"/>
      <w:numFmt w:val="decimal"/>
      <w:lvlText w:val="%4"/>
      <w:lvlJc w:val="left"/>
      <w:pPr>
        <w:tabs>
          <w:tab w:val="num" w:pos="3087"/>
        </w:tabs>
        <w:ind w:left="3087" w:hanging="360"/>
      </w:pPr>
    </w:lvl>
    <w:lvl w:ilvl="4">
      <w:start w:val="5"/>
      <w:numFmt w:val="upp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3">
    <w:nsid w:val="00000007"/>
    <w:multiLevelType w:val="singleLevel"/>
    <w:tmpl w:val="27C04CA2"/>
    <w:name w:val="WW8Num12"/>
    <w:lvl w:ilvl="0">
      <w:start w:val="1"/>
      <w:numFmt w:val="decimal"/>
      <w:lvlText w:val="%1."/>
      <w:lvlJc w:val="left"/>
      <w:pPr>
        <w:tabs>
          <w:tab w:val="num" w:pos="1080"/>
        </w:tabs>
        <w:ind w:left="1080" w:hanging="360"/>
      </w:pPr>
      <w:rPr>
        <w:rFonts w:ascii="Times New Roman" w:eastAsia="Times New Roman" w:hAnsi="Times New Roman" w:cs="Times New Roman" w:hint="default"/>
      </w:rPr>
    </w:lvl>
  </w:abstractNum>
  <w:abstractNum w:abstractNumId="4">
    <w:nsid w:val="0000000A"/>
    <w:multiLevelType w:val="singleLevel"/>
    <w:tmpl w:val="0000000A"/>
    <w:lvl w:ilvl="0">
      <w:start w:val="1"/>
      <w:numFmt w:val="lowerLetter"/>
      <w:lvlText w:val="%1."/>
      <w:lvlJc w:val="left"/>
      <w:pPr>
        <w:tabs>
          <w:tab w:val="num" w:pos="0"/>
        </w:tabs>
        <w:ind w:left="1800" w:hanging="360"/>
      </w:pPr>
      <w:rPr>
        <w:color w:val="000000"/>
      </w:rPr>
    </w:lvl>
  </w:abstractNum>
  <w:abstractNum w:abstractNumId="5">
    <w:nsid w:val="0000000B"/>
    <w:multiLevelType w:val="singleLevel"/>
    <w:tmpl w:val="0000000B"/>
    <w:name w:val="WW8Num14"/>
    <w:lvl w:ilvl="0">
      <w:start w:val="1"/>
      <w:numFmt w:val="lowerLetter"/>
      <w:lvlText w:val="%1."/>
      <w:lvlJc w:val="left"/>
      <w:pPr>
        <w:tabs>
          <w:tab w:val="num" w:pos="0"/>
        </w:tabs>
        <w:ind w:left="1800" w:hanging="360"/>
      </w:pPr>
    </w:lvl>
  </w:abstractNum>
  <w:abstractNum w:abstractNumId="6">
    <w:nsid w:val="0000000C"/>
    <w:multiLevelType w:val="singleLevel"/>
    <w:tmpl w:val="0000000C"/>
    <w:name w:val="WW8Num15"/>
    <w:lvl w:ilvl="0">
      <w:start w:val="1"/>
      <w:numFmt w:val="lowerLetter"/>
      <w:lvlText w:val="%1."/>
      <w:lvlJc w:val="left"/>
      <w:pPr>
        <w:tabs>
          <w:tab w:val="num" w:pos="0"/>
        </w:tabs>
        <w:ind w:left="1080" w:hanging="360"/>
      </w:pPr>
      <w:rPr>
        <w:i w:val="0"/>
      </w:rPr>
    </w:lvl>
  </w:abstractNum>
  <w:abstractNum w:abstractNumId="7">
    <w:nsid w:val="0000000D"/>
    <w:multiLevelType w:val="singleLevel"/>
    <w:tmpl w:val="0000000D"/>
    <w:name w:val="WW8Num16"/>
    <w:lvl w:ilvl="0">
      <w:start w:val="1"/>
      <w:numFmt w:val="lowerLetter"/>
      <w:lvlText w:val="%1."/>
      <w:lvlJc w:val="left"/>
      <w:pPr>
        <w:tabs>
          <w:tab w:val="num" w:pos="0"/>
        </w:tabs>
        <w:ind w:left="1800" w:hanging="360"/>
      </w:pPr>
    </w:lvl>
  </w:abstractNum>
  <w:abstractNum w:abstractNumId="8">
    <w:nsid w:val="0000000E"/>
    <w:multiLevelType w:val="singleLevel"/>
    <w:tmpl w:val="0000000E"/>
    <w:name w:val="WW8Num17"/>
    <w:lvl w:ilvl="0">
      <w:start w:val="1"/>
      <w:numFmt w:val="decimal"/>
      <w:lvlText w:val="%1."/>
      <w:lvlJc w:val="left"/>
      <w:pPr>
        <w:tabs>
          <w:tab w:val="num" w:pos="0"/>
        </w:tabs>
        <w:ind w:left="1080" w:hanging="360"/>
      </w:pPr>
    </w:lvl>
  </w:abstractNum>
  <w:abstractNum w:abstractNumId="9">
    <w:nsid w:val="0000000F"/>
    <w:multiLevelType w:val="singleLevel"/>
    <w:tmpl w:val="0000000F"/>
    <w:name w:val="WW8Num19"/>
    <w:lvl w:ilvl="0">
      <w:start w:val="1"/>
      <w:numFmt w:val="lowerLetter"/>
      <w:lvlText w:val="%1."/>
      <w:lvlJc w:val="left"/>
      <w:pPr>
        <w:tabs>
          <w:tab w:val="num" w:pos="0"/>
        </w:tabs>
        <w:ind w:left="1800" w:hanging="360"/>
      </w:pPr>
    </w:lvl>
  </w:abstractNum>
  <w:abstractNum w:abstractNumId="10">
    <w:nsid w:val="00000010"/>
    <w:multiLevelType w:val="singleLevel"/>
    <w:tmpl w:val="00000010"/>
    <w:name w:val="WW8Num20"/>
    <w:lvl w:ilvl="0">
      <w:start w:val="1"/>
      <w:numFmt w:val="lowerLetter"/>
      <w:lvlText w:val="%1."/>
      <w:lvlJc w:val="left"/>
      <w:pPr>
        <w:tabs>
          <w:tab w:val="num" w:pos="0"/>
        </w:tabs>
        <w:ind w:left="1800" w:hanging="360"/>
      </w:pPr>
    </w:lvl>
  </w:abstractNum>
  <w:abstractNum w:abstractNumId="11">
    <w:nsid w:val="00000011"/>
    <w:multiLevelType w:val="singleLevel"/>
    <w:tmpl w:val="00000011"/>
    <w:name w:val="WW8Num21"/>
    <w:lvl w:ilvl="0">
      <w:start w:val="1"/>
      <w:numFmt w:val="lowerLetter"/>
      <w:lvlText w:val="%1."/>
      <w:lvlJc w:val="left"/>
      <w:pPr>
        <w:tabs>
          <w:tab w:val="num" w:pos="0"/>
        </w:tabs>
        <w:ind w:left="1800" w:hanging="360"/>
      </w:pPr>
    </w:lvl>
  </w:abstractNum>
  <w:abstractNum w:abstractNumId="12">
    <w:nsid w:val="01DA4936"/>
    <w:multiLevelType w:val="hybridMultilevel"/>
    <w:tmpl w:val="2EE8F15A"/>
    <w:lvl w:ilvl="0" w:tplc="DAB4E1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020C22DE"/>
    <w:multiLevelType w:val="hybridMultilevel"/>
    <w:tmpl w:val="86526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315A96"/>
    <w:multiLevelType w:val="hybridMultilevel"/>
    <w:tmpl w:val="81749DC2"/>
    <w:lvl w:ilvl="0" w:tplc="976EEFE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0DA93D9A"/>
    <w:multiLevelType w:val="hybridMultilevel"/>
    <w:tmpl w:val="005C1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2E1CC7"/>
    <w:multiLevelType w:val="hybridMultilevel"/>
    <w:tmpl w:val="8E6AF398"/>
    <w:lvl w:ilvl="0" w:tplc="84AAD1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6E62E78"/>
    <w:multiLevelType w:val="hybridMultilevel"/>
    <w:tmpl w:val="44FE3A3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EA390E"/>
    <w:multiLevelType w:val="hybridMultilevel"/>
    <w:tmpl w:val="C1A0B0D4"/>
    <w:lvl w:ilvl="0" w:tplc="992C9C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2832F23"/>
    <w:multiLevelType w:val="hybridMultilevel"/>
    <w:tmpl w:val="44085836"/>
    <w:lvl w:ilvl="0" w:tplc="97F053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24021F15"/>
    <w:multiLevelType w:val="hybridMultilevel"/>
    <w:tmpl w:val="6102E48C"/>
    <w:lvl w:ilvl="0" w:tplc="A3D2476C">
      <w:start w:val="1"/>
      <w:numFmt w:val="bullet"/>
      <w:lvlText w:val="-"/>
      <w:lvlJc w:val="left"/>
      <w:pPr>
        <w:ind w:left="644" w:hanging="360"/>
      </w:pPr>
      <w:rPr>
        <w:rFonts w:ascii="Times New Roman" w:eastAsia="Times New Roman"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1">
    <w:nsid w:val="26A302DA"/>
    <w:multiLevelType w:val="multilevel"/>
    <w:tmpl w:val="8E36555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9304DB1"/>
    <w:multiLevelType w:val="singleLevel"/>
    <w:tmpl w:val="0000000A"/>
    <w:lvl w:ilvl="0">
      <w:start w:val="1"/>
      <w:numFmt w:val="lowerLetter"/>
      <w:lvlText w:val="%1."/>
      <w:lvlJc w:val="left"/>
      <w:pPr>
        <w:tabs>
          <w:tab w:val="num" w:pos="0"/>
        </w:tabs>
        <w:ind w:left="1800" w:hanging="360"/>
      </w:pPr>
      <w:rPr>
        <w:color w:val="000000"/>
      </w:rPr>
    </w:lvl>
  </w:abstractNum>
  <w:abstractNum w:abstractNumId="23">
    <w:nsid w:val="2AF35CDB"/>
    <w:multiLevelType w:val="hybridMultilevel"/>
    <w:tmpl w:val="81749DC2"/>
    <w:lvl w:ilvl="0" w:tplc="976EEFE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2DA26CDA"/>
    <w:multiLevelType w:val="hybridMultilevel"/>
    <w:tmpl w:val="B1047F9C"/>
    <w:lvl w:ilvl="0" w:tplc="1ADE21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0E20266"/>
    <w:multiLevelType w:val="hybridMultilevel"/>
    <w:tmpl w:val="C92E93FC"/>
    <w:lvl w:ilvl="0" w:tplc="9F18F580">
      <w:start w:val="1"/>
      <w:numFmt w:val="upperLetter"/>
      <w:lvlText w:val="%1."/>
      <w:lvlJc w:val="left"/>
      <w:pPr>
        <w:tabs>
          <w:tab w:val="num" w:pos="720"/>
        </w:tabs>
        <w:ind w:left="720" w:hanging="720"/>
      </w:pPr>
      <w:rPr>
        <w:rFonts w:hint="default"/>
      </w:rPr>
    </w:lvl>
    <w:lvl w:ilvl="1" w:tplc="95FA3638">
      <w:start w:val="1"/>
      <w:numFmt w:val="decimal"/>
      <w:lvlText w:val="%2."/>
      <w:lvlJc w:val="left"/>
      <w:pPr>
        <w:tabs>
          <w:tab w:val="num" w:pos="1800"/>
        </w:tabs>
        <w:ind w:left="1800" w:hanging="720"/>
      </w:pPr>
      <w:rPr>
        <w:rFonts w:hint="default"/>
      </w:rPr>
    </w:lvl>
    <w:lvl w:ilvl="2" w:tplc="0421001B">
      <w:start w:val="1"/>
      <w:numFmt w:val="lowerLetter"/>
      <w:lvlText w:val="%3."/>
      <w:lvlJc w:val="left"/>
      <w:pPr>
        <w:tabs>
          <w:tab w:val="num" w:pos="2340"/>
        </w:tabs>
        <w:ind w:left="2340" w:hanging="360"/>
      </w:pPr>
      <w:rPr>
        <w:rFonts w:hint="default"/>
      </w:rPr>
    </w:lvl>
    <w:lvl w:ilvl="3" w:tplc="0421000F">
      <w:start w:val="1"/>
      <w:numFmt w:val="decimal"/>
      <w:lvlText w:val="%4."/>
      <w:lvlJc w:val="left"/>
      <w:pPr>
        <w:tabs>
          <w:tab w:val="num" w:pos="2880"/>
        </w:tabs>
        <w:ind w:left="2880" w:hanging="360"/>
      </w:pPr>
    </w:lvl>
    <w:lvl w:ilvl="4" w:tplc="04210019">
      <w:start w:val="2"/>
      <w:numFmt w:val="bullet"/>
      <w:lvlText w:val="-"/>
      <w:lvlJc w:val="left"/>
      <w:pPr>
        <w:tabs>
          <w:tab w:val="num" w:pos="3600"/>
        </w:tabs>
        <w:ind w:left="3600" w:hanging="360"/>
      </w:pPr>
      <w:rPr>
        <w:rFonts w:ascii="Times New Roman" w:eastAsia="Times New Roman" w:hAnsi="Times New Roman" w:hint="default"/>
      </w:r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6">
    <w:nsid w:val="33BC627E"/>
    <w:multiLevelType w:val="multilevel"/>
    <w:tmpl w:val="154091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35274F66"/>
    <w:multiLevelType w:val="multilevel"/>
    <w:tmpl w:val="602E48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4268BD"/>
    <w:multiLevelType w:val="hybridMultilevel"/>
    <w:tmpl w:val="3A92557E"/>
    <w:lvl w:ilvl="0" w:tplc="5538C64E">
      <w:start w:val="1"/>
      <w:numFmt w:val="lowerLetter"/>
      <w:lvlText w:val="%1."/>
      <w:lvlJc w:val="left"/>
      <w:pPr>
        <w:ind w:left="1110" w:hanging="39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BD38A4"/>
    <w:multiLevelType w:val="hybridMultilevel"/>
    <w:tmpl w:val="5930DDD0"/>
    <w:lvl w:ilvl="0" w:tplc="705E30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D0C4272"/>
    <w:multiLevelType w:val="hybridMultilevel"/>
    <w:tmpl w:val="C50ABE7A"/>
    <w:lvl w:ilvl="0" w:tplc="04090001">
      <w:start w:val="1"/>
      <w:numFmt w:val="bullet"/>
      <w:lvlText w:val=""/>
      <w:lvlJc w:val="left"/>
      <w:pPr>
        <w:tabs>
          <w:tab w:val="num" w:pos="1803"/>
        </w:tabs>
        <w:ind w:left="1803" w:hanging="360"/>
      </w:pPr>
      <w:rPr>
        <w:rFonts w:ascii="Symbol" w:hAnsi="Symbol" w:hint="default"/>
      </w:rPr>
    </w:lvl>
    <w:lvl w:ilvl="1" w:tplc="04090003">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cs="Wingdings" w:hint="default"/>
      </w:rPr>
    </w:lvl>
    <w:lvl w:ilvl="3" w:tplc="04090001">
      <w:start w:val="1"/>
      <w:numFmt w:val="bullet"/>
      <w:lvlText w:val=""/>
      <w:lvlJc w:val="left"/>
      <w:pPr>
        <w:tabs>
          <w:tab w:val="num" w:pos="3963"/>
        </w:tabs>
        <w:ind w:left="3963" w:hanging="360"/>
      </w:pPr>
      <w:rPr>
        <w:rFonts w:ascii="Symbol" w:hAnsi="Symbol" w:cs="Symbol" w:hint="default"/>
      </w:rPr>
    </w:lvl>
    <w:lvl w:ilvl="4" w:tplc="04090003">
      <w:start w:val="1"/>
      <w:numFmt w:val="bullet"/>
      <w:lvlText w:val="o"/>
      <w:lvlJc w:val="left"/>
      <w:pPr>
        <w:tabs>
          <w:tab w:val="num" w:pos="4683"/>
        </w:tabs>
        <w:ind w:left="4683" w:hanging="360"/>
      </w:pPr>
      <w:rPr>
        <w:rFonts w:ascii="Courier New" w:hAnsi="Courier New" w:cs="Courier New" w:hint="default"/>
      </w:rPr>
    </w:lvl>
    <w:lvl w:ilvl="5" w:tplc="04090005">
      <w:start w:val="1"/>
      <w:numFmt w:val="bullet"/>
      <w:lvlText w:val=""/>
      <w:lvlJc w:val="left"/>
      <w:pPr>
        <w:tabs>
          <w:tab w:val="num" w:pos="5403"/>
        </w:tabs>
        <w:ind w:left="5403" w:hanging="360"/>
      </w:pPr>
      <w:rPr>
        <w:rFonts w:ascii="Wingdings" w:hAnsi="Wingdings" w:cs="Wingdings" w:hint="default"/>
      </w:rPr>
    </w:lvl>
    <w:lvl w:ilvl="6" w:tplc="04090001">
      <w:start w:val="1"/>
      <w:numFmt w:val="bullet"/>
      <w:lvlText w:val=""/>
      <w:lvlJc w:val="left"/>
      <w:pPr>
        <w:tabs>
          <w:tab w:val="num" w:pos="6123"/>
        </w:tabs>
        <w:ind w:left="6123" w:hanging="360"/>
      </w:pPr>
      <w:rPr>
        <w:rFonts w:ascii="Symbol" w:hAnsi="Symbol" w:cs="Symbol" w:hint="default"/>
      </w:rPr>
    </w:lvl>
    <w:lvl w:ilvl="7" w:tplc="04090003">
      <w:start w:val="1"/>
      <w:numFmt w:val="bullet"/>
      <w:lvlText w:val="o"/>
      <w:lvlJc w:val="left"/>
      <w:pPr>
        <w:tabs>
          <w:tab w:val="num" w:pos="6843"/>
        </w:tabs>
        <w:ind w:left="6843" w:hanging="360"/>
      </w:pPr>
      <w:rPr>
        <w:rFonts w:ascii="Courier New" w:hAnsi="Courier New" w:cs="Courier New" w:hint="default"/>
      </w:rPr>
    </w:lvl>
    <w:lvl w:ilvl="8" w:tplc="04090005">
      <w:start w:val="1"/>
      <w:numFmt w:val="bullet"/>
      <w:lvlText w:val=""/>
      <w:lvlJc w:val="left"/>
      <w:pPr>
        <w:tabs>
          <w:tab w:val="num" w:pos="7563"/>
        </w:tabs>
        <w:ind w:left="7563" w:hanging="360"/>
      </w:pPr>
      <w:rPr>
        <w:rFonts w:ascii="Wingdings" w:hAnsi="Wingdings" w:cs="Wingdings" w:hint="default"/>
      </w:rPr>
    </w:lvl>
  </w:abstractNum>
  <w:abstractNum w:abstractNumId="31">
    <w:nsid w:val="3E3070A8"/>
    <w:multiLevelType w:val="multilevel"/>
    <w:tmpl w:val="59A4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5951BA6"/>
    <w:multiLevelType w:val="hybridMultilevel"/>
    <w:tmpl w:val="0D1A13A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A9F7604"/>
    <w:multiLevelType w:val="hybridMultilevel"/>
    <w:tmpl w:val="4D449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566D30"/>
    <w:multiLevelType w:val="hybridMultilevel"/>
    <w:tmpl w:val="C4C8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E12E2"/>
    <w:multiLevelType w:val="hybridMultilevel"/>
    <w:tmpl w:val="A9B65C96"/>
    <w:lvl w:ilvl="0" w:tplc="04210019">
      <w:start w:val="1"/>
      <w:numFmt w:val="lowerLetter"/>
      <w:lvlText w:val="%1."/>
      <w:lvlJc w:val="left"/>
      <w:pPr>
        <w:tabs>
          <w:tab w:val="num" w:pos="720"/>
        </w:tabs>
        <w:ind w:left="720" w:hanging="360"/>
      </w:pPr>
    </w:lvl>
    <w:lvl w:ilvl="1" w:tplc="962204D8">
      <w:numFmt w:val="none"/>
      <w:lvlText w:val=""/>
      <w:lvlJc w:val="left"/>
      <w:pPr>
        <w:tabs>
          <w:tab w:val="num" w:pos="720"/>
        </w:tabs>
      </w:pPr>
    </w:lvl>
    <w:lvl w:ilvl="2" w:tplc="16844DC0">
      <w:numFmt w:val="none"/>
      <w:lvlText w:val=""/>
      <w:lvlJc w:val="left"/>
      <w:pPr>
        <w:tabs>
          <w:tab w:val="num" w:pos="720"/>
        </w:tabs>
      </w:pPr>
    </w:lvl>
    <w:lvl w:ilvl="3" w:tplc="1B169308">
      <w:numFmt w:val="none"/>
      <w:lvlText w:val=""/>
      <w:lvlJc w:val="left"/>
      <w:pPr>
        <w:tabs>
          <w:tab w:val="num" w:pos="720"/>
        </w:tabs>
      </w:pPr>
    </w:lvl>
    <w:lvl w:ilvl="4" w:tplc="097AE866">
      <w:numFmt w:val="none"/>
      <w:lvlText w:val=""/>
      <w:lvlJc w:val="left"/>
      <w:pPr>
        <w:tabs>
          <w:tab w:val="num" w:pos="720"/>
        </w:tabs>
      </w:pPr>
    </w:lvl>
    <w:lvl w:ilvl="5" w:tplc="2AA43AC8">
      <w:numFmt w:val="none"/>
      <w:lvlText w:val=""/>
      <w:lvlJc w:val="left"/>
      <w:pPr>
        <w:tabs>
          <w:tab w:val="num" w:pos="720"/>
        </w:tabs>
      </w:pPr>
    </w:lvl>
    <w:lvl w:ilvl="6" w:tplc="9F0C35EC">
      <w:numFmt w:val="none"/>
      <w:lvlText w:val=""/>
      <w:lvlJc w:val="left"/>
      <w:pPr>
        <w:tabs>
          <w:tab w:val="num" w:pos="720"/>
        </w:tabs>
      </w:pPr>
    </w:lvl>
    <w:lvl w:ilvl="7" w:tplc="0846C220">
      <w:numFmt w:val="none"/>
      <w:lvlText w:val=""/>
      <w:lvlJc w:val="left"/>
      <w:pPr>
        <w:tabs>
          <w:tab w:val="num" w:pos="720"/>
        </w:tabs>
      </w:pPr>
    </w:lvl>
    <w:lvl w:ilvl="8" w:tplc="D534E31C">
      <w:numFmt w:val="none"/>
      <w:lvlText w:val=""/>
      <w:lvlJc w:val="left"/>
      <w:pPr>
        <w:tabs>
          <w:tab w:val="num" w:pos="720"/>
        </w:tabs>
      </w:pPr>
    </w:lvl>
  </w:abstractNum>
  <w:abstractNum w:abstractNumId="36">
    <w:nsid w:val="5E6D419A"/>
    <w:multiLevelType w:val="multilevel"/>
    <w:tmpl w:val="C4F8F8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E5093B"/>
    <w:multiLevelType w:val="hybridMultilevel"/>
    <w:tmpl w:val="65B6878C"/>
    <w:lvl w:ilvl="0" w:tplc="FE50D800">
      <w:start w:val="1"/>
      <w:numFmt w:val="decimal"/>
      <w:lvlText w:val="%1."/>
      <w:lvlJc w:val="left"/>
      <w:pPr>
        <w:tabs>
          <w:tab w:val="num" w:pos="927"/>
        </w:tabs>
        <w:ind w:left="927" w:hanging="360"/>
      </w:pPr>
      <w:rPr>
        <w:rFonts w:hint="default"/>
      </w:rPr>
    </w:lvl>
    <w:lvl w:ilvl="1" w:tplc="FBA0DBAE">
      <w:start w:val="1"/>
      <w:numFmt w:val="lowerLetter"/>
      <w:lvlText w:val="%2."/>
      <w:lvlJc w:val="left"/>
      <w:pPr>
        <w:tabs>
          <w:tab w:val="num" w:pos="1647"/>
        </w:tabs>
        <w:ind w:left="1647" w:hanging="360"/>
      </w:pPr>
      <w:rPr>
        <w:rFonts w:hint="default"/>
      </w:rPr>
    </w:lvl>
    <w:lvl w:ilvl="2" w:tplc="73AE557A">
      <w:start w:val="1"/>
      <w:numFmt w:val="decimal"/>
      <w:lvlText w:val="%3."/>
      <w:lvlJc w:val="right"/>
      <w:pPr>
        <w:tabs>
          <w:tab w:val="num" w:pos="2367"/>
        </w:tabs>
        <w:ind w:left="2367" w:hanging="180"/>
      </w:pPr>
      <w:rPr>
        <w:rFonts w:ascii="Times New Roman" w:eastAsia="Times New Roman" w:hAnsi="Times New Roman" w:cs="Times New Roman"/>
      </w:r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70570BE0"/>
    <w:multiLevelType w:val="hybridMultilevel"/>
    <w:tmpl w:val="15E09AD2"/>
    <w:lvl w:ilvl="0" w:tplc="C35E6F2C">
      <w:start w:val="1"/>
      <w:numFmt w:val="decimal"/>
      <w:lvlText w:val="%1."/>
      <w:lvlJc w:val="left"/>
      <w:pPr>
        <w:tabs>
          <w:tab w:val="num" w:pos="720"/>
        </w:tabs>
        <w:ind w:left="720" w:hanging="360"/>
      </w:pPr>
      <w:rPr>
        <w:rFonts w:hint="default"/>
      </w:rPr>
    </w:lvl>
    <w:lvl w:ilvl="1" w:tplc="E2961B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4F35CB7"/>
    <w:multiLevelType w:val="multilevel"/>
    <w:tmpl w:val="96E0BA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884541"/>
    <w:multiLevelType w:val="hybridMultilevel"/>
    <w:tmpl w:val="7B862F2C"/>
    <w:lvl w:ilvl="0" w:tplc="5FA46B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7D568BA"/>
    <w:multiLevelType w:val="hybridMultilevel"/>
    <w:tmpl w:val="C40A38A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85056C0"/>
    <w:multiLevelType w:val="multilevel"/>
    <w:tmpl w:val="B370670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B21437"/>
    <w:multiLevelType w:val="hybridMultilevel"/>
    <w:tmpl w:val="15A821DE"/>
    <w:lvl w:ilvl="0" w:tplc="D40080A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BAC37BF"/>
    <w:multiLevelType w:val="hybridMultilevel"/>
    <w:tmpl w:val="1A349416"/>
    <w:lvl w:ilvl="0" w:tplc="C472F958">
      <w:start w:val="1"/>
      <w:numFmt w:val="decimal"/>
      <w:lvlText w:val="%1."/>
      <w:lvlJc w:val="left"/>
      <w:pPr>
        <w:tabs>
          <w:tab w:val="num" w:pos="720"/>
        </w:tabs>
        <w:ind w:left="720" w:hanging="360"/>
      </w:pPr>
      <w:rPr>
        <w:b w:val="0"/>
        <w:bCs w:val="0"/>
      </w:rPr>
    </w:lvl>
    <w:lvl w:ilvl="1" w:tplc="88EEA22C">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E846AEF"/>
    <w:multiLevelType w:val="hybridMultilevel"/>
    <w:tmpl w:val="516E5E70"/>
    <w:lvl w:ilvl="0" w:tplc="8B0CEB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6"/>
  </w:num>
  <w:num w:numId="2">
    <w:abstractNumId w:val="29"/>
  </w:num>
  <w:num w:numId="3">
    <w:abstractNumId w:val="3"/>
  </w:num>
  <w:num w:numId="4">
    <w:abstractNumId w:val="2"/>
  </w:num>
  <w:num w:numId="5">
    <w:abstractNumId w:val="4"/>
  </w:num>
  <w:num w:numId="6">
    <w:abstractNumId w:val="6"/>
  </w:num>
  <w:num w:numId="7">
    <w:abstractNumId w:val="7"/>
  </w:num>
  <w:num w:numId="8">
    <w:abstractNumId w:val="9"/>
  </w:num>
  <w:num w:numId="9">
    <w:abstractNumId w:val="11"/>
  </w:num>
  <w:num w:numId="10">
    <w:abstractNumId w:val="32"/>
  </w:num>
  <w:num w:numId="11">
    <w:abstractNumId w:val="16"/>
  </w:num>
  <w:num w:numId="12">
    <w:abstractNumId w:val="28"/>
  </w:num>
  <w:num w:numId="13">
    <w:abstractNumId w:val="41"/>
  </w:num>
  <w:num w:numId="14">
    <w:abstractNumId w:val="21"/>
  </w:num>
  <w:num w:numId="15">
    <w:abstractNumId w:val="37"/>
  </w:num>
  <w:num w:numId="16">
    <w:abstractNumId w:val="42"/>
  </w:num>
  <w:num w:numId="17">
    <w:abstractNumId w:val="13"/>
  </w:num>
  <w:num w:numId="18">
    <w:abstractNumId w:val="20"/>
  </w:num>
  <w:num w:numId="19">
    <w:abstractNumId w:val="33"/>
  </w:num>
  <w:num w:numId="20">
    <w:abstractNumId w:val="0"/>
  </w:num>
  <w:num w:numId="21">
    <w:abstractNumId w:val="1"/>
  </w:num>
  <w:num w:numId="22">
    <w:abstractNumId w:val="17"/>
  </w:num>
  <w:num w:numId="23">
    <w:abstractNumId w:val="23"/>
  </w:num>
  <w:num w:numId="24">
    <w:abstractNumId w:val="14"/>
  </w:num>
  <w:num w:numId="25">
    <w:abstractNumId w:val="15"/>
  </w:num>
  <w:num w:numId="26">
    <w:abstractNumId w:val="12"/>
  </w:num>
  <w:num w:numId="27">
    <w:abstractNumId w:val="18"/>
  </w:num>
  <w:num w:numId="28">
    <w:abstractNumId w:val="22"/>
  </w:num>
  <w:num w:numId="29">
    <w:abstractNumId w:val="25"/>
  </w:num>
  <w:num w:numId="30">
    <w:abstractNumId w:val="38"/>
  </w:num>
  <w:num w:numId="31">
    <w:abstractNumId w:val="44"/>
  </w:num>
  <w:num w:numId="32">
    <w:abstractNumId w:val="19"/>
  </w:num>
  <w:num w:numId="33">
    <w:abstractNumId w:val="30"/>
  </w:num>
  <w:num w:numId="34">
    <w:abstractNumId w:val="35"/>
  </w:num>
  <w:num w:numId="35">
    <w:abstractNumId w:val="34"/>
  </w:num>
  <w:num w:numId="36">
    <w:abstractNumId w:val="27"/>
  </w:num>
  <w:num w:numId="37">
    <w:abstractNumId w:val="36"/>
  </w:num>
  <w:num w:numId="38">
    <w:abstractNumId w:val="24"/>
  </w:num>
  <w:num w:numId="39">
    <w:abstractNumId w:val="39"/>
  </w:num>
  <w:num w:numId="40">
    <w:abstractNumId w:val="40"/>
  </w:num>
  <w:num w:numId="41">
    <w:abstractNumId w:val="43"/>
  </w:num>
  <w:num w:numId="42">
    <w:abstractNumId w:val="45"/>
  </w:num>
  <w:num w:numId="43">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8"/>
    <w:rsid w:val="00003B37"/>
    <w:rsid w:val="000118A3"/>
    <w:rsid w:val="0001192E"/>
    <w:rsid w:val="00014D9B"/>
    <w:rsid w:val="0004011F"/>
    <w:rsid w:val="0005403D"/>
    <w:rsid w:val="0005403F"/>
    <w:rsid w:val="0006605A"/>
    <w:rsid w:val="00066DB3"/>
    <w:rsid w:val="00071CE8"/>
    <w:rsid w:val="00081A83"/>
    <w:rsid w:val="00085CDA"/>
    <w:rsid w:val="00086493"/>
    <w:rsid w:val="00091BC7"/>
    <w:rsid w:val="000A340E"/>
    <w:rsid w:val="000A4663"/>
    <w:rsid w:val="000A4996"/>
    <w:rsid w:val="000B5558"/>
    <w:rsid w:val="000D33C4"/>
    <w:rsid w:val="000D7B76"/>
    <w:rsid w:val="000E2CF4"/>
    <w:rsid w:val="000E44C5"/>
    <w:rsid w:val="000E713B"/>
    <w:rsid w:val="00102006"/>
    <w:rsid w:val="00110AD1"/>
    <w:rsid w:val="0011229D"/>
    <w:rsid w:val="001168B6"/>
    <w:rsid w:val="00116F06"/>
    <w:rsid w:val="00126356"/>
    <w:rsid w:val="00127BAC"/>
    <w:rsid w:val="00144806"/>
    <w:rsid w:val="0017381E"/>
    <w:rsid w:val="001874D3"/>
    <w:rsid w:val="001A0581"/>
    <w:rsid w:val="001A2234"/>
    <w:rsid w:val="001D0B2A"/>
    <w:rsid w:val="001E284B"/>
    <w:rsid w:val="001E2BC3"/>
    <w:rsid w:val="001E5586"/>
    <w:rsid w:val="001F266C"/>
    <w:rsid w:val="001F78BD"/>
    <w:rsid w:val="00212D44"/>
    <w:rsid w:val="0021412C"/>
    <w:rsid w:val="0023634F"/>
    <w:rsid w:val="00237898"/>
    <w:rsid w:val="00242C6A"/>
    <w:rsid w:val="00251BA7"/>
    <w:rsid w:val="002550D4"/>
    <w:rsid w:val="00260F8A"/>
    <w:rsid w:val="0028634E"/>
    <w:rsid w:val="00296408"/>
    <w:rsid w:val="002B2911"/>
    <w:rsid w:val="002B7D1C"/>
    <w:rsid w:val="002C3A9B"/>
    <w:rsid w:val="002C7644"/>
    <w:rsid w:val="002D4849"/>
    <w:rsid w:val="002E620E"/>
    <w:rsid w:val="002F3DB0"/>
    <w:rsid w:val="003064BB"/>
    <w:rsid w:val="0032522A"/>
    <w:rsid w:val="00334236"/>
    <w:rsid w:val="003441C6"/>
    <w:rsid w:val="00363243"/>
    <w:rsid w:val="00392F2D"/>
    <w:rsid w:val="00393FCC"/>
    <w:rsid w:val="003A5277"/>
    <w:rsid w:val="003B4839"/>
    <w:rsid w:val="003B7866"/>
    <w:rsid w:val="003C7DB2"/>
    <w:rsid w:val="003D2304"/>
    <w:rsid w:val="003D7B33"/>
    <w:rsid w:val="00421338"/>
    <w:rsid w:val="00421D17"/>
    <w:rsid w:val="00470DA0"/>
    <w:rsid w:val="004935BE"/>
    <w:rsid w:val="004A2241"/>
    <w:rsid w:val="004B2A06"/>
    <w:rsid w:val="004B5256"/>
    <w:rsid w:val="004B79D9"/>
    <w:rsid w:val="004C3B00"/>
    <w:rsid w:val="004E2D88"/>
    <w:rsid w:val="004F07A5"/>
    <w:rsid w:val="004F3A62"/>
    <w:rsid w:val="004F5D21"/>
    <w:rsid w:val="00525959"/>
    <w:rsid w:val="00527CBC"/>
    <w:rsid w:val="00584B26"/>
    <w:rsid w:val="005852CA"/>
    <w:rsid w:val="00592608"/>
    <w:rsid w:val="005B371D"/>
    <w:rsid w:val="005C1552"/>
    <w:rsid w:val="005E2F55"/>
    <w:rsid w:val="005F6229"/>
    <w:rsid w:val="00602D45"/>
    <w:rsid w:val="00603EBD"/>
    <w:rsid w:val="0061531C"/>
    <w:rsid w:val="00621B23"/>
    <w:rsid w:val="006232B8"/>
    <w:rsid w:val="00643125"/>
    <w:rsid w:val="00656FD7"/>
    <w:rsid w:val="00657D7A"/>
    <w:rsid w:val="00662F47"/>
    <w:rsid w:val="00665DA0"/>
    <w:rsid w:val="00670980"/>
    <w:rsid w:val="006770B6"/>
    <w:rsid w:val="00677CDA"/>
    <w:rsid w:val="00677F9C"/>
    <w:rsid w:val="00680F56"/>
    <w:rsid w:val="00694599"/>
    <w:rsid w:val="006E4942"/>
    <w:rsid w:val="006E6CC1"/>
    <w:rsid w:val="006F0492"/>
    <w:rsid w:val="0072411E"/>
    <w:rsid w:val="00730159"/>
    <w:rsid w:val="00742F5F"/>
    <w:rsid w:val="007435EB"/>
    <w:rsid w:val="007603D9"/>
    <w:rsid w:val="00764D1F"/>
    <w:rsid w:val="00771E1A"/>
    <w:rsid w:val="00772907"/>
    <w:rsid w:val="0077395D"/>
    <w:rsid w:val="00790F71"/>
    <w:rsid w:val="00793351"/>
    <w:rsid w:val="007973D1"/>
    <w:rsid w:val="007A28D1"/>
    <w:rsid w:val="007B00B0"/>
    <w:rsid w:val="007D2F73"/>
    <w:rsid w:val="007E1A72"/>
    <w:rsid w:val="007E5EF5"/>
    <w:rsid w:val="007F1B4C"/>
    <w:rsid w:val="007F3A2D"/>
    <w:rsid w:val="007F75DE"/>
    <w:rsid w:val="008060CE"/>
    <w:rsid w:val="00821FDB"/>
    <w:rsid w:val="0084760E"/>
    <w:rsid w:val="00851D7F"/>
    <w:rsid w:val="00854790"/>
    <w:rsid w:val="00855B0B"/>
    <w:rsid w:val="00864762"/>
    <w:rsid w:val="008666BD"/>
    <w:rsid w:val="00871458"/>
    <w:rsid w:val="008730BD"/>
    <w:rsid w:val="0088002E"/>
    <w:rsid w:val="00885A0D"/>
    <w:rsid w:val="008A0ECF"/>
    <w:rsid w:val="008D2D1D"/>
    <w:rsid w:val="008D62EA"/>
    <w:rsid w:val="008F49E6"/>
    <w:rsid w:val="00922E62"/>
    <w:rsid w:val="00931803"/>
    <w:rsid w:val="00937507"/>
    <w:rsid w:val="009412D2"/>
    <w:rsid w:val="009465E1"/>
    <w:rsid w:val="00950940"/>
    <w:rsid w:val="00955E20"/>
    <w:rsid w:val="00961DC9"/>
    <w:rsid w:val="009748F8"/>
    <w:rsid w:val="009850BE"/>
    <w:rsid w:val="00985607"/>
    <w:rsid w:val="009A4C78"/>
    <w:rsid w:val="009B0D91"/>
    <w:rsid w:val="009B7B89"/>
    <w:rsid w:val="009C3C22"/>
    <w:rsid w:val="009C625E"/>
    <w:rsid w:val="009C7EC3"/>
    <w:rsid w:val="009D1A59"/>
    <w:rsid w:val="009D587D"/>
    <w:rsid w:val="009D7BDB"/>
    <w:rsid w:val="009E3E1F"/>
    <w:rsid w:val="00A14C6F"/>
    <w:rsid w:val="00A21F03"/>
    <w:rsid w:val="00A24C3B"/>
    <w:rsid w:val="00A274E5"/>
    <w:rsid w:val="00A31253"/>
    <w:rsid w:val="00A40941"/>
    <w:rsid w:val="00A44767"/>
    <w:rsid w:val="00A5140F"/>
    <w:rsid w:val="00A640B2"/>
    <w:rsid w:val="00A73FCC"/>
    <w:rsid w:val="00A80641"/>
    <w:rsid w:val="00A87E3B"/>
    <w:rsid w:val="00A972CF"/>
    <w:rsid w:val="00AB7FB5"/>
    <w:rsid w:val="00AD3D11"/>
    <w:rsid w:val="00AD6CDF"/>
    <w:rsid w:val="00AF54FC"/>
    <w:rsid w:val="00AF76EE"/>
    <w:rsid w:val="00AF7762"/>
    <w:rsid w:val="00B1507E"/>
    <w:rsid w:val="00B17C36"/>
    <w:rsid w:val="00B438BF"/>
    <w:rsid w:val="00B634D1"/>
    <w:rsid w:val="00B644E3"/>
    <w:rsid w:val="00B718D6"/>
    <w:rsid w:val="00B770E3"/>
    <w:rsid w:val="00B84272"/>
    <w:rsid w:val="00B92844"/>
    <w:rsid w:val="00B974DE"/>
    <w:rsid w:val="00BB34F2"/>
    <w:rsid w:val="00BB6BDE"/>
    <w:rsid w:val="00BC3994"/>
    <w:rsid w:val="00BC7D4D"/>
    <w:rsid w:val="00BD1964"/>
    <w:rsid w:val="00BD4CB6"/>
    <w:rsid w:val="00BE693D"/>
    <w:rsid w:val="00BF0061"/>
    <w:rsid w:val="00BF2118"/>
    <w:rsid w:val="00BF2E8A"/>
    <w:rsid w:val="00C02866"/>
    <w:rsid w:val="00C02E28"/>
    <w:rsid w:val="00C27815"/>
    <w:rsid w:val="00C35A7F"/>
    <w:rsid w:val="00C42567"/>
    <w:rsid w:val="00C545E9"/>
    <w:rsid w:val="00C62063"/>
    <w:rsid w:val="00C62CC6"/>
    <w:rsid w:val="00C63349"/>
    <w:rsid w:val="00C63BC3"/>
    <w:rsid w:val="00C63E8B"/>
    <w:rsid w:val="00C907F3"/>
    <w:rsid w:val="00C91470"/>
    <w:rsid w:val="00CA0D7F"/>
    <w:rsid w:val="00CA3C9B"/>
    <w:rsid w:val="00CA5466"/>
    <w:rsid w:val="00CB157A"/>
    <w:rsid w:val="00CB3E81"/>
    <w:rsid w:val="00CB4FE7"/>
    <w:rsid w:val="00CB6AB2"/>
    <w:rsid w:val="00CC0DAD"/>
    <w:rsid w:val="00CD376A"/>
    <w:rsid w:val="00CE4B04"/>
    <w:rsid w:val="00CE5E64"/>
    <w:rsid w:val="00CE604A"/>
    <w:rsid w:val="00CF0E1D"/>
    <w:rsid w:val="00CF3B3A"/>
    <w:rsid w:val="00D02C48"/>
    <w:rsid w:val="00D15631"/>
    <w:rsid w:val="00D30B1F"/>
    <w:rsid w:val="00D35EC6"/>
    <w:rsid w:val="00D60A44"/>
    <w:rsid w:val="00D740AC"/>
    <w:rsid w:val="00D76DB9"/>
    <w:rsid w:val="00D9083B"/>
    <w:rsid w:val="00DA4EBD"/>
    <w:rsid w:val="00DB5E23"/>
    <w:rsid w:val="00DE24C8"/>
    <w:rsid w:val="00DE3369"/>
    <w:rsid w:val="00DE6C45"/>
    <w:rsid w:val="00DF6425"/>
    <w:rsid w:val="00E17003"/>
    <w:rsid w:val="00E23BD8"/>
    <w:rsid w:val="00E316EF"/>
    <w:rsid w:val="00E33FEE"/>
    <w:rsid w:val="00E3650A"/>
    <w:rsid w:val="00E40068"/>
    <w:rsid w:val="00E61E3A"/>
    <w:rsid w:val="00E627CE"/>
    <w:rsid w:val="00E80C4D"/>
    <w:rsid w:val="00E83ABA"/>
    <w:rsid w:val="00E87A6A"/>
    <w:rsid w:val="00EA172E"/>
    <w:rsid w:val="00EB6F01"/>
    <w:rsid w:val="00ED184F"/>
    <w:rsid w:val="00EE331F"/>
    <w:rsid w:val="00F076F6"/>
    <w:rsid w:val="00F14358"/>
    <w:rsid w:val="00F30D50"/>
    <w:rsid w:val="00F427C2"/>
    <w:rsid w:val="00F42A04"/>
    <w:rsid w:val="00F6478D"/>
    <w:rsid w:val="00F64E9E"/>
    <w:rsid w:val="00F85F8E"/>
    <w:rsid w:val="00FB3144"/>
    <w:rsid w:val="00FD4215"/>
    <w:rsid w:val="00FD611A"/>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2FBD8-6755-4EBD-A0E0-72F720D1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59"/>
    <w:rPr>
      <w:sz w:val="24"/>
      <w:szCs w:val="24"/>
    </w:rPr>
  </w:style>
  <w:style w:type="paragraph" w:styleId="Heading1">
    <w:name w:val="heading 1"/>
    <w:basedOn w:val="Normal"/>
    <w:next w:val="Normal"/>
    <w:link w:val="Heading1Char"/>
    <w:qFormat/>
    <w:rsid w:val="009D1A59"/>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D1A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1A59"/>
    <w:pPr>
      <w:keepNext/>
      <w:jc w:val="center"/>
      <w:outlineLvl w:val="2"/>
    </w:pPr>
    <w:rPr>
      <w:rFonts w:ascii="Aachen BT" w:hAnsi="Aachen BT"/>
      <w:color w:val="0000FF"/>
      <w:sz w:val="26"/>
      <w:szCs w:val="20"/>
      <w:u w:val="single"/>
      <w:lang w:val="en-GB"/>
    </w:rPr>
  </w:style>
  <w:style w:type="paragraph" w:styleId="Heading4">
    <w:name w:val="heading 4"/>
    <w:basedOn w:val="Normal"/>
    <w:next w:val="Normal"/>
    <w:qFormat/>
    <w:rsid w:val="009D1A59"/>
    <w:pPr>
      <w:keepNext/>
      <w:spacing w:before="240" w:after="60"/>
      <w:outlineLvl w:val="3"/>
    </w:pPr>
    <w:rPr>
      <w:b/>
      <w:bCs/>
      <w:sz w:val="28"/>
      <w:szCs w:val="28"/>
    </w:rPr>
  </w:style>
  <w:style w:type="paragraph" w:styleId="Heading7">
    <w:name w:val="heading 7"/>
    <w:basedOn w:val="Normal"/>
    <w:next w:val="Normal"/>
    <w:link w:val="Heading7Char"/>
    <w:qFormat/>
    <w:rsid w:val="00421D1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D1A59"/>
    <w:pPr>
      <w:tabs>
        <w:tab w:val="left" w:pos="851"/>
      </w:tabs>
      <w:ind w:left="1134" w:hanging="1134"/>
      <w:jc w:val="both"/>
    </w:pPr>
    <w:rPr>
      <w:rFonts w:ascii="Souvenir Lt BT" w:hAnsi="Souvenir Lt BT"/>
      <w:color w:val="0000FF"/>
      <w:sz w:val="22"/>
      <w:szCs w:val="20"/>
      <w:lang w:val="en-GB"/>
    </w:rPr>
  </w:style>
  <w:style w:type="paragraph" w:styleId="Title">
    <w:name w:val="Title"/>
    <w:basedOn w:val="Normal"/>
    <w:link w:val="TitleChar"/>
    <w:qFormat/>
    <w:rsid w:val="009D1A59"/>
    <w:pPr>
      <w:spacing w:line="360" w:lineRule="auto"/>
      <w:jc w:val="center"/>
    </w:pPr>
    <w:rPr>
      <w:rFonts w:ascii="RevuePEE" w:hAnsi="RevuePEE"/>
      <w:color w:val="0000FF"/>
      <w:sz w:val="29"/>
      <w:szCs w:val="20"/>
      <w:lang w:val="en-GB"/>
    </w:rPr>
  </w:style>
  <w:style w:type="paragraph" w:styleId="BlockText">
    <w:name w:val="Block Text"/>
    <w:basedOn w:val="Normal"/>
    <w:rsid w:val="009D1A59"/>
    <w:pPr>
      <w:tabs>
        <w:tab w:val="left" w:pos="1134"/>
        <w:tab w:val="left" w:pos="1560"/>
        <w:tab w:val="left" w:leader="dot" w:pos="7088"/>
        <w:tab w:val="right" w:pos="8222"/>
      </w:tabs>
      <w:spacing w:before="40"/>
      <w:ind w:left="1560" w:right="1185" w:hanging="1560"/>
      <w:jc w:val="both"/>
    </w:pPr>
    <w:rPr>
      <w:rFonts w:ascii="Book Antiqua" w:hAnsi="Book Antiqua"/>
      <w:color w:val="000000"/>
      <w:szCs w:val="20"/>
      <w:lang w:val="en-GB"/>
    </w:rPr>
  </w:style>
  <w:style w:type="paragraph" w:styleId="Footer">
    <w:name w:val="footer"/>
    <w:basedOn w:val="Normal"/>
    <w:link w:val="FooterChar"/>
    <w:uiPriority w:val="99"/>
    <w:rsid w:val="009D1A59"/>
    <w:pPr>
      <w:tabs>
        <w:tab w:val="center" w:pos="4320"/>
        <w:tab w:val="right" w:pos="8640"/>
      </w:tabs>
    </w:pPr>
  </w:style>
  <w:style w:type="character" w:styleId="PageNumber">
    <w:name w:val="page number"/>
    <w:basedOn w:val="DefaultParagraphFont"/>
    <w:rsid w:val="009D1A59"/>
  </w:style>
  <w:style w:type="paragraph" w:styleId="BodyTextIndent2">
    <w:name w:val="Body Text Indent 2"/>
    <w:basedOn w:val="Normal"/>
    <w:rsid w:val="009D1A59"/>
    <w:pPr>
      <w:spacing w:after="120" w:line="480" w:lineRule="auto"/>
      <w:ind w:left="360"/>
    </w:pPr>
  </w:style>
  <w:style w:type="paragraph" w:styleId="BodyTextIndent3">
    <w:name w:val="Body Text Indent 3"/>
    <w:basedOn w:val="Normal"/>
    <w:rsid w:val="00E3650A"/>
    <w:pPr>
      <w:spacing w:after="120"/>
      <w:ind w:left="283"/>
    </w:pPr>
    <w:rPr>
      <w:sz w:val="16"/>
      <w:szCs w:val="16"/>
    </w:rPr>
  </w:style>
  <w:style w:type="paragraph" w:styleId="BodyText">
    <w:name w:val="Body Text"/>
    <w:basedOn w:val="Normal"/>
    <w:link w:val="BodyTextChar"/>
    <w:rsid w:val="001D0B2A"/>
    <w:pPr>
      <w:spacing w:after="120"/>
    </w:pPr>
    <w:rPr>
      <w:rFonts w:ascii="Souvenir Lt BT" w:hAnsi="Souvenir Lt BT"/>
      <w:color w:val="0000FF"/>
      <w:sz w:val="25"/>
      <w:szCs w:val="20"/>
    </w:rPr>
  </w:style>
  <w:style w:type="paragraph" w:styleId="NormalWeb">
    <w:name w:val="Normal (Web)"/>
    <w:basedOn w:val="Normal"/>
    <w:rsid w:val="00CD376A"/>
    <w:pPr>
      <w:spacing w:before="100" w:beforeAutospacing="1" w:after="100" w:afterAutospacing="1"/>
    </w:pPr>
    <w:rPr>
      <w:lang w:val="en-GB" w:eastAsia="en-GB"/>
    </w:rPr>
  </w:style>
  <w:style w:type="paragraph" w:styleId="BalloonText">
    <w:name w:val="Balloon Text"/>
    <w:basedOn w:val="Normal"/>
    <w:link w:val="BalloonTextChar"/>
    <w:rsid w:val="0005403F"/>
    <w:rPr>
      <w:rFonts w:ascii="Tahoma" w:hAnsi="Tahoma" w:cs="Tahoma"/>
      <w:sz w:val="16"/>
      <w:szCs w:val="16"/>
    </w:rPr>
  </w:style>
  <w:style w:type="character" w:customStyle="1" w:styleId="BalloonTextChar">
    <w:name w:val="Balloon Text Char"/>
    <w:link w:val="BalloonText"/>
    <w:rsid w:val="0005403F"/>
    <w:rPr>
      <w:rFonts w:ascii="Tahoma" w:hAnsi="Tahoma" w:cs="Tahoma"/>
      <w:sz w:val="16"/>
      <w:szCs w:val="16"/>
      <w:lang w:val="en-US" w:eastAsia="en-US"/>
    </w:rPr>
  </w:style>
  <w:style w:type="paragraph" w:customStyle="1" w:styleId="WW-Default">
    <w:name w:val="WW-Default"/>
    <w:rsid w:val="00110AD1"/>
    <w:pPr>
      <w:suppressAutoHyphens/>
      <w:autoSpaceDE w:val="0"/>
    </w:pPr>
    <w:rPr>
      <w:rFonts w:eastAsia="Arial"/>
      <w:color w:val="000000"/>
      <w:sz w:val="24"/>
      <w:szCs w:val="24"/>
      <w:lang w:eastAsia="ar-SA"/>
    </w:rPr>
  </w:style>
  <w:style w:type="character" w:customStyle="1" w:styleId="TitleChar">
    <w:name w:val="Title Char"/>
    <w:link w:val="Title"/>
    <w:rsid w:val="00D76DB9"/>
    <w:rPr>
      <w:rFonts w:ascii="RevuePEE" w:hAnsi="RevuePEE"/>
      <w:color w:val="0000FF"/>
      <w:sz w:val="29"/>
      <w:lang w:val="en-GB" w:eastAsia="en-US"/>
    </w:rPr>
  </w:style>
  <w:style w:type="paragraph" w:styleId="ListParagraph">
    <w:name w:val="List Paragraph"/>
    <w:basedOn w:val="Normal"/>
    <w:qFormat/>
    <w:rsid w:val="00D76DB9"/>
    <w:pPr>
      <w:spacing w:after="200" w:line="276" w:lineRule="auto"/>
      <w:ind w:left="720"/>
      <w:contextualSpacing/>
    </w:pPr>
    <w:rPr>
      <w:rFonts w:ascii="Calibri" w:eastAsia="Calibri" w:hAnsi="Calibri"/>
      <w:sz w:val="22"/>
      <w:szCs w:val="22"/>
    </w:rPr>
  </w:style>
  <w:style w:type="character" w:customStyle="1" w:styleId="WW8Num12z0">
    <w:name w:val="WW8Num12z0"/>
    <w:rsid w:val="00A972CF"/>
    <w:rPr>
      <w:rFonts w:ascii="Arial" w:eastAsia="Times New Roman" w:hAnsi="Arial" w:cs="Arial"/>
    </w:rPr>
  </w:style>
  <w:style w:type="character" w:styleId="Hyperlink">
    <w:name w:val="Hyperlink"/>
    <w:rsid w:val="0077395D"/>
    <w:rPr>
      <w:color w:val="0563C1"/>
      <w:u w:val="single"/>
    </w:rPr>
  </w:style>
  <w:style w:type="character" w:customStyle="1" w:styleId="BodyTextChar">
    <w:name w:val="Body Text Char"/>
    <w:link w:val="BodyText"/>
    <w:rsid w:val="007F75DE"/>
    <w:rPr>
      <w:rFonts w:ascii="Souvenir Lt BT" w:hAnsi="Souvenir Lt BT"/>
      <w:color w:val="0000FF"/>
      <w:sz w:val="25"/>
      <w:lang w:val="en-US" w:eastAsia="en-US"/>
    </w:rPr>
  </w:style>
  <w:style w:type="paragraph" w:styleId="Subtitle">
    <w:name w:val="Subtitle"/>
    <w:basedOn w:val="Normal"/>
    <w:next w:val="BodyText"/>
    <w:link w:val="SubtitleChar"/>
    <w:qFormat/>
    <w:rsid w:val="00E83ABA"/>
    <w:pPr>
      <w:tabs>
        <w:tab w:val="left" w:pos="426"/>
      </w:tabs>
      <w:suppressAutoHyphens/>
      <w:spacing w:line="480" w:lineRule="auto"/>
      <w:jc w:val="both"/>
    </w:pPr>
    <w:rPr>
      <w:rFonts w:ascii="Bookman Old Style" w:hAnsi="Bookman Old Style"/>
      <w:b/>
      <w:color w:val="0000FF"/>
      <w:szCs w:val="20"/>
      <w:lang w:eastAsia="ar-SA"/>
    </w:rPr>
  </w:style>
  <w:style w:type="character" w:customStyle="1" w:styleId="SubtitleChar">
    <w:name w:val="Subtitle Char"/>
    <w:link w:val="Subtitle"/>
    <w:rsid w:val="00E83ABA"/>
    <w:rPr>
      <w:rFonts w:ascii="Bookman Old Style" w:hAnsi="Bookman Old Style"/>
      <w:b/>
      <w:color w:val="0000FF"/>
      <w:sz w:val="24"/>
      <w:lang w:val="en-US" w:eastAsia="ar-SA"/>
    </w:rPr>
  </w:style>
  <w:style w:type="paragraph" w:styleId="BodyText2">
    <w:name w:val="Body Text 2"/>
    <w:basedOn w:val="Normal"/>
    <w:link w:val="BodyText2Char"/>
    <w:rsid w:val="00E83ABA"/>
    <w:pPr>
      <w:suppressAutoHyphens/>
      <w:spacing w:after="120" w:line="480" w:lineRule="auto"/>
    </w:pPr>
    <w:rPr>
      <w:rFonts w:ascii="Souvenir Lt BT" w:hAnsi="Souvenir Lt BT"/>
      <w:szCs w:val="20"/>
      <w:lang w:eastAsia="ar-SA"/>
    </w:rPr>
  </w:style>
  <w:style w:type="character" w:customStyle="1" w:styleId="BodyText2Char">
    <w:name w:val="Body Text 2 Char"/>
    <w:link w:val="BodyText2"/>
    <w:rsid w:val="00E83ABA"/>
    <w:rPr>
      <w:rFonts w:ascii="Souvenir Lt BT" w:hAnsi="Souvenir Lt BT"/>
      <w:sz w:val="24"/>
      <w:lang w:val="en-US" w:eastAsia="ar-SA"/>
    </w:rPr>
  </w:style>
  <w:style w:type="character" w:customStyle="1" w:styleId="Heading7Char">
    <w:name w:val="Heading 7 Char"/>
    <w:link w:val="Heading7"/>
    <w:rsid w:val="00421D17"/>
    <w:rPr>
      <w:sz w:val="24"/>
      <w:szCs w:val="24"/>
      <w:lang w:val="en-US" w:eastAsia="en-US"/>
    </w:rPr>
  </w:style>
  <w:style w:type="character" w:customStyle="1" w:styleId="Heading2Char">
    <w:name w:val="Heading 2 Char"/>
    <w:link w:val="Heading2"/>
    <w:rsid w:val="00421D17"/>
    <w:rPr>
      <w:rFonts w:ascii="Arial" w:hAnsi="Arial" w:cs="Arial"/>
      <w:b/>
      <w:bCs/>
      <w:i/>
      <w:iCs/>
      <w:sz w:val="28"/>
      <w:szCs w:val="28"/>
      <w:lang w:val="en-US" w:eastAsia="en-US"/>
    </w:rPr>
  </w:style>
  <w:style w:type="paragraph" w:styleId="Header">
    <w:name w:val="header"/>
    <w:basedOn w:val="Normal"/>
    <w:link w:val="HeaderChar"/>
    <w:uiPriority w:val="99"/>
    <w:rsid w:val="00421D17"/>
    <w:pPr>
      <w:tabs>
        <w:tab w:val="center" w:pos="4320"/>
        <w:tab w:val="right" w:pos="8640"/>
      </w:tabs>
    </w:pPr>
  </w:style>
  <w:style w:type="character" w:customStyle="1" w:styleId="HeaderChar">
    <w:name w:val="Header Char"/>
    <w:link w:val="Header"/>
    <w:uiPriority w:val="99"/>
    <w:rsid w:val="00421D17"/>
    <w:rPr>
      <w:sz w:val="24"/>
      <w:szCs w:val="24"/>
      <w:lang w:val="en-US" w:eastAsia="en-US"/>
    </w:rPr>
  </w:style>
  <w:style w:type="paragraph" w:styleId="FootnoteText">
    <w:name w:val="footnote text"/>
    <w:basedOn w:val="Normal"/>
    <w:link w:val="FootnoteTextChar"/>
    <w:rsid w:val="00421D17"/>
    <w:rPr>
      <w:sz w:val="20"/>
      <w:szCs w:val="20"/>
    </w:rPr>
  </w:style>
  <w:style w:type="character" w:customStyle="1" w:styleId="FootnoteTextChar">
    <w:name w:val="Footnote Text Char"/>
    <w:link w:val="FootnoteText"/>
    <w:rsid w:val="00421D17"/>
    <w:rPr>
      <w:lang w:val="en-US" w:eastAsia="en-US"/>
    </w:rPr>
  </w:style>
  <w:style w:type="table" w:styleId="TableGrid">
    <w:name w:val="Table Grid"/>
    <w:basedOn w:val="TableNormal"/>
    <w:rsid w:val="00421D17"/>
    <w:pPr>
      <w:numPr>
        <w:numId w:val="43"/>
      </w:numPr>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2"/>
    <w:basedOn w:val="Normal"/>
    <w:rsid w:val="00421D17"/>
    <w:pPr>
      <w:autoSpaceDE w:val="0"/>
      <w:autoSpaceDN w:val="0"/>
      <w:spacing w:line="480" w:lineRule="auto"/>
      <w:ind w:left="720" w:hanging="720"/>
      <w:jc w:val="both"/>
    </w:pPr>
  </w:style>
  <w:style w:type="paragraph" w:customStyle="1" w:styleId="Style2">
    <w:name w:val="Style 2"/>
    <w:basedOn w:val="Normal"/>
    <w:rsid w:val="00421D17"/>
    <w:pPr>
      <w:widowControl w:val="0"/>
      <w:autoSpaceDE w:val="0"/>
      <w:autoSpaceDN w:val="0"/>
      <w:spacing w:line="480" w:lineRule="auto"/>
      <w:jc w:val="both"/>
    </w:pPr>
  </w:style>
  <w:style w:type="paragraph" w:customStyle="1" w:styleId="xl24">
    <w:name w:val="xl24"/>
    <w:basedOn w:val="Normal"/>
    <w:rsid w:val="00421D17"/>
    <w:pPr>
      <w:spacing w:before="100" w:beforeAutospacing="1" w:after="100" w:afterAutospacing="1"/>
      <w:jc w:val="center"/>
    </w:pPr>
    <w:rPr>
      <w:rFonts w:ascii="Arial Unicode MS" w:cs="Arial Unicode MS"/>
    </w:rPr>
  </w:style>
  <w:style w:type="paragraph" w:styleId="BodyText3">
    <w:name w:val="Body Text 3"/>
    <w:basedOn w:val="Normal"/>
    <w:link w:val="BodyText3Char"/>
    <w:rsid w:val="00421D17"/>
    <w:pPr>
      <w:suppressAutoHyphens/>
      <w:spacing w:after="120"/>
    </w:pPr>
    <w:rPr>
      <w:sz w:val="16"/>
      <w:szCs w:val="16"/>
      <w:lang w:eastAsia="ar-SA"/>
    </w:rPr>
  </w:style>
  <w:style w:type="character" w:customStyle="1" w:styleId="BodyText3Char">
    <w:name w:val="Body Text 3 Char"/>
    <w:link w:val="BodyText3"/>
    <w:rsid w:val="00421D17"/>
    <w:rPr>
      <w:sz w:val="16"/>
      <w:szCs w:val="16"/>
      <w:lang w:val="en-US" w:eastAsia="ar-SA"/>
    </w:rPr>
  </w:style>
  <w:style w:type="paragraph" w:customStyle="1" w:styleId="Default">
    <w:name w:val="Default"/>
    <w:rsid w:val="00421D17"/>
    <w:pPr>
      <w:autoSpaceDE w:val="0"/>
      <w:autoSpaceDN w:val="0"/>
      <w:adjustRightInd w:val="0"/>
    </w:pPr>
    <w:rPr>
      <w:color w:val="000000"/>
      <w:sz w:val="24"/>
      <w:szCs w:val="24"/>
    </w:rPr>
  </w:style>
  <w:style w:type="paragraph" w:customStyle="1" w:styleId="Style1">
    <w:name w:val="Style 1"/>
    <w:basedOn w:val="Normal"/>
    <w:rsid w:val="00421D17"/>
    <w:pPr>
      <w:widowControl w:val="0"/>
      <w:autoSpaceDE w:val="0"/>
      <w:autoSpaceDN w:val="0"/>
      <w:adjustRightInd w:val="0"/>
    </w:pPr>
  </w:style>
  <w:style w:type="character" w:customStyle="1" w:styleId="BodyTextIndentChar">
    <w:name w:val="Body Text Indent Char"/>
    <w:link w:val="BodyTextIndent"/>
    <w:rsid w:val="00421D17"/>
    <w:rPr>
      <w:rFonts w:ascii="Souvenir Lt BT" w:hAnsi="Souvenir Lt BT"/>
      <w:color w:val="0000FF"/>
      <w:sz w:val="22"/>
      <w:lang w:val="en-GB" w:eastAsia="en-US"/>
    </w:rPr>
  </w:style>
  <w:style w:type="character" w:styleId="CommentReference">
    <w:name w:val="annotation reference"/>
    <w:rsid w:val="00421D17"/>
    <w:rPr>
      <w:sz w:val="16"/>
      <w:szCs w:val="16"/>
    </w:rPr>
  </w:style>
  <w:style w:type="paragraph" w:styleId="CommentText">
    <w:name w:val="annotation text"/>
    <w:basedOn w:val="Normal"/>
    <w:link w:val="CommentTextChar"/>
    <w:rsid w:val="00421D17"/>
    <w:rPr>
      <w:sz w:val="20"/>
      <w:szCs w:val="20"/>
    </w:rPr>
  </w:style>
  <w:style w:type="character" w:customStyle="1" w:styleId="CommentTextChar">
    <w:name w:val="Comment Text Char"/>
    <w:link w:val="CommentText"/>
    <w:rsid w:val="00421D17"/>
    <w:rPr>
      <w:lang w:val="en-US" w:eastAsia="en-US"/>
    </w:rPr>
  </w:style>
  <w:style w:type="paragraph" w:styleId="CommentSubject">
    <w:name w:val="annotation subject"/>
    <w:basedOn w:val="CommentText"/>
    <w:next w:val="CommentText"/>
    <w:link w:val="CommentSubjectChar"/>
    <w:rsid w:val="00421D17"/>
    <w:rPr>
      <w:b/>
      <w:bCs/>
    </w:rPr>
  </w:style>
  <w:style w:type="character" w:customStyle="1" w:styleId="CommentSubjectChar">
    <w:name w:val="Comment Subject Char"/>
    <w:link w:val="CommentSubject"/>
    <w:rsid w:val="00421D17"/>
    <w:rPr>
      <w:b/>
      <w:bCs/>
      <w:lang w:val="en-US" w:eastAsia="en-US"/>
    </w:rPr>
  </w:style>
  <w:style w:type="character" w:customStyle="1" w:styleId="FooterChar">
    <w:name w:val="Footer Char"/>
    <w:link w:val="Footer"/>
    <w:uiPriority w:val="99"/>
    <w:rsid w:val="00421D17"/>
    <w:rPr>
      <w:sz w:val="24"/>
      <w:szCs w:val="24"/>
      <w:lang w:val="en-US" w:eastAsia="en-US"/>
    </w:rPr>
  </w:style>
  <w:style w:type="character" w:customStyle="1" w:styleId="Heading1Char">
    <w:name w:val="Heading 1 Char"/>
    <w:link w:val="Heading1"/>
    <w:rsid w:val="00421D17"/>
    <w:rPr>
      <w:rFonts w:ascii="Arial" w:hAnsi="Arial" w:cs="Arial"/>
      <w:b/>
      <w:bCs/>
      <w:kern w:val="32"/>
      <w:sz w:val="32"/>
      <w:szCs w:val="32"/>
      <w:lang w:val="en-GB" w:eastAsia="en-US"/>
    </w:rPr>
  </w:style>
  <w:style w:type="character" w:styleId="Emphasis">
    <w:name w:val="Emphasis"/>
    <w:uiPriority w:val="20"/>
    <w:qFormat/>
    <w:rsid w:val="00A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ald_parinding88@yahoo.com"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45FC-0268-441A-8814-CE7A1816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13040</Words>
  <Characters>74332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87198</CharactersWithSpaces>
  <SharedDoc>false</SharedDoc>
  <HLinks>
    <vt:vector size="6" baseType="variant">
      <vt:variant>
        <vt:i4>5636167</vt:i4>
      </vt:variant>
      <vt:variant>
        <vt:i4>0</vt:i4>
      </vt:variant>
      <vt:variant>
        <vt:i4>0</vt:i4>
      </vt:variant>
      <vt:variant>
        <vt:i4>5</vt:i4>
      </vt:variant>
      <vt:variant>
        <vt:lpwstr>mailto:reinald_parinding88@yahoo.com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Yayat</dc:creator>
  <cp:keywords/>
  <dc:description/>
  <cp:lastModifiedBy>Admin</cp:lastModifiedBy>
  <cp:revision>3</cp:revision>
  <cp:lastPrinted>2016-03-02T18:29:00Z</cp:lastPrinted>
  <dcterms:created xsi:type="dcterms:W3CDTF">2016-04-28T07:50:00Z</dcterms:created>
  <dcterms:modified xsi:type="dcterms:W3CDTF">2016-04-28T13:12:00Z</dcterms:modified>
</cp:coreProperties>
</file>